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D0" w:rsidRDefault="00B0599D" w:rsidP="00B059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599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Информация об оказании бесплатной юридической помощи</w:t>
      </w:r>
    </w:p>
    <w:p w:rsidR="00B0599D" w:rsidRPr="00B0599D" w:rsidRDefault="00B0599D" w:rsidP="00B059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077D0" w:rsidRDefault="0057054E" w:rsidP="00F077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F07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Законом Свердловской области от 19.04.2022 № 33-ОЗ «О внесении изменений в Закон Свердловской области «О бесплатной юридической помощи в Свердловской области» </w:t>
      </w:r>
      <w:r w:rsidR="00F077D0" w:rsidRPr="00F077D0">
        <w:rPr>
          <w:rFonts w:ascii="Liberation Serif" w:hAnsi="Liberation Serif"/>
          <w:sz w:val="28"/>
          <w:szCs w:val="28"/>
        </w:rPr>
        <w:t xml:space="preserve">право на получение всех видов бесплатной юридической помощи путем обращения в государственное юридическое бюро предоставляется: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077D0">
        <w:rPr>
          <w:rFonts w:ascii="Liberation Serif" w:hAnsi="Liberation Serif"/>
          <w:sz w:val="28"/>
          <w:szCs w:val="28"/>
        </w:rPr>
        <w:t xml:space="preserve">1)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покинувшим территорию Донецкой Народной Республики и Луганской Народной Республики, а также членам их семей;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>2) 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семей.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077D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Оказание бесплатной юридической помощи государственным юридическим бюро указанным лицам осуществляется по вопросам защиты их прав и законных интересов, установленных Федеральным законом «О беженцах» и Законом Российской Федерации «О вынужденных переселенцах».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Для получения бесплатной юридической помощи лица, эвакуированные из Донецкой Народной Республики и Луганской Народной Республики, вправе: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лично обратиться в государственное казенное учреждение Свердловской области «Государственное юридическое бюро по Свердловской области» (далее – </w:t>
      </w:r>
      <w:proofErr w:type="spellStart"/>
      <w:r w:rsidRPr="00F077D0">
        <w:rPr>
          <w:rFonts w:ascii="Liberation Serif" w:hAnsi="Liberation Serif"/>
          <w:sz w:val="28"/>
          <w:szCs w:val="28"/>
        </w:rPr>
        <w:t>Госюрбюро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 по Свердловской области);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 лично обратиться в </w:t>
      </w:r>
      <w:r w:rsidR="00C43207">
        <w:rPr>
          <w:rFonts w:ascii="Liberation Serif" w:hAnsi="Liberation Serif"/>
          <w:sz w:val="28"/>
          <w:szCs w:val="28"/>
        </w:rPr>
        <w:t>Администрацию городского округа Сухой Лог</w:t>
      </w:r>
      <w:r w:rsidRPr="00F077D0">
        <w:rPr>
          <w:rFonts w:ascii="Liberation Serif" w:hAnsi="Liberation Serif"/>
          <w:sz w:val="28"/>
          <w:szCs w:val="28"/>
        </w:rPr>
        <w:t xml:space="preserve"> для организации видеосвязи с сотрудником </w:t>
      </w:r>
      <w:proofErr w:type="spellStart"/>
      <w:r w:rsidRPr="00F077D0">
        <w:rPr>
          <w:rFonts w:ascii="Liberation Serif" w:hAnsi="Liberation Serif"/>
          <w:sz w:val="28"/>
          <w:szCs w:val="28"/>
        </w:rPr>
        <w:t>Госюрбюро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 по Свердловской области;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>письменно подать обращение на официальном сайте в информационно</w:t>
      </w:r>
      <w:r>
        <w:rPr>
          <w:rFonts w:ascii="Liberation Serif" w:hAnsi="Liberation Serif"/>
          <w:sz w:val="28"/>
          <w:szCs w:val="28"/>
        </w:rPr>
        <w:t>-</w:t>
      </w:r>
      <w:r w:rsidRPr="00F077D0">
        <w:rPr>
          <w:rFonts w:ascii="Liberation Serif" w:hAnsi="Liberation Serif"/>
          <w:sz w:val="28"/>
          <w:szCs w:val="28"/>
        </w:rPr>
        <w:t xml:space="preserve">коммуникационной сети «Интернет» (далее – сеть Интернет) Департамента по обеспечению деятельности мировых судей Свердловской области (далее – Департамент): http://svd.msudrf.ru/;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письменно подать обращение на официальном сайте в сети Интернет </w:t>
      </w:r>
      <w:proofErr w:type="spellStart"/>
      <w:r w:rsidRPr="00F077D0">
        <w:rPr>
          <w:rFonts w:ascii="Liberation Serif" w:hAnsi="Liberation Serif"/>
          <w:sz w:val="28"/>
          <w:szCs w:val="28"/>
        </w:rPr>
        <w:t>Госюрбюро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 по Свердловской области: http://www.gubso.ru;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направить обращение на адрес электронной почты </w:t>
      </w:r>
      <w:proofErr w:type="spellStart"/>
      <w:r w:rsidRPr="00F077D0">
        <w:rPr>
          <w:rFonts w:ascii="Liberation Serif" w:hAnsi="Liberation Serif"/>
          <w:sz w:val="28"/>
          <w:szCs w:val="28"/>
        </w:rPr>
        <w:t>Госюрбюро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 по Свердловской области: gosurburo66@mail.ru;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направить обращение на адрес электронной почты Департамента: </w:t>
      </w:r>
      <w:proofErr w:type="spellStart"/>
      <w:r w:rsidRPr="00F077D0">
        <w:rPr>
          <w:rFonts w:ascii="Liberation Serif" w:hAnsi="Liberation Serif"/>
          <w:sz w:val="28"/>
          <w:szCs w:val="28"/>
        </w:rPr>
        <w:t>domsso@mail.ru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.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077D0">
        <w:rPr>
          <w:rFonts w:ascii="Liberation Serif" w:hAnsi="Liberation Serif"/>
          <w:sz w:val="28"/>
          <w:szCs w:val="28"/>
        </w:rPr>
        <w:t>Госюрбюро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 по Свердловской области осуществляет прием граждан по следующим адресам: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 г. Екатеринбург, ул. Малышева, 101, </w:t>
      </w:r>
      <w:proofErr w:type="spellStart"/>
      <w:r w:rsidRPr="00F077D0">
        <w:rPr>
          <w:rFonts w:ascii="Liberation Serif" w:hAnsi="Liberation Serif"/>
          <w:sz w:val="28"/>
          <w:szCs w:val="28"/>
        </w:rPr>
        <w:t>каб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. 126, бул. Культуры, д. 20, каб.1, тел. (343) 272-72-77;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г. Нижний Тагил, ул. Пархоменко, д. 16, тел. (3435) 41-03-95;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lastRenderedPageBreak/>
        <w:t xml:space="preserve">г. Каменск-Уральский, ул. Строителей, д. 27, </w:t>
      </w:r>
      <w:proofErr w:type="spellStart"/>
      <w:r w:rsidRPr="00F077D0">
        <w:rPr>
          <w:rFonts w:ascii="Liberation Serif" w:hAnsi="Liberation Serif"/>
          <w:sz w:val="28"/>
          <w:szCs w:val="28"/>
        </w:rPr>
        <w:t>каб</w:t>
      </w:r>
      <w:proofErr w:type="spellEnd"/>
      <w:r w:rsidRPr="00F077D0">
        <w:rPr>
          <w:rFonts w:ascii="Liberation Serif" w:hAnsi="Liberation Serif"/>
          <w:sz w:val="28"/>
          <w:szCs w:val="28"/>
        </w:rPr>
        <w:t xml:space="preserve">. 20, тел. (3439) 34-88-90; 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г. Красноуфимск, ул. Ухтомского, д. 25, </w:t>
      </w:r>
      <w:proofErr w:type="spellStart"/>
      <w:r w:rsidRPr="00F077D0">
        <w:rPr>
          <w:rFonts w:ascii="Liberation Serif" w:hAnsi="Liberation Serif"/>
          <w:sz w:val="28"/>
          <w:szCs w:val="28"/>
        </w:rPr>
        <w:t>каб</w:t>
      </w:r>
      <w:proofErr w:type="spellEnd"/>
      <w:r w:rsidRPr="00F077D0">
        <w:rPr>
          <w:rFonts w:ascii="Liberation Serif" w:hAnsi="Liberation Serif"/>
          <w:sz w:val="28"/>
          <w:szCs w:val="28"/>
        </w:rPr>
        <w:t>. 107, тел. (34394) 53-335;</w:t>
      </w:r>
    </w:p>
    <w:p w:rsidR="00F077D0" w:rsidRDefault="00F077D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077D0">
        <w:rPr>
          <w:rFonts w:ascii="Liberation Serif" w:hAnsi="Liberation Serif"/>
          <w:sz w:val="28"/>
          <w:szCs w:val="28"/>
        </w:rPr>
        <w:t xml:space="preserve">г. Ирбит, ул. Первомайская, д. 46, тел. 8 (902) 2651734. </w:t>
      </w:r>
    </w:p>
    <w:p w:rsidR="00850029" w:rsidRPr="00F077D0" w:rsidRDefault="000E1840" w:rsidP="00F0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1840">
        <w:rPr>
          <w:rFonts w:ascii="Liberation Serif" w:hAnsi="Liberation Serif"/>
          <w:noProof/>
          <w:sz w:val="28"/>
          <w:szCs w:val="28"/>
        </w:rPr>
        <w:pict>
          <v:rect id="Прямоугольник 1" o:spid="_x0000_s1026" style="position:absolute;left:0;text-align:left;margin-left:71.15pt;margin-top:762.05pt;width:504.8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" o:allowoverlap="f" filled="f" stroked="f">
            <v:textbox>
              <w:txbxContent>
                <w:p w:rsidR="00F077D0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  <w:p w:rsidR="00F077D0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  <w:p w:rsidR="00F077D0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  <w:p w:rsidR="00F077D0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  <w:p w:rsidR="00F077D0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  <w:p w:rsidR="00F077D0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  <w:p w:rsidR="00F077D0" w:rsidRPr="009C21D7" w:rsidRDefault="00F077D0" w:rsidP="002916BD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</w:rPr>
                  </w:pPr>
                </w:p>
              </w:txbxContent>
            </v:textbox>
            <w10:wrap type="topAndBottom" anchorx="page" anchory="page"/>
          </v:rect>
        </w:pict>
      </w:r>
    </w:p>
    <w:sectPr w:rsidR="00850029" w:rsidRPr="00F077D0" w:rsidSect="00FD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FDB"/>
    <w:rsid w:val="00021DDA"/>
    <w:rsid w:val="000E1840"/>
    <w:rsid w:val="00111326"/>
    <w:rsid w:val="00125EDF"/>
    <w:rsid w:val="00175901"/>
    <w:rsid w:val="001A3317"/>
    <w:rsid w:val="001D391A"/>
    <w:rsid w:val="001E0C23"/>
    <w:rsid w:val="00211F3A"/>
    <w:rsid w:val="002750FA"/>
    <w:rsid w:val="002916BD"/>
    <w:rsid w:val="002B7BE8"/>
    <w:rsid w:val="004076AB"/>
    <w:rsid w:val="0044388C"/>
    <w:rsid w:val="00445A2E"/>
    <w:rsid w:val="00504CBF"/>
    <w:rsid w:val="00544DB3"/>
    <w:rsid w:val="0057054E"/>
    <w:rsid w:val="0059428B"/>
    <w:rsid w:val="0060018D"/>
    <w:rsid w:val="00680ADD"/>
    <w:rsid w:val="006C15EA"/>
    <w:rsid w:val="006D2CEA"/>
    <w:rsid w:val="006E261D"/>
    <w:rsid w:val="006E52D3"/>
    <w:rsid w:val="0070739F"/>
    <w:rsid w:val="007C18D3"/>
    <w:rsid w:val="00850029"/>
    <w:rsid w:val="009C21D7"/>
    <w:rsid w:val="00A12B4A"/>
    <w:rsid w:val="00AC3074"/>
    <w:rsid w:val="00B0599D"/>
    <w:rsid w:val="00C43207"/>
    <w:rsid w:val="00C6765F"/>
    <w:rsid w:val="00C7148E"/>
    <w:rsid w:val="00CA53B0"/>
    <w:rsid w:val="00D12BE6"/>
    <w:rsid w:val="00E70FDB"/>
    <w:rsid w:val="00E914B0"/>
    <w:rsid w:val="00F077D0"/>
    <w:rsid w:val="00F434E4"/>
    <w:rsid w:val="00F55D51"/>
    <w:rsid w:val="00FD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0FDB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character" w:customStyle="1" w:styleId="4Exact">
    <w:name w:val="Основной текст (4) Exact"/>
    <w:basedOn w:val="a0"/>
    <w:link w:val="4"/>
    <w:rsid w:val="00125EDF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25EDF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8"/>
      <w:szCs w:val="18"/>
      <w:lang w:eastAsia="en-US"/>
    </w:rPr>
  </w:style>
  <w:style w:type="table" w:styleId="a4">
    <w:name w:val="Table Grid"/>
    <w:basedOn w:val="a1"/>
    <w:uiPriority w:val="39"/>
    <w:rsid w:val="0012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Анастасия Андреевна</dc:creator>
  <cp:lastModifiedBy>Павлова Светлана Евгеньевна</cp:lastModifiedBy>
  <cp:revision>4</cp:revision>
  <cp:lastPrinted>2018-06-14T05:40:00Z</cp:lastPrinted>
  <dcterms:created xsi:type="dcterms:W3CDTF">2022-05-05T10:45:00Z</dcterms:created>
  <dcterms:modified xsi:type="dcterms:W3CDTF">2022-05-05T10:58:00Z</dcterms:modified>
</cp:coreProperties>
</file>