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before="29" w:after="29" w:line="240" w:lineRule="exact"/>
        <w:rPr>
          <w:sz w:val="19"/>
          <w:szCs w:val="19"/>
        </w:rPr>
      </w:pPr>
    </w:p>
    <w:p>
      <w:pPr>
        <w:widowControl w:val="0"/>
        <w:spacing w:line="1" w:lineRule="exact"/>
        <w:sectPr>
          <w:footnotePr>
            <w:pos w:val="pageBottom"/>
            <w:numFmt w:val="decimal"/>
            <w:numRestart w:val="continuous"/>
          </w:footnotePr>
          <w:pgSz w:w="11900" w:h="16840"/>
          <w:pgMar w:top="1062" w:right="882" w:bottom="1058" w:left="1538" w:header="0" w:footer="3" w:gutter="0"/>
          <w:pgNumType w:start="1"/>
          <w:cols w:space="720"/>
          <w:noEndnote/>
          <w:rtlGutter w:val="0"/>
          <w:docGrid w:linePitch="360"/>
        </w:sectPr>
      </w:pPr>
    </w:p>
    <w:p>
      <w:pPr>
        <w:pStyle w:val="Style2"/>
        <w:keepNext w:val="0"/>
        <w:keepLines w:val="0"/>
        <w:widowControl w:val="0"/>
        <w:shd w:val="clear" w:color="auto" w:fill="auto"/>
        <w:bidi w:val="0"/>
        <w:spacing w:before="0" w:after="100" w:line="240" w:lineRule="auto"/>
        <w:ind w:left="0" w:right="0" w:firstLine="0"/>
        <w:jc w:val="center"/>
      </w:pPr>
      <w:r>
        <w:rPr>
          <w:b/>
          <w:bCs/>
          <w:color w:val="000000"/>
          <w:spacing w:val="0"/>
          <w:w w:val="100"/>
          <w:position w:val="0"/>
          <w:shd w:val="clear" w:color="auto" w:fill="auto"/>
          <w:lang w:val="ru-RU" w:eastAsia="ru-RU" w:bidi="ru-RU"/>
        </w:rPr>
        <w:t>ГЛАВА ГОРОДСКОГО ОКРУГА СУХОЙ ЛОГ</w:t>
      </w:r>
    </w:p>
    <w:p>
      <w:pPr>
        <w:pStyle w:val="Style5"/>
        <w:keepNext/>
        <w:keepLines/>
        <w:widowControl w:val="0"/>
        <w:pBdr>
          <w:bottom w:val="single" w:sz="4" w:space="0" w:color="auto"/>
        </w:pBdr>
        <w:shd w:val="clear" w:color="auto" w:fill="auto"/>
        <w:bidi w:val="0"/>
        <w:spacing w:before="0" w:line="240" w:lineRule="auto"/>
        <w:ind w:left="0" w:right="0" w:firstLine="0"/>
        <w:jc w:val="center"/>
      </w:pPr>
      <w:bookmarkStart w:id="0" w:name="bookmark0"/>
      <w:r>
        <w:rPr>
          <w:color w:val="000000"/>
          <w:spacing w:val="0"/>
          <w:w w:val="100"/>
          <w:position w:val="0"/>
          <w:shd w:val="clear" w:color="auto" w:fill="auto"/>
          <w:lang w:val="ru-RU" w:eastAsia="ru-RU" w:bidi="ru-RU"/>
        </w:rPr>
        <w:t>ПОСТАНОВЛЕНИЕ</w:t>
      </w:r>
      <w:bookmarkEnd w:id="0"/>
    </w:p>
    <w:p>
      <w:pPr>
        <w:pStyle w:val="Style7"/>
        <w:keepNext w:val="0"/>
        <w:keepLines w:val="0"/>
        <w:widowControl w:val="0"/>
        <w:shd w:val="clear" w:color="auto" w:fill="auto"/>
        <w:tabs>
          <w:tab w:pos="2069" w:val="left"/>
        </w:tabs>
        <w:bidi w:val="0"/>
        <w:spacing w:before="0"/>
        <w:ind w:left="0" w:right="0" w:firstLine="0"/>
        <w:jc w:val="left"/>
      </w:pPr>
      <w:r>
        <w:rPr>
          <w:color w:val="000000"/>
          <w:spacing w:val="0"/>
          <w:position w:val="0"/>
          <w:u w:val="none"/>
          <w:shd w:val="clear" w:color="auto" w:fill="auto"/>
          <w:vertAlign w:val="subscript"/>
          <w:lang w:val="ru-RU" w:eastAsia="ru-RU" w:bidi="ru-RU"/>
        </w:rPr>
        <w:t>от</w:t>
      </w:r>
      <w:r>
        <w:rPr>
          <w:color w:val="000000"/>
          <w:spacing w:val="0"/>
          <w:position w:val="0"/>
          <w:u w:val="none"/>
          <w:shd w:val="clear" w:color="auto" w:fill="auto"/>
          <w:lang w:val="ru-RU" w:eastAsia="ru-RU" w:bidi="ru-RU"/>
        </w:rPr>
        <w:t xml:space="preserve"> </w:t>
      </w:r>
      <w:r>
        <w:rPr>
          <w:spacing w:val="0"/>
          <w:position w:val="0"/>
          <w:shd w:val="clear" w:color="auto" w:fill="auto"/>
          <w:lang w:val="ru-RU" w:eastAsia="ru-RU" w:bidi="ru-RU"/>
        </w:rPr>
        <w:t>0 2 ДЕН 2019</w:t>
      </w:r>
      <w:r>
        <w:rPr>
          <w:spacing w:val="0"/>
          <w:position w:val="0"/>
          <w:u w:val="none"/>
          <w:shd w:val="clear" w:color="auto" w:fill="auto"/>
          <w:lang w:val="ru-RU" w:eastAsia="ru-RU" w:bidi="ru-RU"/>
        </w:rPr>
        <w:tab/>
      </w:r>
      <w:r>
        <w:rPr>
          <w:rFonts w:ascii="Times New Roman" w:eastAsia="Times New Roman" w:hAnsi="Times New Roman" w:cs="Times New Roman"/>
          <w:b w:val="0"/>
          <w:bCs w:val="0"/>
          <w:color w:val="000000"/>
          <w:spacing w:val="0"/>
          <w:w w:val="100"/>
          <w:position w:val="0"/>
          <w:sz w:val="32"/>
          <w:szCs w:val="32"/>
          <w:u w:val="none"/>
          <w:shd w:val="clear" w:color="auto" w:fill="auto"/>
          <w:vertAlign w:val="subscript"/>
          <w:lang w:val="ru-RU" w:eastAsia="ru-RU" w:bidi="ru-RU"/>
        </w:rPr>
        <w:t>№</w:t>
      </w:r>
      <w:r>
        <w:rPr>
          <w:rFonts w:ascii="Times New Roman" w:eastAsia="Times New Roman" w:hAnsi="Times New Roman" w:cs="Times New Roman"/>
          <w:b w:val="0"/>
          <w:bCs w:val="0"/>
          <w:color w:val="000000"/>
          <w:spacing w:val="0"/>
          <w:w w:val="100"/>
          <w:position w:val="0"/>
          <w:sz w:val="32"/>
          <w:szCs w:val="32"/>
          <w:u w:val="none"/>
          <w:shd w:val="clear" w:color="auto" w:fill="auto"/>
          <w:lang w:val="ru-RU" w:eastAsia="ru-RU" w:bidi="ru-RU"/>
        </w:rPr>
        <w:t xml:space="preserve"> </w:t>
      </w:r>
      <w:r>
        <w:rPr>
          <w:rFonts w:ascii="Times New Roman" w:eastAsia="Times New Roman" w:hAnsi="Times New Roman" w:cs="Times New Roman"/>
          <w:b w:val="0"/>
          <w:bCs w:val="0"/>
          <w:spacing w:val="0"/>
          <w:w w:val="100"/>
          <w:position w:val="0"/>
          <w:sz w:val="32"/>
          <w:szCs w:val="32"/>
          <w:shd w:val="clear" w:color="auto" w:fill="auto"/>
          <w:lang w:val="ru-RU" w:eastAsia="ru-RU" w:bidi="ru-RU"/>
        </w:rPr>
        <w:t xml:space="preserve">1 5 0 2 </w:t>
      </w:r>
      <w:r>
        <w:rPr>
          <w:color w:val="0F1139"/>
          <w:spacing w:val="0"/>
          <w:position w:val="0"/>
          <w:shd w:val="clear" w:color="auto" w:fill="auto"/>
          <w:lang w:val="ru-RU" w:eastAsia="ru-RU" w:bidi="ru-RU"/>
        </w:rPr>
        <w:t>-П</w:t>
      </w:r>
      <w:r>
        <w:rPr>
          <w:color w:val="0F1139"/>
          <w:spacing w:val="0"/>
          <w:position w:val="0"/>
          <w:u w:val="none"/>
          <w:shd w:val="clear" w:color="auto" w:fill="auto"/>
          <w:lang w:val="ru-RU" w:eastAsia="ru-RU" w:bidi="ru-RU"/>
        </w:rPr>
        <w:t>Г</w:t>
      </w:r>
    </w:p>
    <w:p>
      <w:pPr>
        <w:pStyle w:val="Style15"/>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ru-RU" w:eastAsia="ru-RU" w:bidi="ru-RU"/>
        </w:rPr>
        <w:t>г. Сухой Лог</w:t>
      </w:r>
    </w:p>
    <w:p>
      <w:pPr>
        <w:pStyle w:val="Style2"/>
        <w:keepNext w:val="0"/>
        <w:keepLines w:val="0"/>
        <w:widowControl w:val="0"/>
        <w:shd w:val="clear" w:color="auto" w:fill="auto"/>
        <w:bidi w:val="0"/>
        <w:spacing w:before="0" w:after="300" w:line="240" w:lineRule="auto"/>
        <w:ind w:left="0" w:right="0" w:firstLine="0"/>
        <w:jc w:val="center"/>
      </w:pPr>
      <w:r>
        <w:rPr>
          <w:b/>
          <w:bCs/>
          <w:i/>
          <w:iCs/>
          <w:color w:val="000000"/>
          <w:spacing w:val="0"/>
          <w:w w:val="100"/>
          <w:position w:val="0"/>
          <w:shd w:val="clear" w:color="auto" w:fill="auto"/>
          <w:lang w:val="ru-RU" w:eastAsia="ru-RU" w:bidi="ru-RU"/>
        </w:rPr>
        <w:t>Об утверждении Порядка проведения конкурсного отбора проектов</w:t>
        <w:br/>
        <w:t>инициативного бюджетирования в городском округе Сухой Лог и состава</w:t>
        <w:br/>
        <w:t>конкурсной комиссии</w:t>
      </w:r>
    </w:p>
    <w:p>
      <w:pPr>
        <w:pStyle w:val="Style2"/>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 xml:space="preserve">В соответствии со статьями 74, 86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порядком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являющимся приложением №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с целью активизации участия жителей городского округа Сухой Лог в осуществлении местного самоуправления и решения вопросов местного значения посредством реализации на территории городского округа Сухой Лог проектов инициативного бюджетирования, руководствуясь статьей 31 Устава городского округа Сухой Лог, </w:t>
      </w:r>
      <w:r>
        <w:rPr>
          <w:b/>
          <w:bCs/>
          <w:color w:val="000000"/>
          <w:spacing w:val="0"/>
          <w:w w:val="100"/>
          <w:position w:val="0"/>
          <w:shd w:val="clear" w:color="auto" w:fill="auto"/>
          <w:lang w:val="ru-RU" w:eastAsia="ru-RU" w:bidi="ru-RU"/>
        </w:rPr>
        <w:t>ПОСТАНОВЛЯЮ:</w:t>
      </w:r>
    </w:p>
    <w:p>
      <w:pPr>
        <w:pStyle w:val="Style2"/>
        <w:keepNext w:val="0"/>
        <w:keepLines w:val="0"/>
        <w:widowControl w:val="0"/>
        <w:numPr>
          <w:ilvl w:val="0"/>
          <w:numId w:val="1"/>
        </w:numPr>
        <w:shd w:val="clear" w:color="auto" w:fill="auto"/>
        <w:tabs>
          <w:tab w:pos="89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Утвердить Порядок проведения конкурсного отбора проектов инициативного бюджетирования в городском округе Сухой Лог (прилагается).</w:t>
      </w:r>
    </w:p>
    <w:p>
      <w:pPr>
        <w:pStyle w:val="Style2"/>
        <w:keepNext w:val="0"/>
        <w:keepLines w:val="0"/>
        <w:widowControl w:val="0"/>
        <w:numPr>
          <w:ilvl w:val="0"/>
          <w:numId w:val="1"/>
        </w:numPr>
        <w:shd w:val="clear" w:color="auto" w:fill="auto"/>
        <w:tabs>
          <w:tab w:pos="89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Утвердить состав конкурсной комиссии по отбору проектов инициативного бюджетирования в городском округе Сухой Лог (прилагается).</w:t>
      </w:r>
    </w:p>
    <w:p>
      <w:pPr>
        <w:pStyle w:val="Style2"/>
        <w:keepNext w:val="0"/>
        <w:keepLines w:val="0"/>
        <w:widowControl w:val="0"/>
        <w:numPr>
          <w:ilvl w:val="0"/>
          <w:numId w:val="1"/>
        </w:numPr>
        <w:shd w:val="clear" w:color="auto" w:fill="auto"/>
        <w:tabs>
          <w:tab w:pos="894"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Настоящее Постановление опубликовать в газете «Знамя Победы» и разместить на официальном сайте городского округа Сухой Лог.</w:t>
      </w:r>
    </w:p>
    <w:p>
      <w:pPr>
        <w:pStyle w:val="Style2"/>
        <w:keepNext w:val="0"/>
        <w:keepLines w:val="0"/>
        <w:widowControl w:val="0"/>
        <w:numPr>
          <w:ilvl w:val="0"/>
          <w:numId w:val="1"/>
        </w:numPr>
        <w:shd w:val="clear" w:color="auto" w:fill="auto"/>
        <w:tabs>
          <w:tab w:pos="1182" w:val="left"/>
        </w:tabs>
        <w:bidi w:val="0"/>
        <w:spacing w:before="0" w:after="200" w:line="240" w:lineRule="auto"/>
        <w:ind w:left="0" w:right="0" w:firstLine="840"/>
        <w:jc w:val="both"/>
      </w:pPr>
      <w:r>
        <w:rPr>
          <w:color w:val="000000"/>
          <w:spacing w:val="0"/>
          <w:w w:val="100"/>
          <w:position w:val="0"/>
          <w:shd w:val="clear" w:color="auto" w:fill="auto"/>
          <w:lang w:val="ru-RU" w:eastAsia="ru-RU" w:bidi="ru-RU"/>
        </w:rPr>
        <w:t>Контроль за исполнением настоящего Постановления возложить на заместителя главы Администрации городского округа Сухой Лог Е.Ю.Москвину.</w:t>
      </w:r>
    </w:p>
    <w:p>
      <w:pPr>
        <w:widowControl w:val="0"/>
        <w:spacing w:after="1042" w:line="1" w:lineRule="exact"/>
      </w:pPr>
      <w:r>
        <mc:AlternateContent>
          <mc:Choice Requires="wps">
            <w:drawing>
              <wp:anchor distT="0" distB="0" distL="0" distR="0" simplePos="0" relativeHeight="62914690" behindDoc="1" locked="0" layoutInCell="1" allowOverlap="1">
                <wp:simplePos x="0" y="0"/>
                <wp:positionH relativeFrom="page">
                  <wp:posOffset>996315</wp:posOffset>
                </wp:positionH>
                <wp:positionV relativeFrom="paragraph">
                  <wp:posOffset>307975</wp:posOffset>
                </wp:positionV>
                <wp:extent cx="1896110" cy="225425"/>
                <wp:wrapNone/>
                <wp:docPr id="1" name="Shape 1"/>
                <a:graphic xmlns:a="http://schemas.openxmlformats.org/drawingml/2006/main">
                  <a:graphicData uri="http://schemas.microsoft.com/office/word/2010/wordprocessingShape">
                    <wps:wsp>
                      <wps:cNvSpPr txBox="1"/>
                      <wps:spPr>
                        <a:xfrm>
                          <a:ext cx="1896110" cy="2254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Глава городского округа</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8.450000000000003pt;margin-top:24.25pt;width:149.30000000000001pt;height:17.75pt;z-index:-188744063;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Глава городского округа</w:t>
                      </w:r>
                    </w:p>
                  </w:txbxContent>
                </v:textbox>
                <w10:wrap anchorx="page"/>
              </v:shape>
            </w:pict>
          </mc:Fallback>
        </mc:AlternateContent>
      </w:r>
      <w:r>
        <w:drawing>
          <wp:anchor distT="0" distB="0" distL="0" distR="0" simplePos="0" relativeHeight="62914692" behindDoc="1" locked="0" layoutInCell="1" allowOverlap="1">
            <wp:simplePos x="0" y="0"/>
            <wp:positionH relativeFrom="page">
              <wp:posOffset>3419475</wp:posOffset>
            </wp:positionH>
            <wp:positionV relativeFrom="paragraph">
              <wp:posOffset>76200</wp:posOffset>
            </wp:positionV>
            <wp:extent cx="1566545" cy="58547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1566545" cy="585470"/>
                    </a:xfrm>
                    <a:prstGeom prst="rect"/>
                  </pic:spPr>
                </pic:pic>
              </a:graphicData>
            </a:graphic>
          </wp:anchor>
        </w:drawing>
      </w:r>
      <w:r>
        <mc:AlternateContent>
          <mc:Choice Requires="wps">
            <w:drawing>
              <wp:anchor distT="0" distB="0" distL="0" distR="0" simplePos="0" relativeHeight="62914693" behindDoc="1" locked="0" layoutInCell="1" allowOverlap="1">
                <wp:simplePos x="0" y="0"/>
                <wp:positionH relativeFrom="page">
                  <wp:posOffset>6016625</wp:posOffset>
                </wp:positionH>
                <wp:positionV relativeFrom="paragraph">
                  <wp:posOffset>283210</wp:posOffset>
                </wp:positionV>
                <wp:extent cx="905510" cy="216535"/>
                <wp:wrapNone/>
                <wp:docPr id="5" name="Shape 5"/>
                <a:graphic xmlns:a="http://schemas.openxmlformats.org/drawingml/2006/main">
                  <a:graphicData uri="http://schemas.microsoft.com/office/word/2010/wordprocessingShape">
                    <wps:wsp>
                      <wps:cNvSpPr txBox="1"/>
                      <wps:spPr>
                        <a:xfrm>
                          <a:ext cx="905510" cy="216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Р.Ю. Валов</w:t>
                            </w:r>
                          </w:p>
                        </w:txbxContent>
                      </wps:txbx>
                      <wps:bodyPr wrap="none" lIns="0" tIns="0" rIns="0" bIns="0">
                        <a:noAutoFit/>
                      </wps:bodyPr>
                    </wps:wsp>
                  </a:graphicData>
                </a:graphic>
              </wp:anchor>
            </w:drawing>
          </mc:Choice>
          <mc:Fallback>
            <w:pict>
              <v:shape id="_x0000_s1031" type="#_x0000_t202" style="position:absolute;margin-left:473.75pt;margin-top:22.300000000000001pt;width:71.299999999999997pt;height:17.050000000000001pt;z-index:-188744060;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Р.Ю. Валов</w:t>
                      </w:r>
                    </w:p>
                  </w:txbxContent>
                </v:textbox>
                <w10:wrap anchorx="page"/>
              </v:shape>
            </w:pict>
          </mc:Fallback>
        </mc:AlternateContent>
      </w:r>
    </w:p>
    <w:p>
      <w:pPr>
        <w:pStyle w:val="Style2"/>
        <w:keepNext w:val="0"/>
        <w:keepLines w:val="0"/>
        <w:widowControl w:val="0"/>
        <w:shd w:val="clear" w:color="auto" w:fill="auto"/>
        <w:tabs>
          <w:tab w:pos="8508" w:val="left"/>
        </w:tabs>
        <w:bidi w:val="0"/>
        <w:spacing w:before="0" w:after="380" w:line="221" w:lineRule="auto"/>
        <w:ind w:left="5700" w:right="0" w:firstLine="0"/>
        <w:jc w:val="right"/>
        <w:rPr>
          <w:sz w:val="32"/>
          <w:szCs w:val="32"/>
        </w:rPr>
      </w:pPr>
      <w:r>
        <w:rPr>
          <w:color w:val="000000"/>
          <w:spacing w:val="0"/>
          <w:w w:val="100"/>
          <w:position w:val="0"/>
          <w:sz w:val="28"/>
          <w:szCs w:val="28"/>
          <w:shd w:val="clear" w:color="auto" w:fill="auto"/>
          <w:lang w:val="ru-RU" w:eastAsia="ru-RU" w:bidi="ru-RU"/>
        </w:rPr>
        <w:t xml:space="preserve">Утвержден постановлением Главы городского округа Сухой Лог </w:t>
      </w:r>
      <w:r>
        <w:rPr>
          <w:rFonts w:ascii="Arial Unicode MS" w:eastAsia="Arial Unicode MS" w:hAnsi="Arial Unicode MS" w:cs="Arial Unicode MS"/>
          <w:b/>
          <w:bCs/>
          <w:color w:val="000000"/>
          <w:spacing w:val="0"/>
          <w:w w:val="60"/>
          <w:position w:val="0"/>
          <w:sz w:val="26"/>
          <w:szCs w:val="26"/>
          <w:shd w:val="clear" w:color="auto" w:fill="auto"/>
          <w:vertAlign w:val="subscript"/>
          <w:lang w:val="ru-RU" w:eastAsia="ru-RU" w:bidi="ru-RU"/>
        </w:rPr>
        <w:t>от</w:t>
      </w:r>
      <w:r>
        <w:rPr>
          <w:rFonts w:ascii="Arial Unicode MS" w:eastAsia="Arial Unicode MS" w:hAnsi="Arial Unicode MS" w:cs="Arial Unicode MS"/>
          <w:b/>
          <w:bCs/>
          <w:color w:val="000000"/>
          <w:spacing w:val="0"/>
          <w:w w:val="60"/>
          <w:position w:val="0"/>
          <w:sz w:val="26"/>
          <w:szCs w:val="26"/>
          <w:shd w:val="clear" w:color="auto" w:fill="auto"/>
          <w:lang w:val="ru-RU" w:eastAsia="ru-RU" w:bidi="ru-RU"/>
        </w:rPr>
        <w:t xml:space="preserve"> </w:t>
      </w:r>
      <w:r>
        <w:rPr>
          <w:rFonts w:ascii="Arial Unicode MS" w:eastAsia="Arial Unicode MS" w:hAnsi="Arial Unicode MS" w:cs="Arial Unicode MS"/>
          <w:b/>
          <w:bCs/>
          <w:color w:val="000000"/>
          <w:spacing w:val="0"/>
          <w:w w:val="60"/>
          <w:position w:val="0"/>
          <w:sz w:val="26"/>
          <w:szCs w:val="26"/>
          <w:u w:val="single"/>
          <w:shd w:val="clear" w:color="auto" w:fill="auto"/>
          <w:vertAlign w:val="superscript"/>
          <w:lang w:val="ru-RU" w:eastAsia="ru-RU" w:bidi="ru-RU"/>
        </w:rPr>
        <w:t>Е</w:t>
      </w:r>
      <w:r>
        <w:rPr>
          <w:rFonts w:ascii="Arial Unicode MS" w:eastAsia="Arial Unicode MS" w:hAnsi="Arial Unicode MS" w:cs="Arial Unicode MS"/>
          <w:b/>
          <w:bCs/>
          <w:color w:val="000000"/>
          <w:spacing w:val="0"/>
          <w:w w:val="60"/>
          <w:position w:val="0"/>
          <w:sz w:val="26"/>
          <w:szCs w:val="26"/>
          <w:u w:val="single"/>
          <w:shd w:val="clear" w:color="auto" w:fill="auto"/>
          <w:lang w:val="ru-RU" w:eastAsia="ru-RU" w:bidi="ru-RU"/>
        </w:rPr>
        <w:t xml:space="preserve"> </w:t>
      </w:r>
      <w:r>
        <w:rPr>
          <w:rFonts w:ascii="Arial Unicode MS" w:eastAsia="Arial Unicode MS" w:hAnsi="Arial Unicode MS" w:cs="Arial Unicode MS"/>
          <w:b/>
          <w:bCs/>
          <w:color w:val="253EA5"/>
          <w:spacing w:val="0"/>
          <w:w w:val="60"/>
          <w:position w:val="0"/>
          <w:sz w:val="26"/>
          <w:szCs w:val="26"/>
          <w:u w:val="single"/>
          <w:shd w:val="clear" w:color="auto" w:fill="auto"/>
          <w:lang w:val="ru-RU" w:eastAsia="ru-RU" w:bidi="ru-RU"/>
        </w:rPr>
        <w:t xml:space="preserve">О ДЕН </w:t>
      </w:r>
      <w:r>
        <w:rPr>
          <w:rFonts w:ascii="Arial Unicode MS" w:eastAsia="Arial Unicode MS" w:hAnsi="Arial Unicode MS" w:cs="Arial Unicode MS"/>
          <w:b/>
          <w:bCs/>
          <w:color w:val="0F1139"/>
          <w:spacing w:val="0"/>
          <w:w w:val="60"/>
          <w:position w:val="0"/>
          <w:sz w:val="26"/>
          <w:szCs w:val="26"/>
          <w:u w:val="single"/>
          <w:shd w:val="clear" w:color="auto" w:fill="auto"/>
          <w:lang w:val="ru-RU" w:eastAsia="ru-RU" w:bidi="ru-RU"/>
        </w:rPr>
        <w:t>2019</w:t>
      </w:r>
      <w:r>
        <w:rPr>
          <w:rFonts w:ascii="Arial Unicode MS" w:eastAsia="Arial Unicode MS" w:hAnsi="Arial Unicode MS" w:cs="Arial Unicode MS"/>
          <w:b/>
          <w:bCs/>
          <w:color w:val="0F1139"/>
          <w:spacing w:val="0"/>
          <w:w w:val="60"/>
          <w:position w:val="0"/>
          <w:sz w:val="26"/>
          <w:szCs w:val="26"/>
          <w:u w:val="single"/>
          <w:shd w:val="clear" w:color="auto" w:fill="auto"/>
          <w:vertAlign w:val="superscript"/>
          <w:lang w:val="ru-RU" w:eastAsia="ru-RU" w:bidi="ru-RU"/>
        </w:rPr>
        <w:t>У</w:t>
      </w:r>
      <w:r>
        <w:rPr>
          <w:rFonts w:ascii="Arial Unicode MS" w:eastAsia="Arial Unicode MS" w:hAnsi="Arial Unicode MS" w:cs="Arial Unicode MS"/>
          <w:b/>
          <w:bCs/>
          <w:color w:val="0F1139"/>
          <w:spacing w:val="0"/>
          <w:w w:val="60"/>
          <w:position w:val="0"/>
          <w:sz w:val="26"/>
          <w:szCs w:val="26"/>
          <w:shd w:val="clear" w:color="auto" w:fill="auto"/>
          <w:lang w:val="ru-RU" w:eastAsia="ru-RU" w:bidi="ru-RU"/>
        </w:rPr>
        <w:tab/>
      </w:r>
      <w:r>
        <w:rPr>
          <w:color w:val="253EA5"/>
          <w:spacing w:val="0"/>
          <w:w w:val="100"/>
          <w:position w:val="0"/>
          <w:sz w:val="32"/>
          <w:szCs w:val="32"/>
          <w:shd w:val="clear" w:color="auto" w:fill="auto"/>
          <w:lang w:val="ru-RU" w:eastAsia="ru-RU" w:bidi="ru-RU"/>
        </w:rPr>
        <w:t>1</w:t>
      </w:r>
      <w:r>
        <w:rPr>
          <w:color w:val="253EA5"/>
          <w:spacing w:val="0"/>
          <w:w w:val="100"/>
          <w:position w:val="0"/>
          <w:sz w:val="32"/>
          <w:szCs w:val="32"/>
          <w:u w:val="single"/>
          <w:shd w:val="clear" w:color="auto" w:fill="auto"/>
          <w:lang w:val="ru-RU" w:eastAsia="ru-RU" w:bidi="ru-RU"/>
        </w:rPr>
        <w:t xml:space="preserve"> </w:t>
      </w:r>
      <w:r>
        <w:rPr>
          <w:color w:val="253EA5"/>
          <w:spacing w:val="0"/>
          <w:w w:val="100"/>
          <w:position w:val="0"/>
          <w:sz w:val="32"/>
          <w:szCs w:val="32"/>
          <w:shd w:val="clear" w:color="auto" w:fill="auto"/>
          <w:lang w:val="ru-RU" w:eastAsia="ru-RU" w:bidi="ru-RU"/>
        </w:rPr>
        <w:t>5</w:t>
      </w:r>
      <w:r>
        <w:rPr>
          <w:color w:val="253EA5"/>
          <w:spacing w:val="0"/>
          <w:w w:val="100"/>
          <w:position w:val="0"/>
          <w:sz w:val="32"/>
          <w:szCs w:val="32"/>
          <w:u w:val="single"/>
          <w:shd w:val="clear" w:color="auto" w:fill="auto"/>
          <w:lang w:val="ru-RU" w:eastAsia="ru-RU" w:bidi="ru-RU"/>
        </w:rPr>
        <w:t xml:space="preserve"> </w:t>
      </w:r>
      <w:r>
        <w:rPr>
          <w:color w:val="253EA5"/>
          <w:spacing w:val="0"/>
          <w:w w:val="100"/>
          <w:position w:val="0"/>
          <w:sz w:val="32"/>
          <w:szCs w:val="32"/>
          <w:shd w:val="clear" w:color="auto" w:fill="auto"/>
          <w:lang w:val="ru-RU" w:eastAsia="ru-RU" w:bidi="ru-RU"/>
        </w:rPr>
        <w:t>0</w:t>
      </w:r>
      <w:r>
        <w:rPr>
          <w:color w:val="253EA5"/>
          <w:spacing w:val="0"/>
          <w:w w:val="100"/>
          <w:position w:val="0"/>
          <w:sz w:val="32"/>
          <w:szCs w:val="32"/>
          <w:u w:val="single"/>
          <w:shd w:val="clear" w:color="auto" w:fill="auto"/>
          <w:lang w:val="ru-RU" w:eastAsia="ru-RU" w:bidi="ru-RU"/>
        </w:rPr>
        <w:t xml:space="preserve"> </w:t>
      </w:r>
      <w:r>
        <w:rPr>
          <w:color w:val="253EA5"/>
          <w:spacing w:val="0"/>
          <w:w w:val="100"/>
          <w:position w:val="0"/>
          <w:sz w:val="32"/>
          <w:szCs w:val="32"/>
          <w:shd w:val="clear" w:color="auto" w:fill="auto"/>
          <w:lang w:val="ru-RU" w:eastAsia="ru-RU" w:bidi="ru-RU"/>
        </w:rPr>
        <w:t>2</w:t>
      </w:r>
      <w:r>
        <w:rPr>
          <w:color w:val="253EA5"/>
          <w:spacing w:val="0"/>
          <w:w w:val="100"/>
          <w:position w:val="0"/>
          <w:sz w:val="32"/>
          <w:szCs w:val="32"/>
          <w:u w:val="single"/>
          <w:shd w:val="clear" w:color="auto" w:fill="auto"/>
          <w:lang w:val="ru-RU" w:eastAsia="ru-RU" w:bidi="ru-RU"/>
        </w:rPr>
        <w:t xml:space="preserve"> </w:t>
      </w:r>
      <w:r>
        <w:rPr>
          <w:color w:val="0F1139"/>
          <w:spacing w:val="0"/>
          <w:w w:val="100"/>
          <w:position w:val="0"/>
          <w:sz w:val="32"/>
          <w:szCs w:val="32"/>
          <w:shd w:val="clear" w:color="auto" w:fill="auto"/>
          <w:lang w:val="ru-RU" w:eastAsia="ru-RU" w:bidi="ru-RU"/>
        </w:rPr>
        <w:t xml:space="preserve">- </w:t>
      </w:r>
      <w:r>
        <w:rPr>
          <w:i/>
          <w:iCs/>
          <w:color w:val="0F1139"/>
          <w:spacing w:val="0"/>
          <w:w w:val="100"/>
          <w:position w:val="0"/>
          <w:sz w:val="32"/>
          <w:szCs w:val="32"/>
          <w:shd w:val="clear" w:color="auto" w:fill="auto"/>
          <w:lang w:val="ru-RU" w:eastAsia="ru-RU" w:bidi="ru-RU"/>
        </w:rPr>
        <w:t>О Г</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ПОРЯДОК</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проведения конкурсного отбора проектов</w:t>
      </w:r>
    </w:p>
    <w:p>
      <w:pPr>
        <w:pStyle w:val="Style2"/>
        <w:keepNext w:val="0"/>
        <w:keepLines w:val="0"/>
        <w:widowControl w:val="0"/>
        <w:shd w:val="clear" w:color="auto" w:fill="auto"/>
        <w:bidi w:val="0"/>
        <w:spacing w:before="0" w:after="640" w:line="240" w:lineRule="auto"/>
        <w:ind w:left="0" w:right="0" w:firstLine="0"/>
        <w:jc w:val="center"/>
      </w:pPr>
      <w:r>
        <w:rPr>
          <w:color w:val="000000"/>
          <w:spacing w:val="0"/>
          <w:w w:val="100"/>
          <w:position w:val="0"/>
          <w:shd w:val="clear" w:color="auto" w:fill="auto"/>
          <w:lang w:val="ru-RU" w:eastAsia="ru-RU" w:bidi="ru-RU"/>
        </w:rPr>
        <w:t>инициативного бюджетирования в городском округе Сухой Лог</w:t>
      </w:r>
    </w:p>
    <w:p>
      <w:pPr>
        <w:pStyle w:val="Style2"/>
        <w:keepNext w:val="0"/>
        <w:keepLines w:val="0"/>
        <w:widowControl w:val="0"/>
        <w:numPr>
          <w:ilvl w:val="0"/>
          <w:numId w:val="3"/>
        </w:numPr>
        <w:shd w:val="clear" w:color="auto" w:fill="auto"/>
        <w:tabs>
          <w:tab w:pos="308" w:val="left"/>
        </w:tabs>
        <w:bidi w:val="0"/>
        <w:spacing w:before="0" w:after="320" w:line="240" w:lineRule="auto"/>
        <w:ind w:left="0" w:right="0" w:firstLine="0"/>
        <w:jc w:val="center"/>
      </w:pPr>
      <w:r>
        <w:rPr>
          <w:color w:val="000000"/>
          <w:spacing w:val="0"/>
          <w:w w:val="100"/>
          <w:position w:val="0"/>
          <w:shd w:val="clear" w:color="auto" w:fill="auto"/>
          <w:lang w:val="ru-RU" w:eastAsia="ru-RU" w:bidi="ru-RU"/>
        </w:rPr>
        <w:t>Общие положения</w:t>
      </w:r>
    </w:p>
    <w:p>
      <w:pPr>
        <w:pStyle w:val="Style2"/>
        <w:keepNext w:val="0"/>
        <w:keepLines w:val="0"/>
        <w:widowControl w:val="0"/>
        <w:numPr>
          <w:ilvl w:val="0"/>
          <w:numId w:val="5"/>
        </w:numPr>
        <w:shd w:val="clear" w:color="auto" w:fill="auto"/>
        <w:tabs>
          <w:tab w:pos="101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Настоящий Порядок устанавливает процедуру проведения конкурсного отбора проектов инициативного бюджетирования (далее - конкурсный отбор) в городском округе Сухой Лог (далее - городской округ).</w:t>
      </w:r>
    </w:p>
    <w:p>
      <w:pPr>
        <w:pStyle w:val="Style2"/>
        <w:keepNext w:val="0"/>
        <w:keepLines w:val="0"/>
        <w:widowControl w:val="0"/>
        <w:numPr>
          <w:ilvl w:val="0"/>
          <w:numId w:val="5"/>
        </w:numPr>
        <w:shd w:val="clear" w:color="auto" w:fill="auto"/>
        <w:tabs>
          <w:tab w:pos="101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Целью конкурсного отбора является определение проектов инициативного бюджетирования (далее - проекты), в том числе для дальнейшего включения в заявку для участия в региональном конкурсном отборе проектов инициативного бюджетирования, для осуществления которых будут предоставлены субсидии из областного бюджета бюджетам муниципальных образований, расположенных на территории Свердловской области, на софинансирование проектов инициативного бюджетирования (далее - субсидии).</w:t>
      </w:r>
    </w:p>
    <w:p>
      <w:pPr>
        <w:pStyle w:val="Style2"/>
        <w:keepNext w:val="0"/>
        <w:keepLines w:val="0"/>
        <w:widowControl w:val="0"/>
        <w:numPr>
          <w:ilvl w:val="0"/>
          <w:numId w:val="5"/>
        </w:numPr>
        <w:shd w:val="clear" w:color="auto" w:fill="auto"/>
        <w:tabs>
          <w:tab w:pos="101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Право на участие в конкурсном отборе имеют проекты, направленные на решение вопросов местного значения, инициаторами которых являются: инициативные группы граждан, индивидуальные предприниматели и некоммерческие организации, в том числе общественные объединения.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В случае дальнейшего включения проекта в заявку для участия в региональном конкурсном отборе проектов инициативного бюджетирования проект должен быть направлен на решение вопросов местного значения, перечисленных в пункте 4 настоящего Порядка.</w:t>
      </w:r>
    </w:p>
    <w:p>
      <w:pPr>
        <w:pStyle w:val="Style2"/>
        <w:keepNext w:val="0"/>
        <w:keepLines w:val="0"/>
        <w:widowControl w:val="0"/>
        <w:numPr>
          <w:ilvl w:val="0"/>
          <w:numId w:val="5"/>
        </w:numPr>
        <w:shd w:val="clear" w:color="auto" w:fill="auto"/>
        <w:tabs>
          <w:tab w:pos="101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Субсидии предоставляются на проекты инициативного бюджетирования (далее - проекты) в следующих сферах:</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благоустройство территории муниципального образования: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дополнительное образование детей (оснащение оборудованием, приобретение программных средств для муниципальных организаций дополнительного образования);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 xml:space="preserve">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w:t>
      </w:r>
      <w:r>
        <w:rPr>
          <w:color w:val="000000"/>
          <w:spacing w:val="0"/>
          <w:w w:val="100"/>
          <w:position w:val="0"/>
          <w:shd w:val="clear" w:color="auto" w:fill="auto"/>
          <w:lang w:val="ru-RU" w:eastAsia="ru-RU" w:bidi="ru-RU"/>
        </w:rPr>
        <w:t>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Софинансирование проекта инициативного бюджетирования за счет собственных средств предприятий и организаций муниципальной формы собственности не допускается.</w:t>
      </w:r>
    </w:p>
    <w:p>
      <w:pPr>
        <w:pStyle w:val="Style2"/>
        <w:keepNext w:val="0"/>
        <w:keepLines w:val="0"/>
        <w:widowControl w:val="0"/>
        <w:numPr>
          <w:ilvl w:val="0"/>
          <w:numId w:val="5"/>
        </w:numPr>
        <w:shd w:val="clear" w:color="auto" w:fill="auto"/>
        <w:tabs>
          <w:tab w:pos="94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Софинансирование проекта за счет средств областного бюджета осуществляется при соблюдении условий:</w:t>
      </w:r>
    </w:p>
    <w:p>
      <w:pPr>
        <w:pStyle w:val="Style2"/>
        <w:keepNext w:val="0"/>
        <w:keepLines w:val="0"/>
        <w:widowControl w:val="0"/>
        <w:numPr>
          <w:ilvl w:val="0"/>
          <w:numId w:val="7"/>
        </w:numPr>
        <w:shd w:val="clear" w:color="auto" w:fill="auto"/>
        <w:tabs>
          <w:tab w:pos="96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имущество (в том числе земельные участки), предназначенное для реализации проекта инициативного бюджетирования, находится и (или) будет оформлено в процессе реализации проекта инициативного бюджетирования в муниципальную собственность;</w:t>
      </w:r>
    </w:p>
    <w:p>
      <w:pPr>
        <w:pStyle w:val="Style2"/>
        <w:keepNext w:val="0"/>
        <w:keepLines w:val="0"/>
        <w:widowControl w:val="0"/>
        <w:numPr>
          <w:ilvl w:val="0"/>
          <w:numId w:val="7"/>
        </w:numPr>
        <w:shd w:val="clear" w:color="auto" w:fill="auto"/>
        <w:tabs>
          <w:tab w:pos="96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финансирование проекта инициативного бюджетирования не предусмотрено за счет других направлений расходов областного и местного бюджетов;</w:t>
      </w:r>
    </w:p>
    <w:p>
      <w:pPr>
        <w:pStyle w:val="Style2"/>
        <w:keepNext w:val="0"/>
        <w:keepLines w:val="0"/>
        <w:widowControl w:val="0"/>
        <w:numPr>
          <w:ilvl w:val="0"/>
          <w:numId w:val="7"/>
        </w:numPr>
        <w:shd w:val="clear" w:color="auto" w:fill="auto"/>
        <w:tabs>
          <w:tab w:pos="96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участие населения, индивидуальных предпринимателей и юридических лиц в реализации проектов инициативного бюджетирования осуществляется в денежной форме.</w:t>
      </w:r>
    </w:p>
    <w:p>
      <w:pPr>
        <w:pStyle w:val="Style2"/>
        <w:keepNext w:val="0"/>
        <w:keepLines w:val="0"/>
        <w:widowControl w:val="0"/>
        <w:numPr>
          <w:ilvl w:val="0"/>
          <w:numId w:val="5"/>
        </w:numPr>
        <w:shd w:val="clear" w:color="auto" w:fill="auto"/>
        <w:tabs>
          <w:tab w:pos="94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Организатором конкурсного отбора является Администрация городского округа Сухой Лог (далее - организатор конкурсного отбора).</w:t>
      </w:r>
    </w:p>
    <w:p>
      <w:pPr>
        <w:pStyle w:val="Style2"/>
        <w:keepNext w:val="0"/>
        <w:keepLines w:val="0"/>
        <w:widowControl w:val="0"/>
        <w:numPr>
          <w:ilvl w:val="0"/>
          <w:numId w:val="5"/>
        </w:numPr>
        <w:shd w:val="clear" w:color="auto" w:fill="auto"/>
        <w:tabs>
          <w:tab w:pos="159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Организатор конкурсного отбора осуществляет следующие функции:</w:t>
      </w:r>
    </w:p>
    <w:p>
      <w:pPr>
        <w:pStyle w:val="Style2"/>
        <w:keepNext w:val="0"/>
        <w:keepLines w:val="0"/>
        <w:widowControl w:val="0"/>
        <w:numPr>
          <w:ilvl w:val="0"/>
          <w:numId w:val="9"/>
        </w:numPr>
        <w:shd w:val="clear" w:color="auto" w:fill="auto"/>
        <w:tabs>
          <w:tab w:pos="95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определяет дату проведения конкурсного отбора;</w:t>
      </w:r>
    </w:p>
    <w:p>
      <w:pPr>
        <w:pStyle w:val="Style2"/>
        <w:keepNext w:val="0"/>
        <w:keepLines w:val="0"/>
        <w:widowControl w:val="0"/>
        <w:numPr>
          <w:ilvl w:val="0"/>
          <w:numId w:val="9"/>
        </w:numPr>
        <w:shd w:val="clear" w:color="auto" w:fill="auto"/>
        <w:tabs>
          <w:tab w:pos="959"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городского округа Сухой Лог;</w:t>
      </w:r>
    </w:p>
    <w:p>
      <w:pPr>
        <w:pStyle w:val="Style2"/>
        <w:keepNext w:val="0"/>
        <w:keepLines w:val="0"/>
        <w:widowControl w:val="0"/>
        <w:numPr>
          <w:ilvl w:val="0"/>
          <w:numId w:val="9"/>
        </w:numPr>
        <w:shd w:val="clear" w:color="auto" w:fill="auto"/>
        <w:tabs>
          <w:tab w:pos="96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обеспечивает прием, регистрацию и хранение поступивших заявок на участие в конкурсном отборе (далее - заявка), а также документов и материалов к ним;</w:t>
      </w:r>
    </w:p>
    <w:p>
      <w:pPr>
        <w:pStyle w:val="Style2"/>
        <w:keepNext w:val="0"/>
        <w:keepLines w:val="0"/>
        <w:widowControl w:val="0"/>
        <w:numPr>
          <w:ilvl w:val="0"/>
          <w:numId w:val="9"/>
        </w:numPr>
        <w:shd w:val="clear" w:color="auto" w:fill="auto"/>
        <w:tabs>
          <w:tab w:pos="96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осуществляет техническое обеспечение деятельности конкурсной комиссии;</w:t>
      </w:r>
    </w:p>
    <w:p>
      <w:pPr>
        <w:pStyle w:val="Style2"/>
        <w:keepNext w:val="0"/>
        <w:keepLines w:val="0"/>
        <w:widowControl w:val="0"/>
        <w:numPr>
          <w:ilvl w:val="0"/>
          <w:numId w:val="9"/>
        </w:numPr>
        <w:shd w:val="clear" w:color="auto" w:fill="auto"/>
        <w:tabs>
          <w:tab w:pos="947"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доводит до сведения участников конкурсного отбора его результаты;</w:t>
      </w:r>
    </w:p>
    <w:p>
      <w:pPr>
        <w:pStyle w:val="Style2"/>
        <w:keepNext w:val="0"/>
        <w:keepLines w:val="0"/>
        <w:widowControl w:val="0"/>
        <w:numPr>
          <w:ilvl w:val="0"/>
          <w:numId w:val="9"/>
        </w:numPr>
        <w:shd w:val="clear" w:color="auto" w:fill="auto"/>
        <w:tabs>
          <w:tab w:pos="1147"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осуществляет мониторинг реализуемых в рамках проекта мероприятий.</w:t>
      </w:r>
    </w:p>
    <w:p>
      <w:pPr>
        <w:pStyle w:val="Style2"/>
        <w:keepNext w:val="0"/>
        <w:keepLines w:val="0"/>
        <w:widowControl w:val="0"/>
        <w:numPr>
          <w:ilvl w:val="0"/>
          <w:numId w:val="5"/>
        </w:numPr>
        <w:shd w:val="clear" w:color="auto" w:fill="auto"/>
        <w:tabs>
          <w:tab w:pos="94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Проведение конкурсного отбора осуществляет конкурсная комиссия по отбору проектов инициативного бюджетирования (далее - конкурсная комиссия).</w:t>
      </w:r>
    </w:p>
    <w:p>
      <w:pPr>
        <w:pStyle w:val="Style2"/>
        <w:keepNext w:val="0"/>
        <w:keepLines w:val="0"/>
        <w:widowControl w:val="0"/>
        <w:numPr>
          <w:ilvl w:val="0"/>
          <w:numId w:val="5"/>
        </w:numPr>
        <w:shd w:val="clear" w:color="auto" w:fill="auto"/>
        <w:tabs>
          <w:tab w:pos="159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Конкурсная комиссия выполняет следующие функции:</w:t>
      </w:r>
    </w:p>
    <w:p>
      <w:pPr>
        <w:pStyle w:val="Style2"/>
        <w:keepNext w:val="0"/>
        <w:keepLines w:val="0"/>
        <w:widowControl w:val="0"/>
        <w:numPr>
          <w:ilvl w:val="0"/>
          <w:numId w:val="11"/>
        </w:numPr>
        <w:shd w:val="clear" w:color="auto" w:fill="auto"/>
        <w:tabs>
          <w:tab w:pos="958"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рассматривает и оценивает заявки и подтверждающие документы;</w:t>
      </w:r>
    </w:p>
    <w:p>
      <w:pPr>
        <w:pStyle w:val="Style2"/>
        <w:keepNext w:val="0"/>
        <w:keepLines w:val="0"/>
        <w:widowControl w:val="0"/>
        <w:numPr>
          <w:ilvl w:val="0"/>
          <w:numId w:val="11"/>
        </w:numPr>
        <w:shd w:val="clear" w:color="auto" w:fill="auto"/>
        <w:tabs>
          <w:tab w:pos="96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принимает решение о результатах конкурсного отбора;</w:t>
      </w:r>
    </w:p>
    <w:p>
      <w:pPr>
        <w:pStyle w:val="Style2"/>
        <w:keepNext w:val="0"/>
        <w:keepLines w:val="0"/>
        <w:widowControl w:val="0"/>
        <w:numPr>
          <w:ilvl w:val="0"/>
          <w:numId w:val="11"/>
        </w:numPr>
        <w:shd w:val="clear" w:color="auto" w:fill="auto"/>
        <w:tabs>
          <w:tab w:pos="96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формирует заявку для участия проекта, набравшего наибольшее количество баллов, в региональном конкурсном отборе проектов инициативного бюджетирования;</w:t>
      </w:r>
    </w:p>
    <w:p>
      <w:pPr>
        <w:pStyle w:val="Style2"/>
        <w:keepNext w:val="0"/>
        <w:keepLines w:val="0"/>
        <w:widowControl w:val="0"/>
        <w:numPr>
          <w:ilvl w:val="0"/>
          <w:numId w:val="11"/>
        </w:numPr>
        <w:shd w:val="clear" w:color="auto" w:fill="auto"/>
        <w:tabs>
          <w:tab w:pos="963"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формирует заявку для участия проекта, набравшего наибольшее количество баллов, в конкурсном отборе на региональном уровне.</w:t>
      </w:r>
    </w:p>
    <w:p>
      <w:pPr>
        <w:pStyle w:val="Style2"/>
        <w:keepNext w:val="0"/>
        <w:keepLines w:val="0"/>
        <w:widowControl w:val="0"/>
        <w:numPr>
          <w:ilvl w:val="0"/>
          <w:numId w:val="5"/>
        </w:numPr>
        <w:shd w:val="clear" w:color="auto" w:fill="auto"/>
        <w:tabs>
          <w:tab w:pos="1071"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pPr>
        <w:pStyle w:val="Style2"/>
        <w:keepNext w:val="0"/>
        <w:keepLines w:val="0"/>
        <w:widowControl w:val="0"/>
        <w:numPr>
          <w:ilvl w:val="0"/>
          <w:numId w:val="5"/>
        </w:numPr>
        <w:shd w:val="clear" w:color="auto" w:fill="auto"/>
        <w:tabs>
          <w:tab w:pos="106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Заседание конкурсной комиссии считается правомочным, если на нем присутствуют не менее 2/3 ее членов.</w:t>
      </w:r>
    </w:p>
    <w:p>
      <w:pPr>
        <w:pStyle w:val="Style2"/>
        <w:keepNext w:val="0"/>
        <w:keepLines w:val="0"/>
        <w:widowControl w:val="0"/>
        <w:numPr>
          <w:ilvl w:val="0"/>
          <w:numId w:val="5"/>
        </w:numPr>
        <w:shd w:val="clear" w:color="auto" w:fill="auto"/>
        <w:tabs>
          <w:tab w:pos="106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Члены конкурсной комиссии обладают равными правами при обсуждении вопросов о принятии решений.</w:t>
      </w:r>
    </w:p>
    <w:p>
      <w:pPr>
        <w:pStyle w:val="Style2"/>
        <w:keepNext w:val="0"/>
        <w:keepLines w:val="0"/>
        <w:widowControl w:val="0"/>
        <w:numPr>
          <w:ilvl w:val="0"/>
          <w:numId w:val="5"/>
        </w:numPr>
        <w:shd w:val="clear" w:color="auto" w:fill="auto"/>
        <w:tabs>
          <w:tab w:pos="1066" w:val="left"/>
        </w:tabs>
        <w:bidi w:val="0"/>
        <w:spacing w:before="0" w:after="300" w:line="240" w:lineRule="auto"/>
        <w:ind w:left="0" w:right="0" w:firstLine="580"/>
        <w:jc w:val="both"/>
      </w:pPr>
      <w:r>
        <w:rPr>
          <w:color w:val="000000"/>
          <w:spacing w:val="0"/>
          <w:w w:val="100"/>
          <w:position w:val="0"/>
          <w:shd w:val="clear" w:color="auto" w:fill="auto"/>
          <w:lang w:val="ru-RU" w:eastAsia="ru-RU" w:bidi="ru-RU"/>
        </w:rPr>
        <w:t>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pPr>
        <w:pStyle w:val="Style2"/>
        <w:keepNext w:val="0"/>
        <w:keepLines w:val="0"/>
        <w:widowControl w:val="0"/>
        <w:numPr>
          <w:ilvl w:val="0"/>
          <w:numId w:val="3"/>
        </w:numPr>
        <w:shd w:val="clear" w:color="auto" w:fill="auto"/>
        <w:tabs>
          <w:tab w:pos="346" w:val="left"/>
        </w:tabs>
        <w:bidi w:val="0"/>
        <w:spacing w:before="0" w:after="300" w:line="240" w:lineRule="auto"/>
        <w:ind w:left="0" w:right="0" w:firstLine="0"/>
        <w:jc w:val="center"/>
      </w:pPr>
      <w:r>
        <w:rPr>
          <w:color w:val="000000"/>
          <w:spacing w:val="0"/>
          <w:w w:val="100"/>
          <w:position w:val="0"/>
          <w:shd w:val="clear" w:color="auto" w:fill="auto"/>
          <w:lang w:val="ru-RU" w:eastAsia="ru-RU" w:bidi="ru-RU"/>
        </w:rPr>
        <w:t>Организация конкурсного отбора</w:t>
      </w:r>
    </w:p>
    <w:p>
      <w:pPr>
        <w:pStyle w:val="Style2"/>
        <w:keepNext w:val="0"/>
        <w:keepLines w:val="0"/>
        <w:widowControl w:val="0"/>
        <w:numPr>
          <w:ilvl w:val="0"/>
          <w:numId w:val="13"/>
        </w:numPr>
        <w:shd w:val="clear" w:color="auto" w:fill="auto"/>
        <w:tabs>
          <w:tab w:pos="1061"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Для участия в конкурсном отборе инициаторы проекта направляют организатору конкурсного отбора заявку (приложение № 1 к настоящему Порядку) в срок, указанный в извещении о проведении конкурсного отбора.</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К заявке прилагаются:</w:t>
      </w:r>
    </w:p>
    <w:p>
      <w:pPr>
        <w:pStyle w:val="Style2"/>
        <w:keepNext w:val="0"/>
        <w:keepLines w:val="0"/>
        <w:widowControl w:val="0"/>
        <w:numPr>
          <w:ilvl w:val="0"/>
          <w:numId w:val="15"/>
        </w:numPr>
        <w:shd w:val="clear" w:color="auto" w:fill="auto"/>
        <w:tabs>
          <w:tab w:pos="102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протокол собрания жителей (инициативной группы) и реестр подписей (приложение № 2 к настоящему Порядку);</w:t>
      </w:r>
    </w:p>
    <w:p>
      <w:pPr>
        <w:pStyle w:val="Style2"/>
        <w:keepNext w:val="0"/>
        <w:keepLines w:val="0"/>
        <w:widowControl w:val="0"/>
        <w:numPr>
          <w:ilvl w:val="0"/>
          <w:numId w:val="15"/>
        </w:numPr>
        <w:shd w:val="clear" w:color="auto" w:fill="auto"/>
        <w:tabs>
          <w:tab w:pos="102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pPr>
        <w:pStyle w:val="Style2"/>
        <w:keepNext w:val="0"/>
        <w:keepLines w:val="0"/>
        <w:widowControl w:val="0"/>
        <w:numPr>
          <w:ilvl w:val="0"/>
          <w:numId w:val="15"/>
        </w:numPr>
        <w:shd w:val="clear" w:color="auto" w:fill="auto"/>
        <w:tabs>
          <w:tab w:pos="102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pPr>
        <w:pStyle w:val="Style2"/>
        <w:keepNext w:val="0"/>
        <w:keepLines w:val="0"/>
        <w:widowControl w:val="0"/>
        <w:numPr>
          <w:ilvl w:val="0"/>
          <w:numId w:val="15"/>
        </w:numPr>
        <w:shd w:val="clear" w:color="auto" w:fill="auto"/>
        <w:tabs>
          <w:tab w:pos="102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фотоматериалы о текущем состоянии объекта, где планируется проводить работы в рамках проекта;</w:t>
      </w:r>
    </w:p>
    <w:p>
      <w:pPr>
        <w:pStyle w:val="Style2"/>
        <w:keepNext w:val="0"/>
        <w:keepLines w:val="0"/>
        <w:widowControl w:val="0"/>
        <w:numPr>
          <w:ilvl w:val="0"/>
          <w:numId w:val="15"/>
        </w:numPr>
        <w:shd w:val="clear" w:color="auto" w:fill="auto"/>
        <w:tabs>
          <w:tab w:pos="1622"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сводный сметный расчет на работы в рамках проекта;</w:t>
      </w:r>
    </w:p>
    <w:p>
      <w:pPr>
        <w:pStyle w:val="Style2"/>
        <w:keepNext w:val="0"/>
        <w:keepLines w:val="0"/>
        <w:widowControl w:val="0"/>
        <w:numPr>
          <w:ilvl w:val="0"/>
          <w:numId w:val="15"/>
        </w:numPr>
        <w:shd w:val="clear" w:color="auto" w:fill="auto"/>
        <w:tabs>
          <w:tab w:pos="102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обоснование стоимости планируемого к приобретению оборудования и программных средств для муниципальных организаций дополнительного образования (с приложением проведенного мониторинга цен, коммерческих предложений);</w:t>
      </w:r>
    </w:p>
    <w:p>
      <w:pPr>
        <w:pStyle w:val="Style2"/>
        <w:keepNext w:val="0"/>
        <w:keepLines w:val="0"/>
        <w:widowControl w:val="0"/>
        <w:numPr>
          <w:ilvl w:val="0"/>
          <w:numId w:val="15"/>
        </w:numPr>
        <w:shd w:val="clear" w:color="auto" w:fill="auto"/>
        <w:tabs>
          <w:tab w:pos="102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сопроводительное письмо за подписью представителя инициативной группы с описью представленных документов.</w:t>
      </w:r>
    </w:p>
    <w:p>
      <w:pPr>
        <w:pStyle w:val="Style2"/>
        <w:keepNext w:val="0"/>
        <w:keepLines w:val="0"/>
        <w:widowControl w:val="0"/>
        <w:numPr>
          <w:ilvl w:val="0"/>
          <w:numId w:val="13"/>
        </w:numPr>
        <w:shd w:val="clear" w:color="auto" w:fill="auto"/>
        <w:tabs>
          <w:tab w:pos="106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Протокол собрания инициативной группы должен содержать информацию:</w:t>
      </w:r>
    </w:p>
    <w:p>
      <w:pPr>
        <w:pStyle w:val="Style2"/>
        <w:keepNext w:val="0"/>
        <w:keepLines w:val="0"/>
        <w:widowControl w:val="0"/>
        <w:numPr>
          <w:ilvl w:val="0"/>
          <w:numId w:val="17"/>
        </w:numPr>
        <w:shd w:val="clear" w:color="auto" w:fill="auto"/>
        <w:tabs>
          <w:tab w:pos="1026"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об утверждении состава инициативной группы и его представителя;</w:t>
      </w:r>
    </w:p>
    <w:p>
      <w:pPr>
        <w:pStyle w:val="Style2"/>
        <w:keepNext w:val="0"/>
        <w:keepLines w:val="0"/>
        <w:widowControl w:val="0"/>
        <w:numPr>
          <w:ilvl w:val="0"/>
          <w:numId w:val="17"/>
        </w:numPr>
        <w:shd w:val="clear" w:color="auto" w:fill="auto"/>
        <w:tabs>
          <w:tab w:pos="1026" w:val="left"/>
        </w:tabs>
        <w:bidi w:val="0"/>
        <w:spacing w:before="0" w:after="300" w:line="240" w:lineRule="auto"/>
        <w:ind w:left="0" w:right="0" w:firstLine="580"/>
        <w:jc w:val="both"/>
      </w:pPr>
      <w:r>
        <w:rPr>
          <w:color w:val="000000"/>
          <w:spacing w:val="0"/>
          <w:w w:val="100"/>
          <w:position w:val="0"/>
          <w:shd w:val="clear" w:color="auto" w:fill="auto"/>
          <w:lang w:val="ru-RU" w:eastAsia="ru-RU" w:bidi="ru-RU"/>
        </w:rPr>
        <w:t>об утверждении соответствующего проекта инициативного бюджетирования, перечня и объемов работ проекта;</w:t>
      </w:r>
    </w:p>
    <w:p>
      <w:pPr>
        <w:pStyle w:val="Style2"/>
        <w:keepNext w:val="0"/>
        <w:keepLines w:val="0"/>
        <w:widowControl w:val="0"/>
        <w:numPr>
          <w:ilvl w:val="0"/>
          <w:numId w:val="17"/>
        </w:numPr>
        <w:shd w:val="clear" w:color="auto" w:fill="auto"/>
        <w:tabs>
          <w:tab w:pos="1018"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о принятии решений о размере доли софинансирования населением, общественными организациями, юридическими лицами и индивидуальными предпринимателями, а также о порядке и сроках сбора средств софинансирования проекта.</w:t>
      </w:r>
    </w:p>
    <w:p>
      <w:pPr>
        <w:pStyle w:val="Style2"/>
        <w:keepNext w:val="0"/>
        <w:keepLines w:val="0"/>
        <w:widowControl w:val="0"/>
        <w:numPr>
          <w:ilvl w:val="0"/>
          <w:numId w:val="13"/>
        </w:numPr>
        <w:shd w:val="clear" w:color="auto" w:fill="auto"/>
        <w:tabs>
          <w:tab w:pos="1042"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pPr>
        <w:pStyle w:val="Style2"/>
        <w:keepNext w:val="0"/>
        <w:keepLines w:val="0"/>
        <w:widowControl w:val="0"/>
        <w:numPr>
          <w:ilvl w:val="0"/>
          <w:numId w:val="13"/>
        </w:numPr>
        <w:shd w:val="clear" w:color="auto" w:fill="auto"/>
        <w:tabs>
          <w:tab w:pos="1042"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При представлении неполного комплекта документов, установленных пунктами 14, 15 настоящего Порядка, проекты к участию в конкурсном отборе не допускаются, а представленная заявка возвращается заявителю.</w:t>
      </w:r>
    </w:p>
    <w:p>
      <w:pPr>
        <w:pStyle w:val="Style2"/>
        <w:keepNext w:val="0"/>
        <w:keepLines w:val="0"/>
        <w:widowControl w:val="0"/>
        <w:numPr>
          <w:ilvl w:val="0"/>
          <w:numId w:val="13"/>
        </w:numPr>
        <w:shd w:val="clear" w:color="auto" w:fill="auto"/>
        <w:tabs>
          <w:tab w:pos="1042" w:val="left"/>
        </w:tabs>
        <w:bidi w:val="0"/>
        <w:spacing w:before="0" w:after="0" w:line="240" w:lineRule="auto"/>
        <w:ind w:left="0" w:right="0" w:firstLine="600"/>
        <w:jc w:val="both"/>
      </w:pPr>
      <w:r>
        <w:rPr>
          <w:color w:val="000000"/>
          <w:spacing w:val="0"/>
          <w:w w:val="100"/>
          <w:position w:val="0"/>
          <w:shd w:val="clear" w:color="auto" w:fill="auto"/>
          <w:lang w:val="ru-RU" w:eastAsia="ru-RU" w:bidi="ru-RU"/>
        </w:rPr>
        <w:t>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pPr>
        <w:pStyle w:val="Style2"/>
        <w:keepNext w:val="0"/>
        <w:keepLines w:val="0"/>
        <w:widowControl w:val="0"/>
        <w:numPr>
          <w:ilvl w:val="0"/>
          <w:numId w:val="13"/>
        </w:numPr>
        <w:shd w:val="clear" w:color="auto" w:fill="auto"/>
        <w:tabs>
          <w:tab w:pos="1042" w:val="left"/>
        </w:tabs>
        <w:bidi w:val="0"/>
        <w:spacing w:before="0" w:after="0" w:line="240" w:lineRule="auto"/>
        <w:ind w:left="0" w:right="0" w:firstLine="600"/>
        <w:jc w:val="both"/>
      </w:pPr>
      <w:r>
        <w:rPr>
          <w:color w:val="000000"/>
          <w:spacing w:val="0"/>
          <w:w w:val="100"/>
          <w:position w:val="0"/>
          <w:shd w:val="clear" w:color="auto" w:fill="auto"/>
          <w:lang w:val="ru-RU" w:eastAsia="ru-RU" w:bidi="ru-RU"/>
        </w:rPr>
        <w:t>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pPr>
        <w:pStyle w:val="Style2"/>
        <w:keepNext w:val="0"/>
        <w:keepLines w:val="0"/>
        <w:widowControl w:val="0"/>
        <w:numPr>
          <w:ilvl w:val="0"/>
          <w:numId w:val="13"/>
        </w:numPr>
        <w:shd w:val="clear" w:color="auto" w:fill="auto"/>
        <w:tabs>
          <w:tab w:pos="1042"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Заявки, представленные после окончания даты их приема, указанной в извещении о проведении конкурса, не принимаются.</w:t>
      </w:r>
    </w:p>
    <w:p>
      <w:pPr>
        <w:pStyle w:val="Style2"/>
        <w:keepNext w:val="0"/>
        <w:keepLines w:val="0"/>
        <w:widowControl w:val="0"/>
        <w:numPr>
          <w:ilvl w:val="0"/>
          <w:numId w:val="13"/>
        </w:numPr>
        <w:shd w:val="clear" w:color="auto" w:fill="auto"/>
        <w:tabs>
          <w:tab w:pos="1042"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Конкурсная комиссия осуществляет рассмотрение и оценку проектов в соответствии с критериями, указанными в приложении № 3 к настоящему Порядку.</w:t>
      </w:r>
    </w:p>
    <w:p>
      <w:pPr>
        <w:pStyle w:val="Style2"/>
        <w:keepNext w:val="0"/>
        <w:keepLines w:val="0"/>
        <w:widowControl w:val="0"/>
        <w:numPr>
          <w:ilvl w:val="0"/>
          <w:numId w:val="13"/>
        </w:numPr>
        <w:shd w:val="clear" w:color="auto" w:fill="auto"/>
        <w:tabs>
          <w:tab w:pos="1033"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Конкурсная комиссия вправе в установленном порядке привлекать специалистов для проведения ими экспертизы представленных документов.</w:t>
      </w:r>
    </w:p>
    <w:p>
      <w:pPr>
        <w:pStyle w:val="Style2"/>
        <w:keepNext w:val="0"/>
        <w:keepLines w:val="0"/>
        <w:widowControl w:val="0"/>
        <w:numPr>
          <w:ilvl w:val="0"/>
          <w:numId w:val="13"/>
        </w:numPr>
        <w:shd w:val="clear" w:color="auto" w:fill="auto"/>
        <w:tabs>
          <w:tab w:pos="1637"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Конкурсная комиссия:</w:t>
      </w:r>
    </w:p>
    <w:p>
      <w:pPr>
        <w:pStyle w:val="Style2"/>
        <w:keepNext w:val="0"/>
        <w:keepLines w:val="0"/>
        <w:widowControl w:val="0"/>
        <w:numPr>
          <w:ilvl w:val="0"/>
          <w:numId w:val="19"/>
        </w:numPr>
        <w:shd w:val="clear" w:color="auto" w:fill="auto"/>
        <w:tabs>
          <w:tab w:pos="1018" w:val="left"/>
        </w:tabs>
        <w:bidi w:val="0"/>
        <w:spacing w:before="0" w:after="0" w:line="240" w:lineRule="auto"/>
        <w:ind w:left="0" w:right="0" w:firstLine="600"/>
        <w:jc w:val="both"/>
      </w:pPr>
      <w:r>
        <w:rPr>
          <w:color w:val="000000"/>
          <w:spacing w:val="0"/>
          <w:w w:val="100"/>
          <w:position w:val="0"/>
          <w:shd w:val="clear" w:color="auto" w:fill="auto"/>
          <w:lang w:val="ru-RU" w:eastAsia="ru-RU" w:bidi="ru-RU"/>
        </w:rPr>
        <w:t>формирует перечень прошедших конкурсный отбор проектов, набравших наибольшее количество баллов среди проектов, допущенных к конкурсному отбору;</w:t>
      </w:r>
    </w:p>
    <w:p>
      <w:pPr>
        <w:pStyle w:val="Style2"/>
        <w:keepNext w:val="0"/>
        <w:keepLines w:val="0"/>
        <w:widowControl w:val="0"/>
        <w:numPr>
          <w:ilvl w:val="0"/>
          <w:numId w:val="19"/>
        </w:numPr>
        <w:shd w:val="clear" w:color="auto" w:fill="auto"/>
        <w:tabs>
          <w:tab w:pos="1018"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определяет проект (проекты), набравший (набравшие) наибольшее количество баллов, среди проектов, включенных в перечень, для участия в региональном конкурсном отборе проектов инициативного бюджетирования;</w:t>
      </w:r>
    </w:p>
    <w:p>
      <w:pPr>
        <w:pStyle w:val="Style2"/>
        <w:keepNext w:val="0"/>
        <w:keepLines w:val="0"/>
        <w:widowControl w:val="0"/>
        <w:numPr>
          <w:ilvl w:val="0"/>
          <w:numId w:val="19"/>
        </w:numPr>
        <w:shd w:val="clear" w:color="auto" w:fill="auto"/>
        <w:tabs>
          <w:tab w:pos="1637"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оформляет свое решение протоколом.</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В случае если для участия в конкурсном отборе допущена только одна заявка, то указанная заявка признается победителем конкурсного отбора.</w:t>
      </w:r>
    </w:p>
    <w:p>
      <w:pPr>
        <w:pStyle w:val="Style2"/>
        <w:keepNext w:val="0"/>
        <w:keepLines w:val="0"/>
        <w:widowControl w:val="0"/>
        <w:numPr>
          <w:ilvl w:val="0"/>
          <w:numId w:val="13"/>
        </w:numPr>
        <w:shd w:val="clear" w:color="auto" w:fill="auto"/>
        <w:tabs>
          <w:tab w:pos="1047"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Конкурсная комиссия формирует совместно с организатором конкурсного отбора, экспертами (в случае их привлечения) заявку (заявки) для участия в региональном конкурсном отборе проектов инициативного бюджетирования проекта (проектов), указанного (указанных) в подпункте 2 пункта 23 настоящего Порядка.</w:t>
      </w:r>
    </w:p>
    <w:p>
      <w:pPr>
        <w:pStyle w:val="Style2"/>
        <w:keepNext w:val="0"/>
        <w:keepLines w:val="0"/>
        <w:widowControl w:val="0"/>
        <w:numPr>
          <w:ilvl w:val="0"/>
          <w:numId w:val="13"/>
        </w:numPr>
        <w:shd w:val="clear" w:color="auto" w:fill="auto"/>
        <w:tabs>
          <w:tab w:pos="1042" w:val="left"/>
        </w:tabs>
        <w:bidi w:val="0"/>
        <w:spacing w:before="0" w:after="0" w:line="240" w:lineRule="auto"/>
        <w:ind w:left="0" w:right="0" w:firstLine="600"/>
        <w:jc w:val="both"/>
      </w:pPr>
      <w:r>
        <w:rPr>
          <w:color w:val="000000"/>
          <w:spacing w:val="0"/>
          <w:w w:val="100"/>
          <w:position w:val="0"/>
          <w:shd w:val="clear" w:color="auto" w:fill="auto"/>
          <w:lang w:val="ru-RU" w:eastAsia="ru-RU" w:bidi="ru-RU"/>
        </w:rPr>
        <w:t xml:space="preserve">Заявку, подписанную Главой городского округа Сухой Лог или уполномоченным им должностным лицом, организатор конкурсного отбора направляет в Министерство экономики и территориального развития Свердловской области (далее - Министерство) на бумажном носителе в </w:t>
      </w:r>
      <w:r>
        <w:rPr>
          <w:color w:val="000000"/>
          <w:spacing w:val="0"/>
          <w:w w:val="100"/>
          <w:position w:val="0"/>
          <w:shd w:val="clear" w:color="auto" w:fill="auto"/>
          <w:lang w:val="ru-RU" w:eastAsia="ru-RU" w:bidi="ru-RU"/>
        </w:rPr>
        <w:t>одном экземпляре по форме, соответствующей Порядку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pPr>
        <w:pStyle w:val="Style2"/>
        <w:keepNext w:val="0"/>
        <w:keepLines w:val="0"/>
        <w:widowControl w:val="0"/>
        <w:numPr>
          <w:ilvl w:val="0"/>
          <w:numId w:val="13"/>
        </w:numPr>
        <w:shd w:val="clear" w:color="auto" w:fill="auto"/>
        <w:tabs>
          <w:tab w:pos="1055" w:val="left"/>
        </w:tabs>
        <w:bidi w:val="0"/>
        <w:spacing w:before="0" w:after="320" w:line="240" w:lineRule="auto"/>
        <w:ind w:left="0" w:right="0" w:firstLine="580"/>
        <w:jc w:val="both"/>
      </w:pPr>
      <w:r>
        <w:rPr>
          <w:color w:val="000000"/>
          <w:spacing w:val="0"/>
          <w:w w:val="100"/>
          <w:position w:val="0"/>
          <w:shd w:val="clear" w:color="auto" w:fill="auto"/>
          <w:lang w:val="ru-RU" w:eastAsia="ru-RU" w:bidi="ru-RU"/>
        </w:rPr>
        <w:t>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 информации на официальном сайте городского округа Сухой Лог в информационно-телекоммуникационной сети «Интернет».</w:t>
      </w:r>
    </w:p>
    <w:p>
      <w:pPr>
        <w:pStyle w:val="Style2"/>
        <w:keepNext w:val="0"/>
        <w:keepLines w:val="0"/>
        <w:widowControl w:val="0"/>
        <w:numPr>
          <w:ilvl w:val="0"/>
          <w:numId w:val="3"/>
        </w:numPr>
        <w:shd w:val="clear" w:color="auto" w:fill="auto"/>
        <w:tabs>
          <w:tab w:pos="630" w:val="left"/>
        </w:tabs>
        <w:bidi w:val="0"/>
        <w:spacing w:before="0" w:after="320" w:line="240" w:lineRule="auto"/>
        <w:ind w:left="0" w:right="0" w:firstLine="0"/>
        <w:jc w:val="center"/>
      </w:pPr>
      <w:r>
        <w:rPr>
          <w:color w:val="000000"/>
          <w:spacing w:val="0"/>
          <w:w w:val="100"/>
          <w:position w:val="0"/>
          <w:shd w:val="clear" w:color="auto" w:fill="auto"/>
          <w:lang w:val="ru-RU" w:eastAsia="ru-RU" w:bidi="ru-RU"/>
        </w:rPr>
        <w:t>Порядок расходования субсидии (если проект стал</w:t>
        <w:br/>
        <w:t>победителем регионального конкурсного отбора проектов</w:t>
        <w:br/>
        <w:t>инициативного бюджетирования)</w:t>
      </w:r>
    </w:p>
    <w:p>
      <w:pPr>
        <w:pStyle w:val="Style2"/>
        <w:keepNext w:val="0"/>
        <w:keepLines w:val="0"/>
        <w:widowControl w:val="0"/>
        <w:numPr>
          <w:ilvl w:val="0"/>
          <w:numId w:val="21"/>
        </w:numPr>
        <w:shd w:val="clear" w:color="auto" w:fill="auto"/>
        <w:tabs>
          <w:tab w:pos="1055"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Субсидии предоставляются бюджету муниципального образования единовременно на основании Соглашения о предоставлении субсидии из областного бюджета местным бюджетам муниципальных образований, расположенных на территории Свердловской области, на реализацию проекта инициативного бюджетирования (далее - Соглашение), заключаемого Министерством с Администрацией городского округа Сухой Лог (далее - Администрация).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Для заключения с Министерством Соглашения Администрация подтверждает исполнение обязательств по софинансированию проекта по установленной форме в сроки, соответствующие Порядку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pPr>
        <w:pStyle w:val="Style2"/>
        <w:keepNext w:val="0"/>
        <w:keepLines w:val="0"/>
        <w:widowControl w:val="0"/>
        <w:numPr>
          <w:ilvl w:val="0"/>
          <w:numId w:val="21"/>
        </w:numPr>
        <w:shd w:val="clear" w:color="auto" w:fill="auto"/>
        <w:tabs>
          <w:tab w:pos="1114" w:val="left"/>
        </w:tabs>
        <w:bidi w:val="0"/>
        <w:spacing w:before="0" w:after="0" w:line="240" w:lineRule="auto"/>
        <w:ind w:left="0" w:right="0" w:firstLine="580"/>
        <w:jc w:val="both"/>
      </w:pPr>
      <w:r>
        <w:rPr>
          <w:color w:val="000000"/>
          <w:spacing w:val="0"/>
          <w:w w:val="100"/>
          <w:position w:val="0"/>
          <w:shd w:val="clear" w:color="auto" w:fill="auto"/>
          <w:lang w:val="ru-RU" w:eastAsia="ru-RU" w:bidi="ru-RU"/>
        </w:rPr>
        <w:t>Главный распорядитель бюджетных средств, ответственный за реализацию проекта в соответствии с пунктами 46, 47 настоящего Порядка, осуществляет мероприятия по организации и обеспечению заключения Администрацией Соглашения.</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Соглашение подписывается Главой городского округа Сухой Лог и направляется для подписания в Министерство в течение 5 рабочих дней с даты поступления проекта Соглашения в муниципальное образование.</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ru-RU" w:eastAsia="ru-RU" w:bidi="ru-RU"/>
        </w:rPr>
        <w:t>В отношении проектов инициативного бюджетирования по благоустройству территории городского округа, в соответствии с пунктом 45 настоящего Порядка, организацию и обеспечение заключения Администрацией Соглашения, в том числе прохождение проекта Соглашения процедуры согласования, осуществляет муниципальное казенное учреждение «Управление муниципального заказчика» (далее - МКУ «УМЗ»),</w:t>
      </w:r>
    </w:p>
    <w:p>
      <w:pPr>
        <w:pStyle w:val="Style2"/>
        <w:keepNext w:val="0"/>
        <w:keepLines w:val="0"/>
        <w:widowControl w:val="0"/>
        <w:numPr>
          <w:ilvl w:val="0"/>
          <w:numId w:val="21"/>
        </w:numPr>
        <w:shd w:val="clear" w:color="auto" w:fill="auto"/>
        <w:tabs>
          <w:tab w:pos="1055" w:val="left"/>
        </w:tabs>
        <w:bidi w:val="0"/>
        <w:spacing w:before="0" w:after="0" w:line="240" w:lineRule="auto"/>
        <w:ind w:left="0" w:right="0" w:firstLine="580"/>
        <w:jc w:val="both"/>
      </w:pPr>
      <w:r>
        <w:rPr>
          <w:color w:val="000000"/>
          <w:spacing w:val="0"/>
          <w:w w:val="100"/>
          <w:position w:val="0"/>
          <w:shd w:val="clear" w:color="auto" w:fill="auto"/>
          <w:lang w:val="ru-RU" w:eastAsia="ru-RU" w:bidi="ru-RU"/>
        </w:rPr>
        <w:t>Средства, полученные из областного бюджета в форме субсидии, носят целевой характер и не могут быть использованы на иные цели.</w:t>
      </w:r>
    </w:p>
    <w:p>
      <w:pPr>
        <w:pStyle w:val="Style2"/>
        <w:keepNext w:val="0"/>
        <w:keepLines w:val="0"/>
        <w:widowControl w:val="0"/>
        <w:numPr>
          <w:ilvl w:val="0"/>
          <w:numId w:val="21"/>
        </w:numPr>
        <w:shd w:val="clear" w:color="auto" w:fill="auto"/>
        <w:tabs>
          <w:tab w:pos="1066" w:val="left"/>
        </w:tabs>
        <w:bidi w:val="0"/>
        <w:spacing w:before="0" w:after="320" w:line="240" w:lineRule="auto"/>
        <w:ind w:left="0" w:right="0" w:firstLine="580"/>
        <w:jc w:val="both"/>
      </w:pPr>
      <w:r>
        <w:rPr>
          <w:color w:val="000000"/>
          <w:spacing w:val="0"/>
          <w:w w:val="100"/>
          <w:position w:val="0"/>
          <w:shd w:val="clear" w:color="auto" w:fill="auto"/>
          <w:lang w:val="ru-RU" w:eastAsia="ru-RU" w:bidi="ru-RU"/>
        </w:rPr>
        <w:t xml:space="preserve">В отношении средств, образовавшихся в результате экономии, </w:t>
      </w:r>
      <w:r>
        <w:rPr>
          <w:color w:val="000000"/>
          <w:spacing w:val="0"/>
          <w:w w:val="100"/>
          <w:position w:val="0"/>
          <w:shd w:val="clear" w:color="auto" w:fill="auto"/>
          <w:lang w:val="ru-RU" w:eastAsia="ru-RU" w:bidi="ru-RU"/>
        </w:rPr>
        <w:t>применяются положения пунктов 34, 35 настоящего Порядка.</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4. Отчетность и контроль расходования субсидии</w:t>
        <w:br/>
        <w:t>(если проект стал победителем регионального</w:t>
        <w:br/>
        <w:t>конкурсного отбора проектов инициативного бюджетирования)</w:t>
      </w:r>
    </w:p>
    <w:p>
      <w:pPr>
        <w:pStyle w:val="Style2"/>
        <w:keepNext w:val="0"/>
        <w:keepLines w:val="0"/>
        <w:widowControl w:val="0"/>
        <w:numPr>
          <w:ilvl w:val="0"/>
          <w:numId w:val="21"/>
        </w:numPr>
        <w:shd w:val="clear" w:color="auto" w:fill="auto"/>
        <w:tabs>
          <w:tab w:pos="1066"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Главный распорядитель бюджетных средств, ответственный за реализацию проекта, представляет от имени Администрации в Министерство отчеты по установленным формам и в сроки, соответствующие Порядку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pPr>
        <w:pStyle w:val="Style2"/>
        <w:keepNext w:val="0"/>
        <w:keepLines w:val="0"/>
        <w:widowControl w:val="0"/>
        <w:numPr>
          <w:ilvl w:val="0"/>
          <w:numId w:val="21"/>
        </w:numPr>
        <w:shd w:val="clear" w:color="auto" w:fill="auto"/>
        <w:tabs>
          <w:tab w:pos="1066"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В отношении проектов инициативного бюджетирования по благоустройству территории городского округа подготовку и представление в Министерство отчеты по установленным формам и в сроки, соответствующие Порядку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осуществляет МКУ «УМЗ».</w:t>
      </w:r>
    </w:p>
    <w:p>
      <w:pPr>
        <w:pStyle w:val="Style2"/>
        <w:keepNext w:val="0"/>
        <w:keepLines w:val="0"/>
        <w:widowControl w:val="0"/>
        <w:numPr>
          <w:ilvl w:val="0"/>
          <w:numId w:val="21"/>
        </w:numPr>
        <w:shd w:val="clear" w:color="auto" w:fill="auto"/>
        <w:tabs>
          <w:tab w:pos="1066"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В случае возвращения отчета на доработку Главный распорядитель бюджетных средств, ответственный за реализацию проекта устраняет несоответствия и повторно направляет его в Министерство.</w:t>
      </w:r>
    </w:p>
    <w:p>
      <w:pPr>
        <w:pStyle w:val="Style2"/>
        <w:keepNext w:val="0"/>
        <w:keepLines w:val="0"/>
        <w:widowControl w:val="0"/>
        <w:numPr>
          <w:ilvl w:val="0"/>
          <w:numId w:val="21"/>
        </w:numPr>
        <w:shd w:val="clear" w:color="auto" w:fill="auto"/>
        <w:tabs>
          <w:tab w:pos="1066"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Не использованный на 01 января текущего финансового года остаток субсидии возвращается в доход областного бюджета в течение первых 15 рабочих дней текущего финансового года в соответствии с требованиями, установленными Бюджетным кодексом Российской Федерации.</w:t>
      </w:r>
    </w:p>
    <w:p>
      <w:pPr>
        <w:pStyle w:val="Style2"/>
        <w:keepNext w:val="0"/>
        <w:keepLines w:val="0"/>
        <w:widowControl w:val="0"/>
        <w:numPr>
          <w:ilvl w:val="0"/>
          <w:numId w:val="21"/>
        </w:numPr>
        <w:shd w:val="clear" w:color="auto" w:fill="auto"/>
        <w:tabs>
          <w:tab w:pos="1066"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В соответствии с бюджетным законодательством Российской Федерации по решению Министерства остаток субсидии, потребность в котором подтверждена муниципальным образованием, может быть возвращен в местный бюджет на те же цели в текущем финансовом году.</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Главный распорядитель бюджетных средств, ответственный за реализацию проекта, направляет от имени Администрации в Министерство подтверждение потребности в неиспользованных остатках субсидии вместе с отчетом о расходовании субсидии.</w:t>
      </w:r>
    </w:p>
    <w:p>
      <w:pPr>
        <w:pStyle w:val="Style2"/>
        <w:keepNext w:val="0"/>
        <w:keepLines w:val="0"/>
        <w:widowControl w:val="0"/>
        <w:numPr>
          <w:ilvl w:val="0"/>
          <w:numId w:val="21"/>
        </w:numPr>
        <w:shd w:val="clear" w:color="auto" w:fill="auto"/>
        <w:tabs>
          <w:tab w:pos="1066"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Обязательная проверка соблюдения условий, целей и порядка предоставления субсидии и средств бюджета городского округа на софинансирование проектов инициативного бюджетирования осуществляется главным распорядителем бюджетных средств, ответственным за реализацию проекта, и органами муниципального финансового контроля в соответствии с действующим законодательством.</w:t>
      </w:r>
    </w:p>
    <w:p>
      <w:pPr>
        <w:pStyle w:val="Style2"/>
        <w:keepNext w:val="0"/>
        <w:keepLines w:val="0"/>
        <w:widowControl w:val="0"/>
        <w:numPr>
          <w:ilvl w:val="0"/>
          <w:numId w:val="21"/>
        </w:numPr>
        <w:shd w:val="clear" w:color="auto" w:fill="auto"/>
        <w:tabs>
          <w:tab w:pos="1066" w:val="left"/>
        </w:tabs>
        <w:bidi w:val="0"/>
        <w:spacing w:before="0" w:after="0" w:line="240" w:lineRule="auto"/>
        <w:ind w:left="0" w:right="0" w:firstLine="600"/>
        <w:jc w:val="both"/>
      </w:pPr>
      <w:r>
        <w:rPr>
          <w:color w:val="000000"/>
          <w:spacing w:val="0"/>
          <w:w w:val="100"/>
          <w:position w:val="0"/>
          <w:shd w:val="clear" w:color="auto" w:fill="auto"/>
          <w:lang w:val="ru-RU" w:eastAsia="ru-RU" w:bidi="ru-RU"/>
        </w:rPr>
        <w:t xml:space="preserve">Финансовый контроль за целевым использованием субсидии и средств бюджета городского округа на софинансирование проектов инициативного бюджетирования может осуществляться Финансовым </w:t>
      </w:r>
      <w:r>
        <w:rPr>
          <w:color w:val="000000"/>
          <w:spacing w:val="0"/>
          <w:w w:val="100"/>
          <w:position w:val="0"/>
          <w:shd w:val="clear" w:color="auto" w:fill="auto"/>
          <w:lang w:val="ru-RU" w:eastAsia="ru-RU" w:bidi="ru-RU"/>
        </w:rPr>
        <w:t>управлением Администрации городского округа.</w:t>
      </w:r>
    </w:p>
    <w:p>
      <w:pPr>
        <w:pStyle w:val="Style2"/>
        <w:keepNext w:val="0"/>
        <w:keepLines w:val="0"/>
        <w:widowControl w:val="0"/>
        <w:numPr>
          <w:ilvl w:val="0"/>
          <w:numId w:val="21"/>
        </w:numPr>
        <w:shd w:val="clear" w:color="auto" w:fill="auto"/>
        <w:tabs>
          <w:tab w:pos="1042" w:val="left"/>
        </w:tabs>
        <w:bidi w:val="0"/>
        <w:spacing w:before="0" w:after="0" w:line="240" w:lineRule="auto"/>
        <w:ind w:left="0" w:right="0" w:firstLine="600"/>
        <w:jc w:val="both"/>
      </w:pPr>
      <w:r>
        <w:rPr>
          <w:color w:val="000000"/>
          <w:spacing w:val="0"/>
          <w:w w:val="100"/>
          <w:position w:val="0"/>
          <w:shd w:val="clear" w:color="auto" w:fill="auto"/>
          <w:lang w:val="ru-RU" w:eastAsia="ru-RU" w:bidi="ru-RU"/>
        </w:rPr>
        <w:t>Функции по соблюдению порядка, контролю хода выполнения и приемке работ, выполняемых в ходе реализации проекта, осуществляет отдел архитектуры Администрации городского округа.</w:t>
      </w:r>
    </w:p>
    <w:p>
      <w:pPr>
        <w:pStyle w:val="Style2"/>
        <w:keepNext w:val="0"/>
        <w:keepLines w:val="0"/>
        <w:widowControl w:val="0"/>
        <w:numPr>
          <w:ilvl w:val="0"/>
          <w:numId w:val="21"/>
        </w:numPr>
        <w:shd w:val="clear" w:color="auto" w:fill="auto"/>
        <w:tabs>
          <w:tab w:pos="1052" w:val="left"/>
        </w:tabs>
        <w:bidi w:val="0"/>
        <w:spacing w:before="0" w:after="320" w:line="240" w:lineRule="auto"/>
        <w:ind w:left="0" w:right="0" w:firstLine="600"/>
        <w:jc w:val="both"/>
      </w:pPr>
      <w:r>
        <w:rPr>
          <w:color w:val="000000"/>
          <w:spacing w:val="0"/>
          <w:w w:val="100"/>
          <w:position w:val="0"/>
          <w:shd w:val="clear" w:color="auto" w:fill="auto"/>
          <w:lang w:val="ru-RU" w:eastAsia="ru-RU" w:bidi="ru-RU"/>
        </w:rPr>
        <w:t>В целях осуществления контроля за использованием средств населения, индивидуальных предпринимателей, юридических лиц и общественных организаций, направляемых на реализацию проекта инициативного бюджетирования, приемка выполненных работ (оказанных услуг, поставленных товаров) осуществляется комиссией, в состав которой в том числе должны входить представители инициативной группы.</w:t>
      </w:r>
    </w:p>
    <w:p>
      <w:pPr>
        <w:pStyle w:val="Style2"/>
        <w:keepNext w:val="0"/>
        <w:keepLines w:val="0"/>
        <w:widowControl w:val="0"/>
        <w:numPr>
          <w:ilvl w:val="0"/>
          <w:numId w:val="23"/>
        </w:numPr>
        <w:shd w:val="clear" w:color="auto" w:fill="auto"/>
        <w:tabs>
          <w:tab w:pos="428" w:val="left"/>
        </w:tabs>
        <w:bidi w:val="0"/>
        <w:spacing w:before="0" w:after="620" w:line="240" w:lineRule="auto"/>
        <w:ind w:left="0" w:right="0" w:firstLine="0"/>
        <w:jc w:val="center"/>
      </w:pPr>
      <w:r>
        <w:rPr>
          <w:color w:val="000000"/>
          <w:spacing w:val="0"/>
          <w:w w:val="100"/>
          <w:position w:val="0"/>
          <w:shd w:val="clear" w:color="auto" w:fill="auto"/>
          <w:lang w:val="ru-RU" w:eastAsia="ru-RU" w:bidi="ru-RU"/>
        </w:rPr>
        <w:t>Порядок предоставления и расходования средств</w:t>
        <w:br/>
        <w:t>из местного бюджета на софинансирование проектов</w:t>
        <w:br/>
        <w:t>инициативного бюджетирования</w:t>
      </w:r>
    </w:p>
    <w:p>
      <w:pPr>
        <w:pStyle w:val="Style2"/>
        <w:keepNext w:val="0"/>
        <w:keepLines w:val="0"/>
        <w:widowControl w:val="0"/>
        <w:numPr>
          <w:ilvl w:val="0"/>
          <w:numId w:val="21"/>
        </w:numPr>
        <w:shd w:val="clear" w:color="auto" w:fill="auto"/>
        <w:tabs>
          <w:tab w:pos="1052"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Настоящий порядок предоставления средств местного бюджета на софинансирование проектов инициативного бюджетирования определяет основания и условия предоставления средств местного бюджета и использования субсидии за счет средств областного бюджета на софинансирование проектов, выдвинутых на конкурс инициативной группой граждан, проживающих на территории городского округа, некоммерческими организациями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 на территории городского округа.</w:t>
      </w:r>
    </w:p>
    <w:p>
      <w:pPr>
        <w:pStyle w:val="Style2"/>
        <w:keepNext w:val="0"/>
        <w:keepLines w:val="0"/>
        <w:widowControl w:val="0"/>
        <w:numPr>
          <w:ilvl w:val="0"/>
          <w:numId w:val="21"/>
        </w:numPr>
        <w:shd w:val="clear" w:color="auto" w:fill="auto"/>
        <w:tabs>
          <w:tab w:pos="1042" w:val="left"/>
        </w:tabs>
        <w:bidi w:val="0"/>
        <w:spacing w:before="0" w:after="0" w:line="240" w:lineRule="auto"/>
        <w:ind w:left="0" w:right="0" w:firstLine="600"/>
        <w:jc w:val="both"/>
      </w:pPr>
      <w:r>
        <w:rPr>
          <w:color w:val="000000"/>
          <w:spacing w:val="0"/>
          <w:w w:val="100"/>
          <w:position w:val="0"/>
          <w:shd w:val="clear" w:color="auto" w:fill="auto"/>
          <w:lang w:val="ru-RU" w:eastAsia="ru-RU" w:bidi="ru-RU"/>
        </w:rPr>
        <w:t>Средства местного бюджета на реализацию проектов инициативного бюджетирования (далее - средства местного бюджета) предусматриваются в соответствии с действующим законодательством на безвозмездной и безвозвратной основе в размере от пяти до восьмидесяти пяти процентов от общего объема финансирования по проектам инициативного бюджетирования, в целях софинансирования проектов инициативного бюджетирования.</w:t>
      </w:r>
    </w:p>
    <w:p>
      <w:pPr>
        <w:pStyle w:val="Style2"/>
        <w:keepNext w:val="0"/>
        <w:keepLines w:val="0"/>
        <w:widowControl w:val="0"/>
        <w:numPr>
          <w:ilvl w:val="0"/>
          <w:numId w:val="21"/>
        </w:numPr>
        <w:shd w:val="clear" w:color="auto" w:fill="auto"/>
        <w:tabs>
          <w:tab w:pos="1042" w:val="left"/>
        </w:tabs>
        <w:bidi w:val="0"/>
        <w:spacing w:before="0" w:after="0" w:line="240" w:lineRule="auto"/>
        <w:ind w:left="0" w:right="0" w:firstLine="600"/>
        <w:jc w:val="both"/>
      </w:pPr>
      <w:r>
        <w:rPr>
          <w:color w:val="000000"/>
          <w:spacing w:val="0"/>
          <w:w w:val="100"/>
          <w:position w:val="0"/>
          <w:shd w:val="clear" w:color="auto" w:fill="auto"/>
          <w:lang w:val="ru-RU" w:eastAsia="ru-RU" w:bidi="ru-RU"/>
        </w:rPr>
        <w:t>Средства местного бюджета предоставляются на софинансирование проектов инициативного бюджетирования только при условии, если проект признан победителем конкурсного отбора проектов инициативного бюджетирования на региональном уровне.</w:t>
      </w:r>
    </w:p>
    <w:p>
      <w:pPr>
        <w:pStyle w:val="Style2"/>
        <w:keepNext w:val="0"/>
        <w:keepLines w:val="0"/>
        <w:widowControl w:val="0"/>
        <w:numPr>
          <w:ilvl w:val="0"/>
          <w:numId w:val="21"/>
        </w:numPr>
        <w:shd w:val="clear" w:color="auto" w:fill="auto"/>
        <w:tabs>
          <w:tab w:pos="1626" w:val="left"/>
        </w:tabs>
        <w:bidi w:val="0"/>
        <w:spacing w:before="0" w:after="0" w:line="240" w:lineRule="auto"/>
        <w:ind w:left="0" w:right="0" w:firstLine="560"/>
        <w:jc w:val="left"/>
      </w:pPr>
      <w:r>
        <w:rPr>
          <w:color w:val="000000"/>
          <w:spacing w:val="0"/>
          <w:w w:val="100"/>
          <w:position w:val="0"/>
          <w:shd w:val="clear" w:color="auto" w:fill="auto"/>
          <w:lang w:val="ru-RU" w:eastAsia="ru-RU" w:bidi="ru-RU"/>
        </w:rPr>
        <w:t>Условием выделения средств местного бюджета является:</w:t>
      </w:r>
    </w:p>
    <w:p>
      <w:pPr>
        <w:pStyle w:val="Style2"/>
        <w:keepNext w:val="0"/>
        <w:keepLines w:val="0"/>
        <w:widowControl w:val="0"/>
        <w:numPr>
          <w:ilvl w:val="0"/>
          <w:numId w:val="25"/>
        </w:numPr>
        <w:shd w:val="clear" w:color="auto" w:fill="auto"/>
        <w:tabs>
          <w:tab w:pos="1034"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привлечение средств со стороны населения в размере от пяти до шестидесяти процентов от общего объема финансирования по проектам инициативного бюджетирования;</w:t>
      </w:r>
    </w:p>
    <w:p>
      <w:pPr>
        <w:pStyle w:val="Style2"/>
        <w:keepNext w:val="0"/>
        <w:keepLines w:val="0"/>
        <w:widowControl w:val="0"/>
        <w:numPr>
          <w:ilvl w:val="0"/>
          <w:numId w:val="25"/>
        </w:numPr>
        <w:shd w:val="clear" w:color="auto" w:fill="auto"/>
        <w:tabs>
          <w:tab w:pos="1034" w:val="left"/>
        </w:tabs>
        <w:bidi w:val="0"/>
        <w:spacing w:before="0" w:after="0" w:line="240" w:lineRule="auto"/>
        <w:ind w:left="0" w:right="0" w:firstLine="600"/>
        <w:jc w:val="both"/>
      </w:pPr>
      <w:r>
        <w:rPr>
          <w:color w:val="000000"/>
          <w:spacing w:val="0"/>
          <w:w w:val="100"/>
          <w:position w:val="0"/>
          <w:shd w:val="clear" w:color="auto" w:fill="auto"/>
          <w:lang w:val="ru-RU" w:eastAsia="ru-RU" w:bidi="ru-RU"/>
        </w:rPr>
        <w:t xml:space="preserve">привлечение средств со стороны организаций (общественных объединений, некоммерческих организаций, индивидуальных предпринимателей, юридических лиц) в размере от десяти до шестидесяти пяти процентов от общего объема финансирования по проектам </w:t>
      </w:r>
      <w:r>
        <w:rPr>
          <w:color w:val="000000"/>
          <w:spacing w:val="0"/>
          <w:w w:val="100"/>
          <w:position w:val="0"/>
          <w:shd w:val="clear" w:color="auto" w:fill="auto"/>
          <w:lang w:val="ru-RU" w:eastAsia="ru-RU" w:bidi="ru-RU"/>
        </w:rPr>
        <w:t>инициативного бюджетирования.</w:t>
      </w:r>
    </w:p>
    <w:p>
      <w:pPr>
        <w:pStyle w:val="Style2"/>
        <w:keepNext w:val="0"/>
        <w:keepLines w:val="0"/>
        <w:widowControl w:val="0"/>
        <w:numPr>
          <w:ilvl w:val="0"/>
          <w:numId w:val="21"/>
        </w:numPr>
        <w:shd w:val="clear" w:color="auto" w:fill="auto"/>
        <w:tabs>
          <w:tab w:pos="1066"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Предоставление средств на реализацию проекта инициативного бюджетирования осуществляется за счет средств областного бюджета и средств местного бюджета в пределах бюджетных ассигнований, предусмотренных решением Думы городского округа Сухой Лог, и внебюджетных источников.</w:t>
      </w:r>
    </w:p>
    <w:p>
      <w:pPr>
        <w:pStyle w:val="Style2"/>
        <w:keepNext w:val="0"/>
        <w:keepLines w:val="0"/>
        <w:widowControl w:val="0"/>
        <w:numPr>
          <w:ilvl w:val="0"/>
          <w:numId w:val="21"/>
        </w:numPr>
        <w:shd w:val="clear" w:color="auto" w:fill="auto"/>
        <w:tabs>
          <w:tab w:pos="1066"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Главным распорядителем бюджетных средств, ответственным за реализацию проектов инициативного бюджетирования по благоустройству территории городского округа Сухой Лог: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 является Администрация.</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Получателем бюджетных средств на реализацию проектов инициативного бюджетирования по благоустройству территории муниципального образования: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 является Администрация.</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Подготовку проекта Соглашения, подготовку и предоставление отчета в соответствии с пунктами 28, 31 настоящего Порядка осуществляет МКУ «УМЗ».</w:t>
      </w:r>
    </w:p>
    <w:p>
      <w:pPr>
        <w:pStyle w:val="Style2"/>
        <w:keepNext w:val="0"/>
        <w:keepLines w:val="0"/>
        <w:widowControl w:val="0"/>
        <w:numPr>
          <w:ilvl w:val="0"/>
          <w:numId w:val="21"/>
        </w:numPr>
        <w:shd w:val="clear" w:color="auto" w:fill="auto"/>
        <w:tabs>
          <w:tab w:pos="1066"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Главными распорядителями бюджетных средств, ответственными за реализацию проектов инициативного бюджетирования по дополнительному образованию детей (оснащение оборудованием, приобретение программных средств для муниципальных организаций дополнительного образования), являются: Управление образования городского округа Сухой Лог, Управление по культуре, молодежной политики и спорту городского округа Сухой Лог.</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Получатели бюджетных средств на реализацию проектов инициативного бюджетирования по дополнительному образованию детей (оснащение оборудованием, приобретение программных средств для муниципальных организаций дополнительного образования) определяются в ходе проведения конкурсного отбора. Функции по соблюдению порядка, контролю за ходом выполнения и приемке работ осуществляет главный распорядитель бюджетных средств.</w:t>
      </w:r>
    </w:p>
    <w:p>
      <w:pPr>
        <w:pStyle w:val="Style2"/>
        <w:keepNext w:val="0"/>
        <w:keepLines w:val="0"/>
        <w:widowControl w:val="0"/>
        <w:numPr>
          <w:ilvl w:val="0"/>
          <w:numId w:val="21"/>
        </w:numPr>
        <w:shd w:val="clear" w:color="auto" w:fill="auto"/>
        <w:tabs>
          <w:tab w:pos="1066" w:val="left"/>
        </w:tabs>
        <w:bidi w:val="0"/>
        <w:spacing w:before="0" w:after="0" w:line="240" w:lineRule="auto"/>
        <w:ind w:left="0" w:right="0" w:firstLine="600"/>
        <w:jc w:val="both"/>
      </w:pPr>
      <w:r>
        <w:rPr>
          <w:color w:val="000000"/>
          <w:spacing w:val="0"/>
          <w:w w:val="100"/>
          <w:position w:val="0"/>
          <w:shd w:val="clear" w:color="auto" w:fill="auto"/>
          <w:lang w:val="ru-RU" w:eastAsia="ru-RU" w:bidi="ru-RU"/>
        </w:rPr>
        <w:t xml:space="preserve">Главным распорядителем бюджетных средств, ответственным за реализацию проектов инициативного бюджетирования по развитию и внедрению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w:t>
      </w:r>
      <w:r>
        <w:rPr>
          <w:color w:val="000000"/>
          <w:spacing w:val="0"/>
          <w:w w:val="100"/>
          <w:position w:val="0"/>
          <w:shd w:val="clear" w:color="auto" w:fill="auto"/>
          <w:lang w:val="ru-RU" w:eastAsia="ru-RU" w:bidi="ru-RU"/>
        </w:rPr>
        <w:t>формате «одного окна»), является Управление по культуре, молодежной политики и спорту городского округа Сухой Лог.</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Получатели бюджетных средств на реализацию проектов инициативного бюджетирования по развитию и внедрению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 определяются в ходе проведения конкурсного отбора. Функции по соблюдению порядка, контролю за ходом выполнения и приемке работ осуществляет главный распорядитель бюджетных средств.</w:t>
      </w:r>
    </w:p>
    <w:p>
      <w:pPr>
        <w:pStyle w:val="Style2"/>
        <w:keepNext w:val="0"/>
        <w:keepLines w:val="0"/>
        <w:widowControl w:val="0"/>
        <w:numPr>
          <w:ilvl w:val="0"/>
          <w:numId w:val="21"/>
        </w:numPr>
        <w:shd w:val="clear" w:color="auto" w:fill="auto"/>
        <w:tabs>
          <w:tab w:pos="1066" w:val="left"/>
        </w:tabs>
        <w:bidi w:val="0"/>
        <w:spacing w:before="0" w:after="0" w:line="240" w:lineRule="auto"/>
        <w:ind w:left="0" w:right="0" w:firstLine="600"/>
        <w:jc w:val="both"/>
      </w:pPr>
      <w:r>
        <w:rPr>
          <w:color w:val="000000"/>
          <w:spacing w:val="0"/>
          <w:w w:val="100"/>
          <w:position w:val="0"/>
          <w:shd w:val="clear" w:color="auto" w:fill="auto"/>
          <w:lang w:val="ru-RU" w:eastAsia="ru-RU" w:bidi="ru-RU"/>
        </w:rPr>
        <w:t>Средства местного бюджета на софинансирование проектов инициативного бюджетирования резервируются в составе утвержденных решением Думы городского округа Сухой Лог по главному распорядителю бюджетных средств «Администрация городского округа Сухой Лог», разделу 0100 «Общегосударственные вопросы», подразделу 0113 «Другие общегосудартсвенные вопросы», целевой статье 700192000 «Расходы, зарезервированные на реализацию проектов инициативного бюджетирования», виду расходов 870 «Резервные средства» классификации расходов бюджетов.</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ru-RU" w:eastAsia="ru-RU" w:bidi="ru-RU"/>
        </w:rPr>
        <w:t>В случае, если проект стал победителем конкурсного отбора проектов инициативного бюджетирования на региональном уровне, бюджетные ассигнования на софинансирование проекта за счет субсидий из областного бюджета и средств местного бюджета предоставляются путем внесения изменений в решение Думы городского округа Сухой Лог о бюджете городского округа Сухой Лог о выделении средств главному распорядителю бюджетных средств местного бюджета, ответственному за реализацию проекта инициативного бюджетирования.</w:t>
      </w:r>
    </w:p>
    <w:p>
      <w:pPr>
        <w:pStyle w:val="Style2"/>
        <w:keepNext w:val="0"/>
        <w:keepLines w:val="0"/>
        <w:widowControl w:val="0"/>
        <w:numPr>
          <w:ilvl w:val="0"/>
          <w:numId w:val="21"/>
        </w:numPr>
        <w:shd w:val="clear" w:color="auto" w:fill="auto"/>
        <w:tabs>
          <w:tab w:pos="1066" w:val="left"/>
        </w:tabs>
        <w:bidi w:val="0"/>
        <w:spacing w:before="0" w:after="0" w:line="240" w:lineRule="auto"/>
        <w:ind w:left="0" w:right="0" w:firstLine="600"/>
        <w:jc w:val="both"/>
      </w:pPr>
      <w:r>
        <w:rPr>
          <w:color w:val="000000"/>
          <w:spacing w:val="0"/>
          <w:w w:val="100"/>
          <w:position w:val="0"/>
          <w:shd w:val="clear" w:color="auto" w:fill="auto"/>
          <w:lang w:val="ru-RU" w:eastAsia="ru-RU" w:bidi="ru-RU"/>
        </w:rPr>
        <w:t>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 в том числе путем предоставления учреждению субсидий.</w:t>
      </w:r>
    </w:p>
    <w:p>
      <w:pPr>
        <w:pStyle w:val="Style2"/>
        <w:keepNext w:val="0"/>
        <w:keepLines w:val="0"/>
        <w:widowControl w:val="0"/>
        <w:numPr>
          <w:ilvl w:val="0"/>
          <w:numId w:val="21"/>
        </w:numPr>
        <w:shd w:val="clear" w:color="auto" w:fill="auto"/>
        <w:tabs>
          <w:tab w:pos="1066" w:val="left"/>
        </w:tabs>
        <w:bidi w:val="0"/>
        <w:spacing w:before="0" w:after="0" w:line="240" w:lineRule="auto"/>
        <w:ind w:left="0" w:right="0" w:firstLine="600"/>
        <w:jc w:val="both"/>
      </w:pPr>
      <w:r>
        <w:rPr>
          <w:color w:val="000000"/>
          <w:spacing w:val="0"/>
          <w:w w:val="100"/>
          <w:position w:val="0"/>
          <w:shd w:val="clear" w:color="auto" w:fill="auto"/>
          <w:lang w:val="ru-RU" w:eastAsia="ru-RU" w:bidi="ru-RU"/>
        </w:rPr>
        <w:t>Главный распорядитель бюджетных средств, ответственный за реализацию проекта инициативного бюджетирования, либо подведомственное муниципальное учреждение, реализующее проект,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pPr>
        <w:pStyle w:val="Style2"/>
        <w:keepNext w:val="0"/>
        <w:keepLines w:val="0"/>
        <w:widowControl w:val="0"/>
        <w:numPr>
          <w:ilvl w:val="0"/>
          <w:numId w:val="21"/>
        </w:numPr>
        <w:shd w:val="clear" w:color="auto" w:fill="auto"/>
        <w:tabs>
          <w:tab w:pos="1066" w:val="left"/>
        </w:tabs>
        <w:bidi w:val="0"/>
        <w:spacing w:before="0" w:after="0" w:line="240" w:lineRule="auto"/>
        <w:ind w:left="0" w:right="0" w:firstLine="600"/>
        <w:jc w:val="both"/>
      </w:pPr>
      <w:r>
        <w:rPr>
          <w:color w:val="000000"/>
          <w:spacing w:val="0"/>
          <w:w w:val="100"/>
          <w:position w:val="0"/>
          <w:shd w:val="clear" w:color="auto" w:fill="auto"/>
          <w:lang w:val="ru-RU" w:eastAsia="ru-RU" w:bidi="ru-RU"/>
        </w:rPr>
        <w:t xml:space="preserve">Право на получение средств на реализацию проекта инициативного бюджетирования имеют юридические лица и индивидуальные </w:t>
      </w:r>
      <w:r>
        <w:rPr>
          <w:color w:val="000000"/>
          <w:spacing w:val="0"/>
          <w:w w:val="100"/>
          <w:position w:val="0"/>
          <w:shd w:val="clear" w:color="auto" w:fill="auto"/>
          <w:lang w:val="ru-RU" w:eastAsia="ru-RU" w:bidi="ru-RU"/>
        </w:rPr>
        <w:t>предприниматели, осуществляющие выполнение работ (услуг) по проектам инициативного бюджетирования, определенные по результатам проведения необходимых конкурсных процедур.</w:t>
      </w:r>
    </w:p>
    <w:p>
      <w:pPr>
        <w:pStyle w:val="Style2"/>
        <w:keepNext w:val="0"/>
        <w:keepLines w:val="0"/>
        <w:widowControl w:val="0"/>
        <w:numPr>
          <w:ilvl w:val="0"/>
          <w:numId w:val="21"/>
        </w:numPr>
        <w:shd w:val="clear" w:color="auto" w:fill="auto"/>
        <w:tabs>
          <w:tab w:pos="1066" w:val="left"/>
        </w:tabs>
        <w:bidi w:val="0"/>
        <w:spacing w:before="0" w:after="300" w:line="240" w:lineRule="auto"/>
        <w:ind w:left="0" w:right="0" w:firstLine="620"/>
        <w:jc w:val="both"/>
      </w:pPr>
      <w:r>
        <w:rPr>
          <w:color w:val="000000"/>
          <w:spacing w:val="0"/>
          <w:w w:val="100"/>
          <w:position w:val="0"/>
          <w:shd w:val="clear" w:color="auto" w:fill="auto"/>
          <w:lang w:val="ru-RU" w:eastAsia="ru-RU" w:bidi="ru-RU"/>
        </w:rPr>
        <w:t>Главный распорядитель бюджетных средств, ответственный за реализацию проекта, либо подведомственное муниципальное учреждение, реализующее проект, предусматривает в рамках соответствующей муниципальной программы городского округа мероприятие, связанное с реализацией проекта инициативного бюджетирования, по разделам и подразделам классификации расходов, исходя из отраслевой принадлежности, целевой статье, отражающей наименование проекта инициативного бюджетирования, соответствующим видам расходов и кодам аналитического учета.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pPr>
        <w:pStyle w:val="Style2"/>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ru-RU" w:eastAsia="ru-RU" w:bidi="ru-RU"/>
        </w:rPr>
        <w:t>Глава 6. Отчетность и контроль расходования средств</w:t>
        <w:br/>
        <w:t>из местного бюджета на софинансирование проектов</w:t>
        <w:br/>
        <w:t>инициативного бюджетирования</w:t>
      </w:r>
    </w:p>
    <w:p>
      <w:pPr>
        <w:pStyle w:val="Style2"/>
        <w:keepNext w:val="0"/>
        <w:keepLines w:val="0"/>
        <w:widowControl w:val="0"/>
        <w:numPr>
          <w:ilvl w:val="0"/>
          <w:numId w:val="21"/>
        </w:numPr>
        <w:shd w:val="clear" w:color="auto" w:fill="auto"/>
        <w:tabs>
          <w:tab w:pos="1066" w:val="left"/>
        </w:tabs>
        <w:bidi w:val="0"/>
        <w:spacing w:before="0" w:after="300" w:line="240" w:lineRule="auto"/>
        <w:ind w:left="0" w:right="0" w:firstLine="620"/>
        <w:jc w:val="both"/>
        <w:sectPr>
          <w:footnotePr>
            <w:pos w:val="pageBottom"/>
            <w:numFmt w:val="decimal"/>
            <w:numRestart w:val="continuous"/>
          </w:footnotePr>
          <w:type w:val="continuous"/>
          <w:pgSz w:w="11900" w:h="16840"/>
          <w:pgMar w:top="1062" w:right="882" w:bottom="1058" w:left="1538" w:header="634" w:footer="630" w:gutter="0"/>
          <w:cols w:space="720"/>
          <w:noEndnote/>
          <w:rtlGutter w:val="0"/>
          <w:docGrid w:linePitch="360"/>
        </w:sectPr>
      </w:pPr>
      <w:r>
        <w:rPr>
          <w:color w:val="000000"/>
          <w:spacing w:val="0"/>
          <w:w w:val="100"/>
          <w:position w:val="0"/>
          <w:shd w:val="clear" w:color="auto" w:fill="auto"/>
          <w:lang w:val="ru-RU" w:eastAsia="ru-RU" w:bidi="ru-RU"/>
        </w:rPr>
        <w:t>Главный распорядитель бюджетных средств, ответственный за реализацию проекта, не позднее чем за 3 дня до срока представления Администрацией отчета в Министерство, представляет отчет в Финансовое управление Администрации городского округа по формам и с приложением документов, которые установлены Порядком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для проверки и согласования.</w:t>
      </w:r>
    </w:p>
    <w:p>
      <w:pPr>
        <w:pStyle w:val="Style2"/>
        <w:keepNext w:val="0"/>
        <w:keepLines w:val="0"/>
        <w:widowControl w:val="0"/>
        <w:shd w:val="clear" w:color="auto" w:fill="auto"/>
        <w:bidi w:val="0"/>
        <w:spacing w:before="200" w:after="0" w:line="240" w:lineRule="auto"/>
        <w:ind w:left="0" w:right="0" w:firstLine="0"/>
        <w:jc w:val="center"/>
      </w:pPr>
      <w:r>
        <w:rPr>
          <w:b/>
          <w:bCs/>
          <w:color w:val="000000"/>
          <w:spacing w:val="0"/>
          <w:w w:val="100"/>
          <w:position w:val="0"/>
          <w:shd w:val="clear" w:color="auto" w:fill="auto"/>
          <w:lang w:val="ru-RU" w:eastAsia="ru-RU" w:bidi="ru-RU"/>
        </w:rPr>
        <w:t>ЗАЯВКА</w:t>
      </w:r>
    </w:p>
    <w:p>
      <w:pPr>
        <w:pStyle w:val="Style2"/>
        <w:keepNext w:val="0"/>
        <w:keepLines w:val="0"/>
        <w:widowControl w:val="0"/>
        <w:shd w:val="clear" w:color="auto" w:fill="auto"/>
        <w:bidi w:val="0"/>
        <w:spacing w:before="0" w:after="300" w:line="240" w:lineRule="auto"/>
        <w:ind w:left="0" w:right="0" w:firstLine="0"/>
        <w:jc w:val="center"/>
      </w:pPr>
      <w:r>
        <w:rPr>
          <w:b/>
          <w:bCs/>
          <w:color w:val="000000"/>
          <w:spacing w:val="0"/>
          <w:w w:val="100"/>
          <w:position w:val="0"/>
          <w:shd w:val="clear" w:color="auto" w:fill="auto"/>
          <w:lang w:val="ru-RU" w:eastAsia="ru-RU" w:bidi="ru-RU"/>
        </w:rPr>
        <w:t>для участия в конкурсном отборе</w:t>
        <w:br/>
        <w:t>проекта инициативного бюджетирования</w:t>
      </w:r>
    </w:p>
    <w:p>
      <w:pPr>
        <w:pStyle w:val="Style2"/>
        <w:keepNext w:val="0"/>
        <w:keepLines w:val="0"/>
        <w:widowControl w:val="0"/>
        <w:shd w:val="clear" w:color="auto" w:fill="auto"/>
        <w:tabs>
          <w:tab w:leader="underscore" w:pos="7022" w:val="left"/>
          <w:tab w:leader="underscore" w:pos="7709" w:val="left"/>
          <w:tab w:leader="underscore" w:pos="9283" w:val="left"/>
        </w:tabs>
        <w:bidi w:val="0"/>
        <w:spacing w:before="0" w:after="0" w:line="240" w:lineRule="auto"/>
        <w:ind w:left="0" w:right="0" w:firstLine="0"/>
        <w:jc w:val="left"/>
      </w:pPr>
      <w:r>
        <w:rPr>
          <w:color w:val="000000"/>
          <w:spacing w:val="0"/>
          <w:w w:val="100"/>
          <w:position w:val="0"/>
          <w:shd w:val="clear" w:color="auto" w:fill="auto"/>
          <w:lang w:val="ru-RU" w:eastAsia="ru-RU" w:bidi="ru-RU"/>
        </w:rPr>
        <w:t>от</w:t>
        <w:tab/>
        <w:tab/>
        <w:tab/>
      </w:r>
    </w:p>
    <w:p>
      <w:pPr>
        <w:pStyle w:val="Style30"/>
        <w:keepNext w:val="0"/>
        <w:keepLines w:val="0"/>
        <w:widowControl w:val="0"/>
        <w:shd w:val="clear" w:color="auto" w:fill="auto"/>
        <w:tabs>
          <w:tab w:pos="3173" w:val="left"/>
        </w:tabs>
        <w:bidi w:val="0"/>
        <w:spacing w:before="0" w:after="0" w:line="240" w:lineRule="auto"/>
        <w:ind w:left="0" w:right="0" w:firstLine="0"/>
        <w:jc w:val="left"/>
      </w:pPr>
      <w:r>
        <w:rPr>
          <w:color w:val="000000"/>
          <w:spacing w:val="0"/>
          <w:w w:val="100"/>
          <w:position w:val="0"/>
          <w:shd w:val="clear" w:color="auto" w:fill="auto"/>
          <w:lang w:val="ru-RU" w:eastAsia="ru-RU" w:bidi="ru-RU"/>
        </w:rPr>
        <w:t>(указать инициатора:</w:t>
        <w:tab/>
        <w:t>название инициативной группы, наименование</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общественного объединения, некоммерческой организации, индивидуального предпринимателя)</w:t>
      </w:r>
    </w:p>
    <w:p>
      <w:pPr>
        <w:pStyle w:val="Style2"/>
        <w:keepNext w:val="0"/>
        <w:keepLines w:val="0"/>
        <w:widowControl w:val="0"/>
        <w:numPr>
          <w:ilvl w:val="0"/>
          <w:numId w:val="27"/>
        </w:numPr>
        <w:pBdr>
          <w:bottom w:val="single" w:sz="4" w:space="0" w:color="auto"/>
        </w:pBdr>
        <w:shd w:val="clear" w:color="auto" w:fill="auto"/>
        <w:tabs>
          <w:tab w:pos="368" w:val="left"/>
        </w:tabs>
        <w:bidi w:val="0"/>
        <w:spacing w:before="0" w:after="300" w:line="223" w:lineRule="auto"/>
        <w:ind w:left="0" w:right="0" w:firstLine="0"/>
        <w:jc w:val="left"/>
      </w:pPr>
      <w:r>
        <w:rPr>
          <w:color w:val="000000"/>
          <w:spacing w:val="0"/>
          <w:w w:val="100"/>
          <w:position w:val="0"/>
          <w:shd w:val="clear" w:color="auto" w:fill="auto"/>
          <w:lang w:val="ru-RU" w:eastAsia="ru-RU" w:bidi="ru-RU"/>
        </w:rPr>
        <w:t>Название проекта:</w:t>
      </w:r>
    </w:p>
    <w:p>
      <w:pPr>
        <w:pStyle w:val="Style2"/>
        <w:keepNext w:val="0"/>
        <w:keepLines w:val="0"/>
        <w:widowControl w:val="0"/>
        <w:numPr>
          <w:ilvl w:val="0"/>
          <w:numId w:val="27"/>
        </w:numPr>
        <w:pBdr>
          <w:bottom w:val="single" w:sz="4" w:space="0" w:color="auto"/>
        </w:pBdr>
        <w:shd w:val="clear" w:color="auto" w:fill="auto"/>
        <w:tabs>
          <w:tab w:pos="378" w:val="left"/>
        </w:tabs>
        <w:bidi w:val="0"/>
        <w:spacing w:before="0" w:after="300" w:line="240" w:lineRule="auto"/>
        <w:ind w:left="0" w:right="0" w:firstLine="0"/>
        <w:jc w:val="left"/>
      </w:pPr>
      <w:r>
        <w:rPr>
          <w:color w:val="000000"/>
          <w:spacing w:val="0"/>
          <w:w w:val="100"/>
          <w:position w:val="0"/>
          <w:shd w:val="clear" w:color="auto" w:fill="auto"/>
          <w:lang w:val="ru-RU" w:eastAsia="ru-RU" w:bidi="ru-RU"/>
        </w:rPr>
        <w:t>Место реализации проекта:</w:t>
      </w:r>
    </w:p>
    <w:p>
      <w:pPr>
        <w:pStyle w:val="Style2"/>
        <w:keepNext w:val="0"/>
        <w:keepLines w:val="0"/>
        <w:widowControl w:val="0"/>
        <w:numPr>
          <w:ilvl w:val="0"/>
          <w:numId w:val="27"/>
        </w:numPr>
        <w:pBdr>
          <w:bottom w:val="single" w:sz="4" w:space="0" w:color="auto"/>
        </w:pBdr>
        <w:shd w:val="clear" w:color="auto" w:fill="auto"/>
        <w:tabs>
          <w:tab w:pos="382" w:val="left"/>
        </w:tabs>
        <w:bidi w:val="0"/>
        <w:spacing w:before="0" w:after="300" w:line="240" w:lineRule="auto"/>
        <w:ind w:left="0" w:right="0" w:firstLine="0"/>
        <w:jc w:val="left"/>
      </w:pPr>
      <w:r>
        <w:rPr>
          <w:color w:val="000000"/>
          <w:spacing w:val="0"/>
          <w:w w:val="100"/>
          <w:position w:val="0"/>
          <w:shd w:val="clear" w:color="auto" w:fill="auto"/>
          <w:lang w:val="ru-RU" w:eastAsia="ru-RU" w:bidi="ru-RU"/>
        </w:rPr>
        <w:t>Сведения о представителе инициатора:</w:t>
      </w:r>
    </w:p>
    <w:p>
      <w:pPr>
        <w:pStyle w:val="Style15"/>
        <w:keepNext w:val="0"/>
        <w:keepLines w:val="0"/>
        <w:widowControl w:val="0"/>
        <w:shd w:val="clear" w:color="auto" w:fill="auto"/>
        <w:bidi w:val="0"/>
        <w:spacing w:before="0" w:after="0" w:line="240" w:lineRule="auto"/>
        <w:ind w:left="2780" w:right="0" w:firstLine="0"/>
        <w:jc w:val="left"/>
      </w:pPr>
      <w:r>
        <w:rPr>
          <w:color w:val="000000"/>
          <w:spacing w:val="0"/>
          <w:w w:val="100"/>
          <w:position w:val="0"/>
          <w:shd w:val="clear" w:color="auto" w:fill="auto"/>
          <w:lang w:val="ru-RU" w:eastAsia="ru-RU" w:bidi="ru-RU"/>
        </w:rPr>
        <w:t>(Ф.И.О.)</w:t>
      </w:r>
    </w:p>
    <w:p>
      <w:pPr>
        <w:pStyle w:val="Style2"/>
        <w:keepNext w:val="0"/>
        <w:keepLines w:val="0"/>
        <w:widowControl w:val="0"/>
        <w:shd w:val="clear" w:color="auto" w:fill="auto"/>
        <w:bidi w:val="0"/>
        <w:spacing w:before="0" w:after="60" w:line="221" w:lineRule="auto"/>
        <w:ind w:left="0" w:right="0" w:firstLine="0"/>
        <w:jc w:val="left"/>
      </w:pPr>
      <w:r>
        <w:rPr>
          <w:color w:val="000000"/>
          <w:spacing w:val="0"/>
          <w:w w:val="100"/>
          <w:position w:val="0"/>
          <w:shd w:val="clear" w:color="auto" w:fill="auto"/>
          <w:lang w:val="ru-RU" w:eastAsia="ru-RU" w:bidi="ru-RU"/>
        </w:rPr>
        <w:t>контактный телефон:</w:t>
      </w:r>
    </w:p>
    <w:p>
      <w:pPr>
        <w:pStyle w:val="Style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ru-RU" w:eastAsia="ru-RU" w:bidi="ru-RU"/>
        </w:rPr>
        <w:t>адрес электронной почты</w:t>
      </w:r>
    </w:p>
    <w:p>
      <w:pPr>
        <w:pStyle w:val="Style2"/>
        <w:keepNext w:val="0"/>
        <w:keepLines w:val="0"/>
        <w:widowControl w:val="0"/>
        <w:numPr>
          <w:ilvl w:val="0"/>
          <w:numId w:val="27"/>
        </w:numPr>
        <w:shd w:val="clear" w:color="auto" w:fill="auto"/>
        <w:tabs>
          <w:tab w:pos="392" w:val="left"/>
        </w:tabs>
        <w:bidi w:val="0"/>
        <w:spacing w:before="0" w:after="0" w:line="240" w:lineRule="auto"/>
        <w:ind w:left="0" w:right="0" w:firstLine="0"/>
        <w:jc w:val="left"/>
      </w:pPr>
      <w:r>
        <w:rPr>
          <w:color w:val="000000"/>
          <w:spacing w:val="0"/>
          <w:w w:val="100"/>
          <w:position w:val="0"/>
          <w:shd w:val="clear" w:color="auto" w:fill="auto"/>
          <w:lang w:val="ru-RU" w:eastAsia="ru-RU" w:bidi="ru-RU"/>
        </w:rPr>
        <w:t>Описание проекта:</w:t>
      </w:r>
    </w:p>
    <w:p>
      <w:pPr>
        <w:pStyle w:val="Style2"/>
        <w:keepNext w:val="0"/>
        <w:keepLines w:val="0"/>
        <w:widowControl w:val="0"/>
        <w:numPr>
          <w:ilvl w:val="1"/>
          <w:numId w:val="27"/>
        </w:numPr>
        <w:shd w:val="clear" w:color="auto" w:fill="auto"/>
        <w:tabs>
          <w:tab w:pos="598" w:val="left"/>
        </w:tabs>
        <w:bidi w:val="0"/>
        <w:spacing w:before="0" w:after="0" w:line="240" w:lineRule="auto"/>
        <w:ind w:left="0" w:right="0" w:firstLine="0"/>
        <w:jc w:val="both"/>
      </w:pPr>
      <w:r>
        <w:rPr>
          <w:color w:val="000000"/>
          <w:spacing w:val="0"/>
          <w:w w:val="100"/>
          <w:position w:val="0"/>
          <w:shd w:val="clear" w:color="auto" w:fill="auto"/>
          <w:lang w:val="ru-RU" w:eastAsia="ru-RU" w:bidi="ru-RU"/>
        </w:rPr>
        <w:t>Тип проекта:</w:t>
      </w:r>
    </w:p>
    <w:p>
      <w:pPr>
        <w:pStyle w:val="Style2"/>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благоустройство территории муниципального образования;</w:t>
      </w:r>
    </w:p>
    <w:p>
      <w:pPr>
        <w:pStyle w:val="Style2"/>
        <w:keepNext w:val="0"/>
        <w:keepLines w:val="0"/>
        <w:widowControl w:val="0"/>
        <w:shd w:val="clear" w:color="auto" w:fill="auto"/>
        <w:bidi w:val="0"/>
        <w:spacing w:before="0" w:after="0" w:line="230" w:lineRule="auto"/>
        <w:ind w:left="0" w:right="0" w:firstLine="480"/>
        <w:jc w:val="left"/>
      </w:pPr>
      <w:r>
        <w:rPr>
          <w:color w:val="000000"/>
          <w:spacing w:val="0"/>
          <w:w w:val="100"/>
          <w:position w:val="0"/>
          <w:shd w:val="clear" w:color="auto" w:fill="auto"/>
          <w:lang w:val="ru-RU" w:eastAsia="ru-RU" w:bidi="ru-RU"/>
        </w:rPr>
        <w:t>дополнительное образование детей;</w:t>
      </w:r>
    </w:p>
    <w:p>
      <w:pPr>
        <w:pStyle w:val="Style2"/>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ru-RU" w:eastAsia="ru-RU" w:bidi="ru-RU"/>
        </w:rPr>
        <w:t>развитие и внедрение информационных технологий.</w:t>
      </w:r>
    </w:p>
    <w:p>
      <w:pPr>
        <w:pStyle w:val="Style2"/>
        <w:keepNext w:val="0"/>
        <w:keepLines w:val="0"/>
        <w:widowControl w:val="0"/>
        <w:numPr>
          <w:ilvl w:val="1"/>
          <w:numId w:val="27"/>
        </w:numPr>
        <w:shd w:val="clear" w:color="auto" w:fill="auto"/>
        <w:tabs>
          <w:tab w:pos="598" w:val="left"/>
        </w:tabs>
        <w:bidi w:val="0"/>
        <w:spacing w:before="0" w:after="300" w:line="240" w:lineRule="auto"/>
        <w:ind w:left="0" w:right="0" w:firstLine="0"/>
        <w:jc w:val="left"/>
      </w:pPr>
      <w:r>
        <w:rPr>
          <w:color w:val="000000"/>
          <w:spacing w:val="0"/>
          <w:w w:val="100"/>
          <w:position w:val="0"/>
          <w:shd w:val="clear" w:color="auto" w:fill="auto"/>
          <w:lang w:val="ru-RU" w:eastAsia="ru-RU" w:bidi="ru-RU"/>
        </w:rPr>
        <w:t>Ориентировочный бюджет проекта:</w:t>
      </w:r>
    </w:p>
    <w:tbl>
      <w:tblPr>
        <w:tblOverlap w:val="never"/>
        <w:jc w:val="center"/>
        <w:tblLayout w:type="fixed"/>
      </w:tblPr>
      <w:tblGrid>
        <w:gridCol w:w="528"/>
        <w:gridCol w:w="2314"/>
        <w:gridCol w:w="902"/>
        <w:gridCol w:w="518"/>
        <w:gridCol w:w="907"/>
        <w:gridCol w:w="514"/>
        <w:gridCol w:w="1464"/>
        <w:gridCol w:w="514"/>
        <w:gridCol w:w="907"/>
        <w:gridCol w:w="533"/>
      </w:tblGrid>
      <w:tr>
        <w:trPr>
          <w:trHeight w:val="566" w:hRule="exact"/>
        </w:trPr>
        <w:tc>
          <w:tcPr>
            <w:vMerge w:val="restart"/>
            <w:tcBorders>
              <w:top w:val="single" w:sz="4"/>
              <w:left w:val="single" w:sz="4"/>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п/п</w:t>
            </w:r>
          </w:p>
        </w:tc>
        <w:tc>
          <w:tcPr>
            <w:vMerge w:val="restart"/>
            <w:tcBorders>
              <w:top w:val="single" w:sz="4"/>
              <w:left w:val="single" w:sz="4"/>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ru-RU" w:eastAsia="ru-RU" w:bidi="ru-RU"/>
              </w:rPr>
              <w:t>Наименование расходов</w:t>
            </w:r>
          </w:p>
        </w:tc>
        <w:tc>
          <w:tcPr>
            <w:gridSpan w:val="2"/>
            <w:vMerge w:val="restart"/>
            <w:tcBorders>
              <w:top w:val="single" w:sz="4"/>
              <w:left w:val="single" w:sz="4"/>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ru-RU" w:eastAsia="ru-RU" w:bidi="ru-RU"/>
              </w:rPr>
              <w:t>Общая стоимость</w:t>
            </w:r>
          </w:p>
        </w:tc>
        <w:tc>
          <w:tcPr>
            <w:gridSpan w:val="6"/>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Финансирование за счет:</w:t>
            </w:r>
          </w:p>
        </w:tc>
      </w:tr>
      <w:tr>
        <w:trPr>
          <w:trHeight w:val="1498"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gridSpan w:val="2"/>
            <w:vMerge/>
            <w:tcBorders>
              <w:left w:val="single" w:sz="4"/>
            </w:tcBorders>
            <w:shd w:val="clear" w:color="auto" w:fill="auto"/>
            <w:vAlign w:val="top"/>
          </w:tcPr>
          <w:p>
            <w:pPr/>
          </w:p>
        </w:tc>
        <w:tc>
          <w:tcPr>
            <w:gridSpan w:val="2"/>
            <w:tcBorders>
              <w:top w:val="single" w:sz="4"/>
              <w:left w:val="single" w:sz="4"/>
            </w:tcBorders>
            <w:shd w:val="clear" w:color="auto" w:fill="auto"/>
            <w:vAlign w:val="top"/>
          </w:tcPr>
          <w:p>
            <w:pPr>
              <w:pStyle w:val="Style32"/>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средств населения</w:t>
            </w:r>
          </w:p>
        </w:tc>
        <w:tc>
          <w:tcPr>
            <w:gridSpan w:val="2"/>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средств бюджета муниципально го образования</w:t>
            </w:r>
          </w:p>
        </w:tc>
        <w:tc>
          <w:tcPr>
            <w:gridSpan w:val="2"/>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Других источнике в(указать)</w:t>
            </w:r>
          </w:p>
        </w:tc>
      </w:tr>
      <w:tr>
        <w:trPr>
          <w:trHeight w:val="533" w:hRule="exact"/>
        </w:trPr>
        <w:tc>
          <w:tcPr>
            <w:vMerge/>
            <w:tcBorders>
              <w:left w:val="single" w:sz="4"/>
            </w:tcBorders>
            <w:shd w:val="clear" w:color="auto" w:fill="auto"/>
            <w:vAlign w:val="top"/>
          </w:tcPr>
          <w:p>
            <w:pPr/>
          </w:p>
        </w:tc>
        <w:tc>
          <w:tcPr>
            <w:vMerge/>
            <w:tcBorders>
              <w:left w:val="single" w:sz="4"/>
            </w:tcBorders>
            <w:shd w:val="clear" w:color="auto" w:fill="auto"/>
            <w:vAlign w:val="top"/>
          </w:tcPr>
          <w:p>
            <w:pP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руб.</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руб.</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руб.</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руб.</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140" w:firstLine="0"/>
              <w:jc w:val="right"/>
            </w:pPr>
            <w:r>
              <w:rPr>
                <w:color w:val="000000"/>
                <w:spacing w:val="0"/>
                <w:w w:val="100"/>
                <w:position w:val="0"/>
                <w:shd w:val="clear" w:color="auto" w:fill="auto"/>
                <w:lang w:val="ru-RU" w:eastAsia="ru-RU" w:bidi="ru-RU"/>
              </w:rPr>
              <w:t>%</w:t>
            </w:r>
          </w:p>
        </w:tc>
      </w:tr>
      <w:tr>
        <w:trPr>
          <w:trHeight w:val="1181"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Разработка технической документации</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1493" w:hRule="exact"/>
        </w:trPr>
        <w:tc>
          <w:tcPr>
            <w:tcBorders>
              <w:top w:val="single" w:sz="4"/>
              <w:left w:val="single" w:sz="4"/>
              <w:bottom w:val="single" w:sz="4"/>
            </w:tcBorders>
            <w:shd w:val="clear" w:color="auto" w:fill="auto"/>
            <w:vAlign w:val="top"/>
          </w:tcPr>
          <w:p>
            <w:pPr>
              <w:pStyle w:val="Style32"/>
              <w:keepNext w:val="0"/>
              <w:keepLines w:val="0"/>
              <w:widowControl w:val="0"/>
              <w:shd w:val="clear" w:color="auto" w:fill="auto"/>
              <w:bidi w:val="0"/>
              <w:spacing w:before="80" w:after="0" w:line="240" w:lineRule="auto"/>
              <w:ind w:left="0" w:right="0" w:firstLine="160"/>
              <w:jc w:val="left"/>
            </w:pPr>
            <w:r>
              <w:rPr>
                <w:color w:val="000000"/>
                <w:spacing w:val="0"/>
                <w:w w:val="100"/>
                <w:position w:val="0"/>
                <w:shd w:val="clear" w:color="auto" w:fill="auto"/>
                <w:lang w:val="ru-RU" w:eastAsia="ru-RU" w:bidi="ru-RU"/>
              </w:rPr>
              <w:t>2</w:t>
            </w:r>
          </w:p>
        </w:tc>
        <w:tc>
          <w:tcPr>
            <w:tcBorders>
              <w:top w:val="single" w:sz="4"/>
              <w:left w:val="single" w:sz="4"/>
              <w:bottom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Строительные работы (работы по</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 еконструкции)</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headerReference w:type="default" r:id="rId7"/>
          <w:footnotePr>
            <w:pos w:val="pageBottom"/>
            <w:numFmt w:val="decimal"/>
            <w:numRestart w:val="continuous"/>
          </w:footnotePr>
          <w:pgSz w:w="11900" w:h="16840"/>
          <w:pgMar w:top="1910" w:right="903" w:bottom="510" w:left="1498" w:header="0" w:footer="82" w:gutter="0"/>
          <w:pgNumType w:start="1"/>
          <w:cols w:space="720"/>
          <w:noEndnote/>
          <w:rtlGutter w:val="0"/>
          <w:docGrid w:linePitch="360"/>
        </w:sectPr>
      </w:pPr>
    </w:p>
    <w:tbl>
      <w:tblPr>
        <w:tblOverlap w:val="never"/>
        <w:jc w:val="center"/>
        <w:tblLayout w:type="fixed"/>
      </w:tblPr>
      <w:tblGrid>
        <w:gridCol w:w="528"/>
        <w:gridCol w:w="2309"/>
        <w:gridCol w:w="902"/>
        <w:gridCol w:w="514"/>
        <w:gridCol w:w="917"/>
        <w:gridCol w:w="504"/>
        <w:gridCol w:w="1474"/>
        <w:gridCol w:w="509"/>
        <w:gridCol w:w="912"/>
        <w:gridCol w:w="523"/>
      </w:tblGrid>
      <w:tr>
        <w:trPr>
          <w:trHeight w:val="869"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18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Приобретение материалов</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69"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Приобретение оборудования</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64"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Технический надзор</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859"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100" w:after="0" w:line="240" w:lineRule="auto"/>
              <w:ind w:left="0" w:right="0" w:firstLine="18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Прочие расходы (указать какие)</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7" w:hRule="exact"/>
        </w:trPr>
        <w:tc>
          <w:tcPr>
            <w:gridSpan w:val="2"/>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Итого</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299" w:line="1" w:lineRule="exact"/>
      </w:pPr>
    </w:p>
    <w:p>
      <w:pPr>
        <w:pStyle w:val="Style2"/>
        <w:keepNext w:val="0"/>
        <w:keepLines w:val="0"/>
        <w:widowControl w:val="0"/>
        <w:numPr>
          <w:ilvl w:val="1"/>
          <w:numId w:val="27"/>
        </w:numPr>
        <w:pBdr>
          <w:bottom w:val="single" w:sz="4" w:space="0" w:color="auto"/>
        </w:pBdr>
        <w:shd w:val="clear" w:color="auto" w:fill="auto"/>
        <w:tabs>
          <w:tab w:pos="603" w:val="left"/>
        </w:tabs>
        <w:bidi w:val="0"/>
        <w:spacing w:before="0" w:after="300" w:line="240" w:lineRule="auto"/>
        <w:ind w:left="0" w:right="0" w:firstLine="0"/>
        <w:jc w:val="left"/>
      </w:pPr>
      <w:r>
        <w:rPr>
          <w:color w:val="000000"/>
          <w:spacing w:val="0"/>
          <w:w w:val="100"/>
          <w:position w:val="0"/>
          <w:shd w:val="clear" w:color="auto" w:fill="auto"/>
          <w:lang w:val="ru-RU" w:eastAsia="ru-RU" w:bidi="ru-RU"/>
        </w:rPr>
        <w:t>Актуальность проблемы, на решение которой направлен проект</w:t>
      </w:r>
    </w:p>
    <w:p>
      <w:pPr>
        <w:pStyle w:val="Style2"/>
        <w:keepNext w:val="0"/>
        <w:keepLines w:val="0"/>
        <w:widowControl w:val="0"/>
        <w:numPr>
          <w:ilvl w:val="1"/>
          <w:numId w:val="27"/>
        </w:numPr>
        <w:pBdr>
          <w:bottom w:val="single" w:sz="4" w:space="0" w:color="auto"/>
        </w:pBdr>
        <w:shd w:val="clear" w:color="auto" w:fill="auto"/>
        <w:tabs>
          <w:tab w:pos="603" w:val="left"/>
        </w:tabs>
        <w:bidi w:val="0"/>
        <w:spacing w:before="0" w:after="300" w:line="240" w:lineRule="auto"/>
        <w:ind w:left="0" w:right="0" w:firstLine="0"/>
        <w:jc w:val="left"/>
      </w:pPr>
      <w:r>
        <w:rPr>
          <w:color w:val="000000"/>
          <w:spacing w:val="0"/>
          <w:w w:val="100"/>
          <w:position w:val="0"/>
          <w:shd w:val="clear" w:color="auto" w:fill="auto"/>
          <w:lang w:val="ru-RU" w:eastAsia="ru-RU" w:bidi="ru-RU"/>
        </w:rPr>
        <w:t>Социальная эффективность от реализации проекта</w:t>
      </w:r>
    </w:p>
    <w:p>
      <w:pPr>
        <w:pStyle w:val="Style2"/>
        <w:keepNext w:val="0"/>
        <w:keepLines w:val="0"/>
        <w:widowControl w:val="0"/>
        <w:numPr>
          <w:ilvl w:val="1"/>
          <w:numId w:val="27"/>
        </w:numPr>
        <w:shd w:val="clear" w:color="auto" w:fill="auto"/>
        <w:tabs>
          <w:tab w:pos="598" w:val="left"/>
        </w:tabs>
        <w:bidi w:val="0"/>
        <w:spacing w:before="0" w:after="0" w:line="240" w:lineRule="auto"/>
        <w:ind w:left="0" w:right="0" w:firstLine="0"/>
        <w:jc w:val="left"/>
      </w:pPr>
      <w:r>
        <w:rPr>
          <w:color w:val="000000"/>
          <w:spacing w:val="0"/>
          <w:w w:val="100"/>
          <w:position w:val="0"/>
          <w:shd w:val="clear" w:color="auto" w:fill="auto"/>
          <w:lang w:val="ru-RU" w:eastAsia="ru-RU" w:bidi="ru-RU"/>
        </w:rPr>
        <w:t>Планируемые результаты от реализации проекта для населения</w:t>
      </w:r>
    </w:p>
    <w:p>
      <w:pPr>
        <w:pStyle w:val="Style2"/>
        <w:keepNext w:val="0"/>
        <w:keepLines w:val="0"/>
        <w:widowControl w:val="0"/>
        <w:numPr>
          <w:ilvl w:val="0"/>
          <w:numId w:val="29"/>
        </w:numPr>
        <w:shd w:val="clear" w:color="auto" w:fill="auto"/>
        <w:tabs>
          <w:tab w:pos="577" w:val="left"/>
        </w:tabs>
        <w:bidi w:val="0"/>
        <w:spacing w:before="0" w:after="0" w:line="240" w:lineRule="auto"/>
        <w:ind w:left="0" w:right="0" w:firstLine="300"/>
        <w:jc w:val="left"/>
      </w:pPr>
      <w:r>
        <w:rPr>
          <w:color w:val="000000"/>
          <w:spacing w:val="0"/>
          <w:w w:val="100"/>
          <w:position w:val="0"/>
          <w:shd w:val="clear" w:color="auto" w:fill="auto"/>
          <w:lang w:val="ru-RU" w:eastAsia="ru-RU" w:bidi="ru-RU"/>
        </w:rPr>
        <w:t>создание новых объектов;</w:t>
      </w:r>
    </w:p>
    <w:p>
      <w:pPr>
        <w:pStyle w:val="Style2"/>
        <w:keepNext w:val="0"/>
        <w:keepLines w:val="0"/>
        <w:widowControl w:val="0"/>
        <w:numPr>
          <w:ilvl w:val="0"/>
          <w:numId w:val="29"/>
        </w:numPr>
        <w:shd w:val="clear" w:color="auto" w:fill="auto"/>
        <w:tabs>
          <w:tab w:pos="572" w:val="left"/>
        </w:tabs>
        <w:bidi w:val="0"/>
        <w:spacing w:before="0" w:after="0" w:line="240" w:lineRule="auto"/>
        <w:ind w:left="0" w:right="0" w:firstLine="300"/>
        <w:jc w:val="left"/>
      </w:pPr>
      <w:r>
        <w:rPr>
          <w:color w:val="000000"/>
          <w:spacing w:val="0"/>
          <w:w w:val="100"/>
          <w:position w:val="0"/>
          <w:shd w:val="clear" w:color="auto" w:fill="auto"/>
          <w:lang w:val="ru-RU" w:eastAsia="ru-RU" w:bidi="ru-RU"/>
        </w:rPr>
        <w:t>восстановление существующих объектов.</w:t>
      </w:r>
    </w:p>
    <w:p>
      <w:pPr>
        <w:pStyle w:val="Style2"/>
        <w:keepNext w:val="0"/>
        <w:keepLines w:val="0"/>
        <w:widowControl w:val="0"/>
        <w:numPr>
          <w:ilvl w:val="1"/>
          <w:numId w:val="27"/>
        </w:numPr>
        <w:shd w:val="clear" w:color="auto" w:fill="auto"/>
        <w:tabs>
          <w:tab w:pos="598" w:val="left"/>
        </w:tabs>
        <w:bidi w:val="0"/>
        <w:spacing w:before="0" w:after="0" w:line="240" w:lineRule="auto"/>
        <w:ind w:left="0" w:right="0" w:firstLine="0"/>
        <w:jc w:val="left"/>
      </w:pPr>
      <w:r>
        <w:rPr>
          <w:color w:val="000000"/>
          <w:spacing w:val="0"/>
          <w:w w:val="100"/>
          <w:position w:val="0"/>
          <w:shd w:val="clear" w:color="auto" w:fill="auto"/>
          <w:lang w:val="ru-RU" w:eastAsia="ru-RU" w:bidi="ru-RU"/>
        </w:rPr>
        <w:t>Сведения о благополучателях:</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Количество прямых благополучателей:человек, в т.ч. детей человек.</w:t>
      </w:r>
    </w:p>
    <w:p>
      <w:pPr>
        <w:pStyle w:val="Style2"/>
        <w:keepNext w:val="0"/>
        <w:keepLines w:val="0"/>
        <w:widowControl w:val="0"/>
        <w:numPr>
          <w:ilvl w:val="1"/>
          <w:numId w:val="27"/>
        </w:numPr>
        <w:shd w:val="clear" w:color="auto" w:fill="auto"/>
        <w:tabs>
          <w:tab w:pos="603" w:val="left"/>
        </w:tabs>
        <w:bidi w:val="0"/>
        <w:spacing w:before="0" w:after="60" w:line="240" w:lineRule="auto"/>
        <w:ind w:left="0" w:right="0" w:firstLine="0"/>
        <w:jc w:val="left"/>
      </w:pPr>
      <w:r>
        <w:rPr>
          <w:color w:val="000000"/>
          <w:spacing w:val="0"/>
          <w:w w:val="100"/>
          <w:position w:val="0"/>
          <w:shd w:val="clear" w:color="auto" w:fill="auto"/>
          <w:lang w:val="ru-RU" w:eastAsia="ru-RU" w:bidi="ru-RU"/>
        </w:rPr>
        <w:t>Создание благоприятных экологических и природных условий на территориинаселенных пунктов городского округа Сухой Лог:</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1)</w:t>
      </w:r>
    </w:p>
    <w:p>
      <w:pPr>
        <w:pStyle w:val="Style2"/>
        <w:keepNext w:val="0"/>
        <w:keepLines w:val="0"/>
        <w:widowControl w:val="0"/>
        <w:shd w:val="clear" w:color="auto" w:fill="auto"/>
        <w:bidi w:val="0"/>
        <w:spacing w:before="0" w:after="0" w:line="214" w:lineRule="auto"/>
        <w:ind w:left="0" w:right="0" w:firstLine="0"/>
        <w:jc w:val="left"/>
      </w:pPr>
      <w:r>
        <w:rPr>
          <w:color w:val="000000"/>
          <w:spacing w:val="0"/>
          <w:w w:val="100"/>
          <w:position w:val="0"/>
          <w:shd w:val="clear" w:color="auto" w:fill="auto"/>
          <w:lang w:val="ru-RU" w:eastAsia="ru-RU" w:bidi="ru-RU"/>
        </w:rPr>
        <w:t>2)</w:t>
      </w:r>
    </w:p>
    <w:p>
      <w:pPr>
        <w:pStyle w:val="Style2"/>
        <w:keepNext w:val="0"/>
        <w:keepLines w:val="0"/>
        <w:widowControl w:val="0"/>
        <w:numPr>
          <w:ilvl w:val="1"/>
          <w:numId w:val="27"/>
        </w:numPr>
        <w:shd w:val="clear" w:color="auto" w:fill="auto"/>
        <w:tabs>
          <w:tab w:pos="603" w:val="left"/>
        </w:tabs>
        <w:bidi w:val="0"/>
        <w:spacing w:before="0" w:after="0" w:line="240" w:lineRule="auto"/>
        <w:ind w:left="0" w:right="0" w:firstLine="0"/>
        <w:jc w:val="left"/>
      </w:pPr>
      <w:r>
        <w:rPr>
          <w:color w:val="000000"/>
          <w:spacing w:val="0"/>
          <w:w w:val="100"/>
          <w:position w:val="0"/>
          <w:shd w:val="clear" w:color="auto" w:fill="auto"/>
          <w:lang w:val="ru-RU" w:eastAsia="ru-RU" w:bidi="ru-RU"/>
        </w:rPr>
        <w:t>Применение новых эффективных технических решений, технологий, материалов, конструкций и оборудования:</w:t>
      </w:r>
    </w:p>
    <w:p>
      <w:pPr>
        <w:pStyle w:val="Style2"/>
        <w:keepNext w:val="0"/>
        <w:keepLines w:val="0"/>
        <w:widowControl w:val="0"/>
        <w:shd w:val="clear" w:color="auto" w:fill="auto"/>
        <w:bidi w:val="0"/>
        <w:spacing w:before="0" w:after="0" w:line="240" w:lineRule="auto"/>
        <w:ind w:left="0" w:right="0" w:firstLine="300"/>
        <w:jc w:val="left"/>
      </w:pPr>
      <w:r>
        <w:rPr>
          <w:color w:val="000000"/>
          <w:spacing w:val="0"/>
          <w:w w:val="100"/>
          <w:position w:val="0"/>
          <w:shd w:val="clear" w:color="auto" w:fill="auto"/>
          <w:lang w:val="ru-RU" w:eastAsia="ru-RU" w:bidi="ru-RU"/>
        </w:rPr>
        <w:t>не применяются;</w:t>
      </w:r>
    </w:p>
    <w:p>
      <w:pPr>
        <w:pStyle w:val="Style2"/>
        <w:keepNext w:val="0"/>
        <w:keepLines w:val="0"/>
        <w:widowControl w:val="0"/>
        <w:shd w:val="clear" w:color="auto" w:fill="auto"/>
        <w:tabs>
          <w:tab w:leader="underscore" w:pos="9186" w:val="left"/>
        </w:tabs>
        <w:bidi w:val="0"/>
        <w:spacing w:before="0" w:after="0" w:line="240" w:lineRule="auto"/>
        <w:ind w:left="0" w:right="0" w:firstLine="300"/>
        <w:jc w:val="left"/>
      </w:pPr>
      <w:r>
        <w:rPr>
          <w:color w:val="000000"/>
          <w:spacing w:val="0"/>
          <w:w w:val="100"/>
          <w:position w:val="0"/>
          <w:shd w:val="clear" w:color="auto" w:fill="auto"/>
          <w:lang w:val="ru-RU" w:eastAsia="ru-RU" w:bidi="ru-RU"/>
        </w:rPr>
        <w:t>применяются (какие именно)</w:t>
        <w:tab/>
      </w:r>
    </w:p>
    <w:p>
      <w:pPr>
        <w:pStyle w:val="Style2"/>
        <w:keepNext w:val="0"/>
        <w:keepLines w:val="0"/>
        <w:widowControl w:val="0"/>
        <w:numPr>
          <w:ilvl w:val="0"/>
          <w:numId w:val="27"/>
        </w:numPr>
        <w:shd w:val="clear" w:color="auto" w:fill="auto"/>
        <w:tabs>
          <w:tab w:pos="378" w:val="left"/>
        </w:tabs>
        <w:bidi w:val="0"/>
        <w:spacing w:before="0" w:after="0" w:line="240" w:lineRule="auto"/>
        <w:ind w:left="0" w:right="0" w:firstLine="0"/>
        <w:jc w:val="left"/>
      </w:pPr>
      <w:r>
        <w:rPr>
          <w:color w:val="000000"/>
          <w:spacing w:val="0"/>
          <w:w w:val="100"/>
          <w:position w:val="0"/>
          <w:shd w:val="clear" w:color="auto" w:fill="auto"/>
          <w:lang w:val="ru-RU" w:eastAsia="ru-RU" w:bidi="ru-RU"/>
        </w:rPr>
        <w:t>Информация по объекту:</w:t>
      </w:r>
    </w:p>
    <w:p>
      <w:pPr>
        <w:pStyle w:val="Style2"/>
        <w:keepNext w:val="0"/>
        <w:keepLines w:val="0"/>
        <w:widowControl w:val="0"/>
        <w:numPr>
          <w:ilvl w:val="1"/>
          <w:numId w:val="27"/>
        </w:numPr>
        <w:shd w:val="clear" w:color="auto" w:fill="auto"/>
        <w:tabs>
          <w:tab w:pos="589" w:val="left"/>
          <w:tab w:leader="underscore" w:pos="9186" w:val="left"/>
        </w:tabs>
        <w:bidi w:val="0"/>
        <w:spacing w:before="0" w:after="300" w:line="240" w:lineRule="auto"/>
        <w:ind w:left="0" w:right="0" w:firstLine="0"/>
        <w:jc w:val="left"/>
      </w:pPr>
      <w:r>
        <w:rPr>
          <w:color w:val="000000"/>
          <w:spacing w:val="0"/>
          <w:w w:val="100"/>
          <w:position w:val="0"/>
          <w:shd w:val="clear" w:color="auto" w:fill="auto"/>
          <w:lang w:val="ru-RU" w:eastAsia="ru-RU" w:bidi="ru-RU"/>
        </w:rPr>
        <w:t>Общая характеристика объекта:</w:t>
        <w:tab/>
      </w:r>
    </w:p>
    <w:p>
      <w:pPr>
        <w:pStyle w:val="Style2"/>
        <w:keepNext w:val="0"/>
        <w:keepLines w:val="0"/>
        <w:widowControl w:val="0"/>
        <w:numPr>
          <w:ilvl w:val="1"/>
          <w:numId w:val="27"/>
        </w:numPr>
        <w:shd w:val="clear" w:color="auto" w:fill="auto"/>
        <w:tabs>
          <w:tab w:pos="594" w:val="left"/>
        </w:tabs>
        <w:bidi w:val="0"/>
        <w:spacing w:before="0" w:after="300" w:line="240" w:lineRule="auto"/>
        <w:ind w:left="0" w:right="0" w:firstLine="0"/>
        <w:jc w:val="left"/>
      </w:pPr>
      <w:r>
        <w:rPr>
          <w:color w:val="000000"/>
          <w:spacing w:val="0"/>
          <w:w w:val="100"/>
          <w:position w:val="0"/>
          <w:shd w:val="clear" w:color="auto" w:fill="auto"/>
          <w:lang w:val="ru-RU" w:eastAsia="ru-RU" w:bidi="ru-RU"/>
        </w:rPr>
        <w:t>Дата постройки, текущее состояние объекта (только для существующих объектов):</w:t>
      </w:r>
    </w:p>
    <w:p>
      <w:pPr>
        <w:pStyle w:val="Style2"/>
        <w:keepNext w:val="0"/>
        <w:keepLines w:val="0"/>
        <w:widowControl w:val="0"/>
        <w:numPr>
          <w:ilvl w:val="1"/>
          <w:numId w:val="27"/>
        </w:numPr>
        <w:pBdr>
          <w:bottom w:val="single" w:sz="4" w:space="0" w:color="auto"/>
        </w:pBdr>
        <w:shd w:val="clear" w:color="auto" w:fill="auto"/>
        <w:tabs>
          <w:tab w:pos="589" w:val="left"/>
        </w:tabs>
        <w:bidi w:val="0"/>
        <w:spacing w:before="0" w:after="300" w:line="240" w:lineRule="auto"/>
        <w:ind w:left="0" w:right="0" w:firstLine="0"/>
        <w:jc w:val="left"/>
      </w:pPr>
      <w:r>
        <w:rPr>
          <w:color w:val="000000"/>
          <w:spacing w:val="0"/>
          <w:w w:val="100"/>
          <w:position w:val="0"/>
          <w:shd w:val="clear" w:color="auto" w:fill="auto"/>
          <w:lang w:val="ru-RU" w:eastAsia="ru-RU" w:bidi="ru-RU"/>
        </w:rPr>
        <w:t>Информация о собственнике объекта</w:t>
      </w:r>
    </w:p>
    <w:p>
      <w:pPr>
        <w:pStyle w:val="Style30"/>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ru-RU" w:eastAsia="ru-RU" w:bidi="ru-RU"/>
        </w:rPr>
        <w:t>(к заявке следует приложить документы (выписку), подтверждающие право собственности)</w:t>
      </w:r>
    </w:p>
    <w:p>
      <w:pPr>
        <w:pStyle w:val="Style2"/>
        <w:keepNext w:val="0"/>
        <w:keepLines w:val="0"/>
        <w:widowControl w:val="0"/>
        <w:numPr>
          <w:ilvl w:val="0"/>
          <w:numId w:val="27"/>
        </w:numPr>
        <w:pBdr>
          <w:bottom w:val="single" w:sz="4" w:space="0" w:color="auto"/>
        </w:pBdr>
        <w:shd w:val="clear" w:color="auto" w:fill="auto"/>
        <w:tabs>
          <w:tab w:pos="382" w:val="left"/>
        </w:tabs>
        <w:bidi w:val="0"/>
        <w:spacing w:before="0" w:after="300" w:line="240" w:lineRule="auto"/>
        <w:ind w:left="0" w:right="0" w:firstLine="0"/>
        <w:jc w:val="left"/>
      </w:pPr>
      <w:r>
        <w:rPr>
          <w:color w:val="000000"/>
          <w:spacing w:val="0"/>
          <w:w w:val="100"/>
          <w:position w:val="0"/>
          <w:shd w:val="clear" w:color="auto" w:fill="auto"/>
          <w:lang w:val="ru-RU" w:eastAsia="ru-RU" w:bidi="ru-RU"/>
        </w:rPr>
        <w:t>Наличие технической документации:</w:t>
      </w:r>
    </w:p>
    <w:p>
      <w:pPr>
        <w:pStyle w:val="Style30"/>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ru-RU" w:eastAsia="ru-RU" w:bidi="ru-RU"/>
        </w:rPr>
        <w:t>(указать существующую или подготовленную техническую документацию, приложить копии документации к данной заявке)</w:t>
      </w:r>
    </w:p>
    <w:p>
      <w:pPr>
        <w:pStyle w:val="Style2"/>
        <w:keepNext w:val="0"/>
        <w:keepLines w:val="0"/>
        <w:widowControl w:val="0"/>
        <w:numPr>
          <w:ilvl w:val="0"/>
          <w:numId w:val="27"/>
        </w:numPr>
        <w:shd w:val="clear" w:color="auto" w:fill="auto"/>
        <w:tabs>
          <w:tab w:pos="378" w:val="left"/>
        </w:tabs>
        <w:bidi w:val="0"/>
        <w:spacing w:before="0" w:after="300" w:line="240" w:lineRule="auto"/>
        <w:ind w:left="0" w:right="0" w:firstLine="0"/>
        <w:jc w:val="left"/>
      </w:pPr>
      <w:r>
        <w:rPr>
          <w:color w:val="000000"/>
          <w:spacing w:val="0"/>
          <w:w w:val="100"/>
          <w:position w:val="0"/>
          <w:shd w:val="clear" w:color="auto" w:fill="auto"/>
          <w:lang w:val="ru-RU" w:eastAsia="ru-RU" w:bidi="ru-RU"/>
        </w:rPr>
        <w:t>Ожидаемый срок реализации проекта:</w:t>
      </w:r>
    </w:p>
    <w:p>
      <w:pPr>
        <w:pStyle w:val="Style30"/>
        <w:keepNext w:val="0"/>
        <w:keepLines w:val="0"/>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(месяцев, дней)</w:t>
      </w:r>
    </w:p>
    <w:p>
      <w:pPr>
        <w:pStyle w:val="Style2"/>
        <w:keepNext w:val="0"/>
        <w:keepLines w:val="0"/>
        <w:widowControl w:val="0"/>
        <w:numPr>
          <w:ilvl w:val="0"/>
          <w:numId w:val="27"/>
        </w:numPr>
        <w:pBdr>
          <w:bottom w:val="single" w:sz="4" w:space="0" w:color="auto"/>
        </w:pBdr>
        <w:shd w:val="clear" w:color="auto" w:fill="auto"/>
        <w:tabs>
          <w:tab w:pos="382" w:val="left"/>
        </w:tabs>
        <w:bidi w:val="0"/>
        <w:spacing w:before="0" w:after="320" w:line="230" w:lineRule="auto"/>
        <w:ind w:left="0" w:right="0" w:firstLine="0"/>
        <w:jc w:val="left"/>
      </w:pPr>
      <w:r>
        <w:rPr>
          <w:color w:val="000000"/>
          <w:spacing w:val="0"/>
          <w:w w:val="100"/>
          <w:position w:val="0"/>
          <w:shd w:val="clear" w:color="auto" w:fill="auto"/>
          <w:lang w:val="ru-RU" w:eastAsia="ru-RU" w:bidi="ru-RU"/>
        </w:rPr>
        <w:t>Эксплуатация и содержание объекта:</w:t>
      </w:r>
    </w:p>
    <w:p>
      <w:pPr>
        <w:pStyle w:val="Style2"/>
        <w:keepNext w:val="0"/>
        <w:keepLines w:val="0"/>
        <w:widowControl w:val="0"/>
        <w:numPr>
          <w:ilvl w:val="0"/>
          <w:numId w:val="27"/>
        </w:numPr>
        <w:pBdr>
          <w:bottom w:val="single" w:sz="4" w:space="0" w:color="auto"/>
        </w:pBdr>
        <w:shd w:val="clear" w:color="auto" w:fill="auto"/>
        <w:tabs>
          <w:tab w:pos="382" w:val="left"/>
        </w:tabs>
        <w:bidi w:val="0"/>
        <w:spacing w:before="0" w:after="320" w:line="240" w:lineRule="auto"/>
        <w:ind w:left="0" w:right="0" w:firstLine="0"/>
        <w:jc w:val="left"/>
      </w:pPr>
      <w:r>
        <w:rPr>
          <w:color w:val="000000"/>
          <w:spacing w:val="0"/>
          <w:w w:val="100"/>
          <w:position w:val="0"/>
          <w:shd w:val="clear" w:color="auto" w:fill="auto"/>
          <w:lang w:val="ru-RU" w:eastAsia="ru-RU" w:bidi="ru-RU"/>
        </w:rPr>
        <w:t>Характеристика проекта в соответствии с критериями отбора</w:t>
      </w:r>
    </w:p>
    <w:p>
      <w:pPr>
        <w:pStyle w:val="Style2"/>
        <w:keepNext w:val="0"/>
        <w:keepLines w:val="0"/>
        <w:widowControl w:val="0"/>
        <w:numPr>
          <w:ilvl w:val="0"/>
          <w:numId w:val="27"/>
        </w:numPr>
        <w:pBdr>
          <w:bottom w:val="single" w:sz="4" w:space="0" w:color="auto"/>
        </w:pBdr>
        <w:shd w:val="clear" w:color="auto" w:fill="auto"/>
        <w:tabs>
          <w:tab w:pos="512" w:val="left"/>
        </w:tabs>
        <w:bidi w:val="0"/>
        <w:spacing w:before="0" w:after="320" w:line="240" w:lineRule="auto"/>
        <w:ind w:left="0" w:right="0" w:firstLine="0"/>
        <w:jc w:val="left"/>
      </w:pPr>
      <w:r>
        <w:rPr>
          <w:color w:val="000000"/>
          <w:spacing w:val="0"/>
          <w:w w:val="100"/>
          <w:position w:val="0"/>
          <w:shd w:val="clear" w:color="auto" w:fill="auto"/>
          <w:lang w:val="ru-RU" w:eastAsia="ru-RU" w:bidi="ru-RU"/>
        </w:rPr>
        <w:t>Дополнительная информация и комментарии:</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left"/>
      </w:pPr>
      <w:r>
        <w:rPr>
          <w:color w:val="000000"/>
          <w:spacing w:val="0"/>
          <w:w w:val="100"/>
          <w:position w:val="0"/>
          <w:shd w:val="clear" w:color="auto" w:fill="auto"/>
          <w:lang w:val="ru-RU" w:eastAsia="ru-RU" w:bidi="ru-RU"/>
        </w:rPr>
        <w:t>Председатель собрания:</w:t>
      </w:r>
    </w:p>
    <w:p>
      <w:pPr>
        <w:pStyle w:val="Style30"/>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(подпись, Ф.И.О.)</w:t>
      </w:r>
    </w:p>
    <w:p>
      <w:pPr>
        <w:pStyle w:val="Style2"/>
        <w:keepNext w:val="0"/>
        <w:keepLines w:val="0"/>
        <w:widowControl w:val="0"/>
        <w:shd w:val="clear" w:color="auto" w:fill="auto"/>
        <w:tabs>
          <w:tab w:leader="underscore" w:pos="2295" w:val="left"/>
          <w:tab w:leader="underscore" w:pos="2919" w:val="left"/>
        </w:tabs>
        <w:bidi w:val="0"/>
        <w:spacing w:before="0" w:after="320" w:line="240" w:lineRule="auto"/>
        <w:ind w:left="0" w:right="0" w:firstLine="620"/>
        <w:jc w:val="left"/>
        <w:sectPr>
          <w:headerReference w:type="default" r:id="rId8"/>
          <w:footnotePr>
            <w:pos w:val="pageBottom"/>
            <w:numFmt w:val="decimal"/>
            <w:numRestart w:val="continuous"/>
          </w:footnotePr>
          <w:pgSz w:w="11900" w:h="16840"/>
          <w:pgMar w:top="1910" w:right="903" w:bottom="510" w:left="1498" w:header="1482" w:footer="82" w:gutter="0"/>
          <w:pgNumType w:start="13"/>
          <w:cols w:space="720"/>
          <w:noEndnote/>
          <w:rtlGutter w:val="0"/>
          <w:docGrid w:linePitch="360"/>
        </w:sectPr>
      </w:pPr>
      <w:r>
        <w:rPr>
          <w:color w:val="000000"/>
          <w:spacing w:val="0"/>
          <w:w w:val="100"/>
          <w:position w:val="0"/>
          <w:shd w:val="clear" w:color="auto" w:fill="auto"/>
          <w:lang w:val="ru-RU" w:eastAsia="ru-RU" w:bidi="ru-RU"/>
        </w:rPr>
        <w:tab/>
        <w:t>20</w:t>
        <w:tab/>
        <w:t>года</w:t>
      </w:r>
    </w:p>
    <w:p>
      <w:pPr>
        <w:pStyle w:val="Style2"/>
        <w:keepNext w:val="0"/>
        <w:keepLines w:val="0"/>
        <w:widowControl w:val="0"/>
        <w:shd w:val="clear" w:color="auto" w:fill="auto"/>
        <w:bidi w:val="0"/>
        <w:spacing w:before="520" w:after="300" w:line="240" w:lineRule="auto"/>
        <w:ind w:left="0" w:right="0" w:firstLine="0"/>
        <w:jc w:val="center"/>
      </w:pPr>
      <w:r>
        <w:rPr>
          <w:color w:val="000000"/>
          <w:spacing w:val="0"/>
          <w:w w:val="100"/>
          <w:position w:val="0"/>
          <w:shd w:val="clear" w:color="auto" w:fill="auto"/>
          <w:lang w:val="ru-RU" w:eastAsia="ru-RU" w:bidi="ru-RU"/>
        </w:rPr>
        <w:t>ПРОТОКОЛ</w:t>
        <w:br/>
        <w:t>собрания жителей (инициативной группы)</w:t>
      </w:r>
    </w:p>
    <w:p>
      <w:pPr>
        <w:pStyle w:val="Style2"/>
        <w:keepNext w:val="0"/>
        <w:keepLines w:val="0"/>
        <w:widowControl w:val="0"/>
        <w:shd w:val="clear" w:color="auto" w:fill="auto"/>
        <w:tabs>
          <w:tab w:leader="underscore" w:pos="3689" w:val="left"/>
          <w:tab w:leader="underscore" w:pos="5928" w:val="left"/>
        </w:tabs>
        <w:bidi w:val="0"/>
        <w:spacing w:before="0" w:after="0" w:line="240" w:lineRule="auto"/>
        <w:ind w:left="0" w:right="0" w:firstLine="0"/>
        <w:jc w:val="left"/>
      </w:pPr>
      <w:r>
        <w:rPr>
          <w:color w:val="000000"/>
          <w:spacing w:val="0"/>
          <w:w w:val="100"/>
          <w:position w:val="0"/>
          <w:shd w:val="clear" w:color="auto" w:fill="auto"/>
          <w:lang w:val="ru-RU" w:eastAsia="ru-RU" w:bidi="ru-RU"/>
        </w:rPr>
        <w:t>Дата проведения собрания: "</w:t>
        <w:tab/>
        <w:t>"20</w:t>
        <w:tab/>
        <w:t>г.</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left"/>
      </w:pPr>
      <w:r>
        <w:rPr>
          <w:color w:val="000000"/>
          <w:spacing w:val="0"/>
          <w:w w:val="100"/>
          <w:position w:val="0"/>
          <w:shd w:val="clear" w:color="auto" w:fill="auto"/>
          <w:lang w:val="ru-RU" w:eastAsia="ru-RU" w:bidi="ru-RU"/>
        </w:rPr>
        <w:t>Адрес проведения собрания:</w:t>
      </w:r>
    </w:p>
    <w:p>
      <w:pPr>
        <w:pStyle w:val="Style2"/>
        <w:keepNext w:val="0"/>
        <w:keepLines w:val="0"/>
        <w:widowControl w:val="0"/>
        <w:shd w:val="clear" w:color="auto" w:fill="auto"/>
        <w:tabs>
          <w:tab w:leader="underscore" w:pos="3211" w:val="left"/>
          <w:tab w:leader="underscore" w:pos="4094" w:val="left"/>
        </w:tabs>
        <w:bidi w:val="0"/>
        <w:spacing w:before="0" w:after="0" w:line="240" w:lineRule="auto"/>
        <w:ind w:left="0" w:right="0" w:firstLine="0"/>
        <w:jc w:val="left"/>
      </w:pPr>
      <w:r>
        <w:rPr>
          <w:color w:val="000000"/>
          <w:spacing w:val="0"/>
          <w:w w:val="100"/>
          <w:position w:val="0"/>
          <w:shd w:val="clear" w:color="auto" w:fill="auto"/>
          <w:lang w:val="ru-RU" w:eastAsia="ru-RU" w:bidi="ru-RU"/>
        </w:rPr>
        <w:t>Время начала собрания:</w:t>
        <w:tab/>
        <w:t>час.</w:t>
        <w:tab/>
        <w:t>мин.</w:t>
      </w:r>
    </w:p>
    <w:p>
      <w:pPr>
        <w:pStyle w:val="Style2"/>
        <w:keepNext w:val="0"/>
        <w:keepLines w:val="0"/>
        <w:widowControl w:val="0"/>
        <w:shd w:val="clear" w:color="auto" w:fill="auto"/>
        <w:tabs>
          <w:tab w:leader="underscore" w:pos="3689" w:val="left"/>
          <w:tab w:leader="underscore" w:pos="4483" w:val="left"/>
        </w:tabs>
        <w:bidi w:val="0"/>
        <w:spacing w:before="0" w:after="0" w:line="240" w:lineRule="auto"/>
        <w:ind w:left="0" w:right="0" w:firstLine="0"/>
        <w:jc w:val="left"/>
      </w:pPr>
      <w:r>
        <w:rPr>
          <w:color w:val="000000"/>
          <w:spacing w:val="0"/>
          <w:w w:val="100"/>
          <w:position w:val="0"/>
          <w:shd w:val="clear" w:color="auto" w:fill="auto"/>
          <w:lang w:val="ru-RU" w:eastAsia="ru-RU" w:bidi="ru-RU"/>
        </w:rPr>
        <w:t>Время окончания собрания:</w:t>
        <w:tab/>
        <w:t>час</w:t>
        <w:tab/>
        <w:t>мин.</w:t>
      </w:r>
    </w:p>
    <w:p>
      <w:pPr>
        <w:pStyle w:val="Style2"/>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ru-RU" w:eastAsia="ru-RU" w:bidi="ru-RU"/>
        </w:rPr>
        <w:t>Повестка собрания:</w:t>
      </w:r>
    </w:p>
    <w:p>
      <w:pPr>
        <w:pStyle w:val="Style2"/>
        <w:keepNext w:val="0"/>
        <w:keepLines w:val="0"/>
        <w:widowControl w:val="0"/>
        <w:shd w:val="clear" w:color="auto" w:fill="auto"/>
        <w:bidi w:val="0"/>
        <w:spacing w:before="0" w:after="7400" w:line="240" w:lineRule="auto"/>
        <w:ind w:left="0" w:right="0" w:firstLine="0"/>
        <w:jc w:val="left"/>
      </w:pPr>
      <w:r>
        <w:rPr>
          <w:color w:val="000000"/>
          <w:spacing w:val="0"/>
          <w:w w:val="100"/>
          <w:position w:val="0"/>
          <w:shd w:val="clear" w:color="auto" w:fill="auto"/>
          <w:lang w:val="ru-RU" w:eastAsia="ru-RU" w:bidi="ru-RU"/>
        </w:rPr>
        <w:t>Ход собрания:</w:t>
      </w:r>
    </w:p>
    <w:p>
      <w:pPr>
        <w:pStyle w:val="Style30"/>
        <w:keepNext w:val="0"/>
        <w:keepLines w:val="0"/>
        <w:widowControl w:val="0"/>
        <w:shd w:val="clear" w:color="auto" w:fill="auto"/>
        <w:bidi w:val="0"/>
        <w:spacing w:before="0" w:after="300" w:line="233" w:lineRule="auto"/>
        <w:ind w:left="0" w:right="0" w:firstLine="0"/>
        <w:jc w:val="both"/>
        <w:sectPr>
          <w:headerReference w:type="default" r:id="rId9"/>
          <w:footnotePr>
            <w:pos w:val="pageBottom"/>
            <w:numFmt w:val="decimal"/>
            <w:numRestart w:val="continuous"/>
          </w:footnotePr>
          <w:pgSz w:w="11900" w:h="16840"/>
          <w:pgMar w:top="2252" w:right="1055" w:bottom="826" w:left="1432" w:header="0" w:footer="398" w:gutter="0"/>
          <w:pgNumType w:start="2"/>
          <w:cols w:space="720"/>
          <w:noEndnote/>
          <w:rtlGutter w:val="0"/>
          <w:docGrid w:linePitch="360"/>
        </w:sectPr>
      </w:pPr>
      <w:r>
        <w:rPr>
          <w:color w:val="000000"/>
          <w:spacing w:val="0"/>
          <w:w w:val="100"/>
          <w:position w:val="0"/>
          <w:shd w:val="clear" w:color="auto" w:fill="auto"/>
          <w:lang w:val="ru-RU" w:eastAsia="ru-RU" w:bidi="ru-RU"/>
        </w:rPr>
        <w:t>(описать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pPr>
        <w:pStyle w:val="Style34"/>
        <w:keepNext w:val="0"/>
        <w:keepLines w:val="0"/>
        <w:widowControl w:val="0"/>
        <w:shd w:val="clear" w:color="auto" w:fill="auto"/>
        <w:bidi w:val="0"/>
        <w:spacing w:before="0" w:after="0" w:line="240" w:lineRule="auto"/>
        <w:ind w:left="62" w:right="0" w:firstLine="0"/>
        <w:jc w:val="left"/>
      </w:pPr>
      <w:r>
        <w:rPr>
          <w:color w:val="000000"/>
          <w:spacing w:val="0"/>
          <w:w w:val="100"/>
          <w:position w:val="0"/>
          <w:shd w:val="clear" w:color="auto" w:fill="auto"/>
          <w:lang w:val="ru-RU" w:eastAsia="ru-RU" w:bidi="ru-RU"/>
        </w:rPr>
        <w:t>Итоги собрания и принятые решения:</w:t>
      </w:r>
    </w:p>
    <w:tbl>
      <w:tblPr>
        <w:tblOverlap w:val="never"/>
        <w:jc w:val="center"/>
        <w:tblLayout w:type="fixed"/>
      </w:tblPr>
      <w:tblGrid>
        <w:gridCol w:w="523"/>
        <w:gridCol w:w="6624"/>
        <w:gridCol w:w="1949"/>
      </w:tblGrid>
      <w:tr>
        <w:trPr>
          <w:trHeight w:val="1526"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140" w:after="0" w:line="240" w:lineRule="auto"/>
              <w:ind w:left="0" w:right="0" w:firstLine="0"/>
              <w:jc w:val="center"/>
            </w:pP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п/п</w:t>
            </w:r>
          </w:p>
        </w:tc>
        <w:tc>
          <w:tcPr>
            <w:tcBorders>
              <w:top w:val="single" w:sz="4"/>
              <w:left w:val="single" w:sz="4"/>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ru-RU" w:eastAsia="ru-RU" w:bidi="ru-RU"/>
              </w:rPr>
              <w:t>Наименование</w:t>
            </w:r>
          </w:p>
        </w:tc>
        <w:tc>
          <w:tcPr>
            <w:tcBorders>
              <w:top w:val="single" w:sz="4"/>
              <w:left w:val="single" w:sz="4"/>
              <w:righ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Итоги собрания, принятые решения</w:t>
            </w:r>
          </w:p>
        </w:tc>
      </w:tr>
      <w:tr>
        <w:trPr>
          <w:trHeight w:val="864"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140"/>
              <w:jc w:val="left"/>
            </w:pPr>
            <w:r>
              <w:rPr>
                <w:color w:val="000000"/>
                <w:spacing w:val="0"/>
                <w:w w:val="100"/>
                <w:position w:val="0"/>
                <w:shd w:val="clear" w:color="auto" w:fill="auto"/>
                <w:lang w:val="ru-RU" w:eastAsia="ru-RU" w:bidi="ru-RU"/>
              </w:rPr>
              <w:t>1.</w:t>
            </w:r>
          </w:p>
        </w:tc>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Количество жителей, присутствовавших на собрании (чел.)</w:t>
            </w:r>
          </w:p>
        </w:tc>
        <w:tc>
          <w:tcPr>
            <w:tcBorders>
              <w:top w:val="single" w:sz="4"/>
              <w:left w:val="single" w:sz="4"/>
              <w:right w:val="single" w:sz="4"/>
            </w:tcBorders>
            <w:shd w:val="clear" w:color="auto" w:fill="auto"/>
            <w:vAlign w:val="top"/>
          </w:tcPr>
          <w:p>
            <w:pPr>
              <w:widowControl w:val="0"/>
              <w:rPr>
                <w:sz w:val="10"/>
                <w:szCs w:val="10"/>
              </w:rPr>
            </w:pPr>
          </w:p>
        </w:tc>
      </w:tr>
      <w:tr>
        <w:trPr>
          <w:trHeight w:val="538"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2.</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Наименования проектов, которые обсуждались</w:t>
            </w:r>
          </w:p>
        </w:tc>
        <w:tc>
          <w:tcPr>
            <w:tcBorders>
              <w:top w:val="single" w:sz="4"/>
              <w:left w:val="single" w:sz="4"/>
              <w:right w:val="single" w:sz="4"/>
            </w:tcBorders>
            <w:shd w:val="clear" w:color="auto" w:fill="auto"/>
            <w:vAlign w:val="top"/>
          </w:tcPr>
          <w:p>
            <w:pPr>
              <w:widowControl w:val="0"/>
              <w:rPr>
                <w:sz w:val="10"/>
                <w:szCs w:val="10"/>
              </w:rPr>
            </w:pPr>
          </w:p>
        </w:tc>
      </w:tr>
      <w:tr>
        <w:trPr>
          <w:trHeight w:val="859"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140"/>
              <w:jc w:val="left"/>
            </w:pPr>
            <w:r>
              <w:rPr>
                <w:color w:val="000000"/>
                <w:spacing w:val="0"/>
                <w:w w:val="100"/>
                <w:position w:val="0"/>
                <w:shd w:val="clear" w:color="auto" w:fill="auto"/>
                <w:lang w:val="ru-RU" w:eastAsia="ru-RU" w:bidi="ru-RU"/>
              </w:rPr>
              <w:t>3.</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Наименование проекта, выбранного для реализации в рамках инициативного бюджетирования</w:t>
            </w:r>
          </w:p>
        </w:tc>
        <w:tc>
          <w:tcPr>
            <w:tcBorders>
              <w:top w:val="single" w:sz="4"/>
              <w:left w:val="single" w:sz="4"/>
              <w:right w:val="single" w:sz="4"/>
            </w:tcBorders>
            <w:shd w:val="clear" w:color="auto" w:fill="auto"/>
            <w:vAlign w:val="top"/>
          </w:tcPr>
          <w:p>
            <w:pPr>
              <w:widowControl w:val="0"/>
              <w:rPr>
                <w:sz w:val="10"/>
                <w:szCs w:val="10"/>
              </w:rPr>
            </w:pPr>
          </w:p>
        </w:tc>
      </w:tr>
      <w:tr>
        <w:trPr>
          <w:trHeight w:val="854"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140"/>
              <w:jc w:val="left"/>
            </w:pPr>
            <w:r>
              <w:rPr>
                <w:color w:val="000000"/>
                <w:spacing w:val="0"/>
                <w:w w:val="100"/>
                <w:position w:val="0"/>
                <w:shd w:val="clear" w:color="auto" w:fill="auto"/>
                <w:lang w:val="ru-RU" w:eastAsia="ru-RU" w:bidi="ru-RU"/>
              </w:rPr>
              <w:t>4.</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Количество жителей, проголосовавших за выбранный проект, чел. (подписные листы прилагаются)</w:t>
            </w:r>
          </w:p>
        </w:tc>
        <w:tc>
          <w:tcPr>
            <w:tcBorders>
              <w:top w:val="single" w:sz="4"/>
              <w:left w:val="single" w:sz="4"/>
              <w:right w:val="single" w:sz="4"/>
            </w:tcBorders>
            <w:shd w:val="clear" w:color="auto" w:fill="auto"/>
            <w:vAlign w:val="top"/>
          </w:tcPr>
          <w:p>
            <w:pPr>
              <w:widowControl w:val="0"/>
              <w:rPr>
                <w:sz w:val="10"/>
                <w:szCs w:val="10"/>
              </w:rPr>
            </w:pPr>
          </w:p>
        </w:tc>
      </w:tr>
      <w:tr>
        <w:trPr>
          <w:trHeight w:val="859"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140"/>
              <w:jc w:val="left"/>
            </w:pPr>
            <w:r>
              <w:rPr>
                <w:color w:val="000000"/>
                <w:spacing w:val="0"/>
                <w:w w:val="100"/>
                <w:position w:val="0"/>
                <w:shd w:val="clear" w:color="auto" w:fill="auto"/>
                <w:lang w:val="ru-RU" w:eastAsia="ru-RU" w:bidi="ru-RU"/>
              </w:rPr>
              <w:t>5.</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Предполагаемая общая стоимость реализации выбранного проекта (руб.)</w:t>
            </w:r>
          </w:p>
        </w:tc>
        <w:tc>
          <w:tcPr>
            <w:tcBorders>
              <w:top w:val="single" w:sz="4"/>
              <w:left w:val="single" w:sz="4"/>
              <w:right w:val="single" w:sz="4"/>
            </w:tcBorders>
            <w:shd w:val="clear" w:color="auto" w:fill="auto"/>
            <w:vAlign w:val="top"/>
          </w:tcPr>
          <w:p>
            <w:pPr>
              <w:widowControl w:val="0"/>
              <w:rPr>
                <w:sz w:val="10"/>
                <w:szCs w:val="10"/>
              </w:rPr>
            </w:pPr>
          </w:p>
        </w:tc>
      </w:tr>
      <w:tr>
        <w:trPr>
          <w:trHeight w:val="854"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140"/>
              <w:jc w:val="left"/>
            </w:pPr>
            <w:r>
              <w:rPr>
                <w:color w:val="000000"/>
                <w:spacing w:val="0"/>
                <w:w w:val="100"/>
                <w:position w:val="0"/>
                <w:shd w:val="clear" w:color="auto" w:fill="auto"/>
                <w:lang w:val="ru-RU" w:eastAsia="ru-RU" w:bidi="ru-RU"/>
              </w:rPr>
              <w:t>6.</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Сумма вклада населения на реализацию выбранного проекта (руб.)</w:t>
            </w:r>
          </w:p>
        </w:tc>
        <w:tc>
          <w:tcPr>
            <w:tcBorders>
              <w:top w:val="single" w:sz="4"/>
              <w:left w:val="single" w:sz="4"/>
              <w:right w:val="single" w:sz="4"/>
            </w:tcBorders>
            <w:shd w:val="clear" w:color="auto" w:fill="auto"/>
            <w:vAlign w:val="top"/>
          </w:tcPr>
          <w:p>
            <w:pPr>
              <w:widowControl w:val="0"/>
              <w:rPr>
                <w:sz w:val="10"/>
                <w:szCs w:val="10"/>
              </w:rPr>
            </w:pPr>
          </w:p>
        </w:tc>
      </w:tr>
      <w:tr>
        <w:trPr>
          <w:trHeight w:val="1819"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140"/>
              <w:jc w:val="left"/>
            </w:pPr>
            <w:r>
              <w:rPr>
                <w:color w:val="000000"/>
                <w:spacing w:val="0"/>
                <w:w w:val="100"/>
                <w:position w:val="0"/>
                <w:shd w:val="clear" w:color="auto" w:fill="auto"/>
                <w:lang w:val="ru-RU" w:eastAsia="ru-RU" w:bidi="ru-RU"/>
              </w:rPr>
              <w:t>7.</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Сумма вклада юридических лиц, индивидуальных предпринимателей, общественных организаций на реализацию выбранного проекта, за исключением поступлений от предприятий и организаций муниципальной формы собственности (руб.)</w:t>
            </w:r>
          </w:p>
        </w:tc>
        <w:tc>
          <w:tcPr>
            <w:tcBorders>
              <w:top w:val="single" w:sz="4"/>
              <w:left w:val="single" w:sz="4"/>
              <w:right w:val="single" w:sz="4"/>
            </w:tcBorders>
            <w:shd w:val="clear" w:color="auto" w:fill="auto"/>
            <w:vAlign w:val="top"/>
          </w:tcPr>
          <w:p>
            <w:pPr>
              <w:widowControl w:val="0"/>
              <w:rPr>
                <w:sz w:val="10"/>
                <w:szCs w:val="10"/>
              </w:rPr>
            </w:pPr>
          </w:p>
        </w:tc>
      </w:tr>
      <w:tr>
        <w:trPr>
          <w:trHeight w:val="864" w:hRule="exact"/>
        </w:trPr>
        <w:tc>
          <w:tcPr>
            <w:tcBorders>
              <w:top w:val="single" w:sz="4"/>
              <w:left w:val="single" w:sz="4"/>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140"/>
              <w:jc w:val="left"/>
            </w:pPr>
            <w:r>
              <w:rPr>
                <w:color w:val="000000"/>
                <w:spacing w:val="0"/>
                <w:w w:val="100"/>
                <w:position w:val="0"/>
                <w:shd w:val="clear" w:color="auto" w:fill="auto"/>
                <w:lang w:val="ru-RU" w:eastAsia="ru-RU" w:bidi="ru-RU"/>
              </w:rPr>
              <w:t>8.</w:t>
            </w:r>
          </w:p>
        </w:tc>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Представитель инициативной группы (Ф.И.О., № телефона, адрес электронной почты)</w:t>
            </w:r>
          </w:p>
        </w:tc>
        <w:tc>
          <w:tcPr>
            <w:tcBorders>
              <w:top w:val="single" w:sz="4"/>
              <w:left w:val="single" w:sz="4"/>
              <w:right w:val="single" w:sz="4"/>
            </w:tcBorders>
            <w:shd w:val="clear" w:color="auto" w:fill="auto"/>
            <w:vAlign w:val="top"/>
          </w:tcPr>
          <w:p>
            <w:pPr>
              <w:widowControl w:val="0"/>
              <w:rPr>
                <w:sz w:val="10"/>
                <w:szCs w:val="10"/>
              </w:rPr>
            </w:pPr>
          </w:p>
        </w:tc>
      </w:tr>
      <w:tr>
        <w:trPr>
          <w:trHeight w:val="547" w:hRule="exact"/>
        </w:trPr>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ru-RU" w:eastAsia="ru-RU" w:bidi="ru-RU"/>
              </w:rPr>
              <w:t>9.</w:t>
            </w:r>
          </w:p>
        </w:tc>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Состав инициативной группы (чел.)</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299" w:line="1" w:lineRule="exact"/>
      </w:pPr>
    </w:p>
    <w:p>
      <w:pPr>
        <w:pStyle w:val="Style2"/>
        <w:keepNext w:val="0"/>
        <w:keepLines w:val="0"/>
        <w:widowControl w:val="0"/>
        <w:shd w:val="clear" w:color="auto" w:fill="auto"/>
        <w:bidi w:val="0"/>
        <w:spacing w:before="0" w:after="300" w:line="240" w:lineRule="auto"/>
        <w:ind w:left="0" w:right="0" w:firstLine="0"/>
        <w:jc w:val="left"/>
      </w:pPr>
      <w:r>
        <w:rPr>
          <w:color w:val="000000"/>
          <w:spacing w:val="0"/>
          <w:w w:val="100"/>
          <w:position w:val="0"/>
          <w:shd w:val="clear" w:color="auto" w:fill="auto"/>
          <w:lang w:val="ru-RU" w:eastAsia="ru-RU" w:bidi="ru-RU"/>
        </w:rPr>
        <w:t>Председатель собрания:</w:t>
      </w:r>
    </w:p>
    <w:p>
      <w:pPr>
        <w:pStyle w:val="Style30"/>
        <w:keepNext w:val="0"/>
        <w:keepLines w:val="0"/>
        <w:widowControl w:val="0"/>
        <w:shd w:val="clear" w:color="auto" w:fill="auto"/>
        <w:tabs>
          <w:tab w:pos="4614" w:val="left"/>
        </w:tabs>
        <w:bidi w:val="0"/>
        <w:spacing w:before="0" w:after="0" w:line="240" w:lineRule="auto"/>
        <w:ind w:left="1720" w:right="0" w:firstLine="0"/>
        <w:jc w:val="left"/>
      </w:pPr>
      <w:r>
        <w:rPr>
          <w:color w:val="000000"/>
          <w:spacing w:val="0"/>
          <w:w w:val="100"/>
          <w:position w:val="0"/>
          <w:shd w:val="clear" w:color="auto" w:fill="auto"/>
          <w:lang w:val="ru-RU" w:eastAsia="ru-RU" w:bidi="ru-RU"/>
        </w:rPr>
        <w:t>подпись</w:t>
        <w:tab/>
        <w:t>(Ф.И.О.)</w:t>
      </w:r>
    </w:p>
    <w:p>
      <w:pPr>
        <w:pStyle w:val="Style2"/>
        <w:keepNext w:val="0"/>
        <w:keepLines w:val="0"/>
        <w:widowControl w:val="0"/>
        <w:shd w:val="clear" w:color="auto" w:fill="auto"/>
        <w:bidi w:val="0"/>
        <w:spacing w:before="0" w:after="300" w:line="230" w:lineRule="auto"/>
        <w:ind w:left="0" w:right="0" w:firstLine="0"/>
        <w:jc w:val="left"/>
      </w:pPr>
      <w:r>
        <w:rPr>
          <w:color w:val="000000"/>
          <w:spacing w:val="0"/>
          <w:w w:val="100"/>
          <w:position w:val="0"/>
          <w:shd w:val="clear" w:color="auto" w:fill="auto"/>
          <w:lang w:val="ru-RU" w:eastAsia="ru-RU" w:bidi="ru-RU"/>
        </w:rPr>
        <w:t>Секретарь собрания:</w:t>
      </w:r>
    </w:p>
    <w:p>
      <w:pPr>
        <w:pStyle w:val="Style30"/>
        <w:keepNext w:val="0"/>
        <w:keepLines w:val="0"/>
        <w:widowControl w:val="0"/>
        <w:shd w:val="clear" w:color="auto" w:fill="auto"/>
        <w:tabs>
          <w:tab w:pos="4614" w:val="left"/>
        </w:tabs>
        <w:bidi w:val="0"/>
        <w:spacing w:before="0" w:after="0" w:line="240" w:lineRule="auto"/>
        <w:ind w:left="1720" w:right="0" w:firstLine="0"/>
        <w:jc w:val="left"/>
      </w:pPr>
      <w:r>
        <w:rPr>
          <w:color w:val="000000"/>
          <w:spacing w:val="0"/>
          <w:w w:val="100"/>
          <w:position w:val="0"/>
          <w:shd w:val="clear" w:color="auto" w:fill="auto"/>
          <w:lang w:val="ru-RU" w:eastAsia="ru-RU" w:bidi="ru-RU"/>
        </w:rPr>
        <w:t>подпись</w:t>
        <w:tab/>
        <w:t>(Ф.И.О.)</w:t>
      </w:r>
    </w:p>
    <w:p>
      <w:pPr>
        <w:pStyle w:val="Style2"/>
        <w:keepNext w:val="0"/>
        <w:keepLines w:val="0"/>
        <w:widowControl w:val="0"/>
        <w:shd w:val="clear" w:color="auto" w:fill="auto"/>
        <w:bidi w:val="0"/>
        <w:spacing w:before="0" w:after="300" w:line="228" w:lineRule="auto"/>
        <w:ind w:left="0" w:right="0" w:firstLine="0"/>
        <w:jc w:val="left"/>
      </w:pPr>
      <w:r>
        <w:rPr>
          <w:color w:val="000000"/>
          <w:spacing w:val="0"/>
          <w:w w:val="100"/>
          <w:position w:val="0"/>
          <w:shd w:val="clear" w:color="auto" w:fill="auto"/>
          <w:lang w:val="ru-RU" w:eastAsia="ru-RU" w:bidi="ru-RU"/>
        </w:rPr>
        <w:t>Представитель Администрации городского округа Сухой Лог:</w:t>
      </w:r>
    </w:p>
    <w:p>
      <w:pPr>
        <w:widowControl w:val="0"/>
        <w:spacing w:line="1" w:lineRule="exact"/>
        <w:sectPr>
          <w:headerReference w:type="default" r:id="rId10"/>
          <w:footnotePr>
            <w:pos w:val="pageBottom"/>
            <w:numFmt w:val="decimal"/>
            <w:numRestart w:val="continuous"/>
          </w:footnotePr>
          <w:pgSz w:w="11900" w:h="16840"/>
          <w:pgMar w:top="2252" w:right="1055" w:bottom="826" w:left="1432" w:header="1824" w:footer="398" w:gutter="0"/>
          <w:pgNumType w:start="16"/>
          <w:cols w:space="720"/>
          <w:noEndnote/>
          <w:rtlGutter w:val="0"/>
          <w:docGrid w:linePitch="360"/>
        </w:sectPr>
      </w:pPr>
      <w:r>
        <mc:AlternateContent>
          <mc:Choice Requires="wps">
            <w:drawing>
              <wp:anchor distT="107950" distB="0" distL="0" distR="0" simplePos="0" relativeHeight="125829378" behindDoc="0" locked="0" layoutInCell="1" allowOverlap="1">
                <wp:simplePos x="0" y="0"/>
                <wp:positionH relativeFrom="page">
                  <wp:posOffset>1442720</wp:posOffset>
                </wp:positionH>
                <wp:positionV relativeFrom="paragraph">
                  <wp:posOffset>107950</wp:posOffset>
                </wp:positionV>
                <wp:extent cx="758825" cy="179705"/>
                <wp:wrapTopAndBottom/>
                <wp:docPr id="11" name="Shape 11"/>
                <a:graphic xmlns:a="http://schemas.openxmlformats.org/drawingml/2006/main">
                  <a:graphicData uri="http://schemas.microsoft.com/office/word/2010/wordprocessingShape">
                    <wps:wsp>
                      <wps:cNvSpPr txBox="1"/>
                      <wps:spPr>
                        <a:xfrm>
                          <a:ext cx="758825" cy="179705"/>
                        </a:xfrm>
                        <a:prstGeom prst="rect"/>
                        <a:noFill/>
                      </wps:spPr>
                      <wps:txbx>
                        <w:txbxContent>
                          <w:p>
                            <w:pPr>
                              <w:pStyle w:val="Style30"/>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w:t>
                            </w:r>
                          </w:p>
                        </w:txbxContent>
                      </wps:txbx>
                      <wps:bodyPr wrap="none" lIns="0" tIns="0" rIns="0" bIns="0">
                        <a:noAutoFit/>
                      </wps:bodyPr>
                    </wps:wsp>
                  </a:graphicData>
                </a:graphic>
              </wp:anchor>
            </w:drawing>
          </mc:Choice>
          <mc:Fallback>
            <w:pict>
              <v:shape id="_x0000_s1037" type="#_x0000_t202" style="position:absolute;margin-left:113.60000000000001pt;margin-top:8.5pt;width:59.75pt;height:14.15pt;z-index:-125829375;mso-wrap-distance-left:0;mso-wrap-distance-top:8.5pt;mso-wrap-distance-right:0;mso-position-horizontal-relative:page" filled="f" stroked="f">
                <v:textbox inset="0,0,0,0">
                  <w:txbxContent>
                    <w:p>
                      <w:pPr>
                        <w:pStyle w:val="Style30"/>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(должность)</w:t>
                      </w:r>
                    </w:p>
                  </w:txbxContent>
                </v:textbox>
                <w10:wrap type="topAndBottom" anchorx="page"/>
              </v:shape>
            </w:pict>
          </mc:Fallback>
        </mc:AlternateContent>
      </w:r>
      <w:r>
        <mc:AlternateContent>
          <mc:Choice Requires="wps">
            <w:drawing>
              <wp:anchor distT="101600" distB="6350" distL="0" distR="0" simplePos="0" relativeHeight="125829380" behindDoc="0" locked="0" layoutInCell="1" allowOverlap="1">
                <wp:simplePos x="0" y="0"/>
                <wp:positionH relativeFrom="page">
                  <wp:posOffset>3423920</wp:posOffset>
                </wp:positionH>
                <wp:positionV relativeFrom="paragraph">
                  <wp:posOffset>101600</wp:posOffset>
                </wp:positionV>
                <wp:extent cx="621665" cy="179705"/>
                <wp:wrapTopAndBottom/>
                <wp:docPr id="13" name="Shape 13"/>
                <a:graphic xmlns:a="http://schemas.openxmlformats.org/drawingml/2006/main">
                  <a:graphicData uri="http://schemas.microsoft.com/office/word/2010/wordprocessingShape">
                    <wps:wsp>
                      <wps:cNvSpPr txBox="1"/>
                      <wps:spPr>
                        <a:xfrm>
                          <a:ext cx="621665" cy="179705"/>
                        </a:xfrm>
                        <a:prstGeom prst="rect"/>
                        <a:noFill/>
                      </wps:spPr>
                      <wps:txbx>
                        <w:txbxContent>
                          <w:p>
                            <w:pPr>
                              <w:pStyle w:val="Style30"/>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wps:txbx>
                      <wps:bodyPr wrap="none" lIns="0" tIns="0" rIns="0" bIns="0">
                        <a:noAutoFit/>
                      </wps:bodyPr>
                    </wps:wsp>
                  </a:graphicData>
                </a:graphic>
              </wp:anchor>
            </w:drawing>
          </mc:Choice>
          <mc:Fallback>
            <w:pict>
              <v:shape id="_x0000_s1039" type="#_x0000_t202" style="position:absolute;margin-left:269.60000000000002pt;margin-top:8.pt;width:48.950000000000003pt;height:14.15pt;z-index:-125829373;mso-wrap-distance-left:0;mso-wrap-distance-top:8.pt;mso-wrap-distance-right:0;mso-wrap-distance-bottom:0.5pt;mso-position-horizontal-relative:page" filled="f" stroked="f">
                <v:textbox inset="0,0,0,0">
                  <w:txbxContent>
                    <w:p>
                      <w:pPr>
                        <w:pStyle w:val="Style30"/>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(подпись)</w:t>
                      </w:r>
                    </w:p>
                  </w:txbxContent>
                </v:textbox>
                <w10:wrap type="topAndBottom" anchorx="page"/>
              </v:shape>
            </w:pict>
          </mc:Fallback>
        </mc:AlternateContent>
      </w:r>
      <w:r>
        <mc:AlternateContent>
          <mc:Choice Requires="wps">
            <w:drawing>
              <wp:anchor distT="101600" distB="9525" distL="0" distR="0" simplePos="0" relativeHeight="125829382" behindDoc="0" locked="0" layoutInCell="1" allowOverlap="1">
                <wp:simplePos x="0" y="0"/>
                <wp:positionH relativeFrom="page">
                  <wp:posOffset>5267960</wp:posOffset>
                </wp:positionH>
                <wp:positionV relativeFrom="paragraph">
                  <wp:posOffset>101600</wp:posOffset>
                </wp:positionV>
                <wp:extent cx="539750" cy="176530"/>
                <wp:wrapTopAndBottom/>
                <wp:docPr id="15" name="Shape 15"/>
                <a:graphic xmlns:a="http://schemas.openxmlformats.org/drawingml/2006/main">
                  <a:graphicData uri="http://schemas.microsoft.com/office/word/2010/wordprocessingShape">
                    <wps:wsp>
                      <wps:cNvSpPr txBox="1"/>
                      <wps:spPr>
                        <a:xfrm>
                          <a:ext cx="539750" cy="176530"/>
                        </a:xfrm>
                        <a:prstGeom prst="rect"/>
                        <a:noFill/>
                      </wps:spPr>
                      <wps:txbx>
                        <w:txbxContent>
                          <w:p>
                            <w:pPr>
                              <w:pStyle w:val="Style30"/>
                              <w:keepNext w:val="0"/>
                              <w:keepLines w:val="0"/>
                              <w:widowControl w:val="0"/>
                              <w:pBdr>
                                <w:top w:val="single" w:sz="4" w:space="0" w:color="auto"/>
                              </w:pBdr>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(Ф.И.О.)</w:t>
                            </w:r>
                          </w:p>
                        </w:txbxContent>
                      </wps:txbx>
                      <wps:bodyPr wrap="none" lIns="0" tIns="0" rIns="0" bIns="0">
                        <a:noAutoFit/>
                      </wps:bodyPr>
                    </wps:wsp>
                  </a:graphicData>
                </a:graphic>
              </wp:anchor>
            </w:drawing>
          </mc:Choice>
          <mc:Fallback>
            <w:pict>
              <v:shape id="_x0000_s1041" type="#_x0000_t202" style="position:absolute;margin-left:414.80000000000001pt;margin-top:8.pt;width:42.5pt;height:13.9pt;z-index:-125829371;mso-wrap-distance-left:0;mso-wrap-distance-top:8.pt;mso-wrap-distance-right:0;mso-wrap-distance-bottom:0.75pt;mso-position-horizontal-relative:page" filled="f" stroked="f">
                <v:textbox inset="0,0,0,0">
                  <w:txbxContent>
                    <w:p>
                      <w:pPr>
                        <w:pStyle w:val="Style30"/>
                        <w:keepNext w:val="0"/>
                        <w:keepLines w:val="0"/>
                        <w:widowControl w:val="0"/>
                        <w:pBdr>
                          <w:top w:val="single" w:sz="4" w:space="0" w:color="auto"/>
                        </w:pBdr>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(Ф.И.О.)</w:t>
                      </w:r>
                    </w:p>
                  </w:txbxContent>
                </v:textbox>
                <w10:wrap type="topAndBottom" anchorx="page"/>
              </v:shape>
            </w:pict>
          </mc:Fallback>
        </mc:AlternateContent>
      </w:r>
    </w:p>
    <w:p>
      <w:pPr>
        <w:pStyle w:val="Style2"/>
        <w:keepNext w:val="0"/>
        <w:keepLines w:val="0"/>
        <w:widowControl w:val="0"/>
        <w:shd w:val="clear" w:color="auto" w:fill="auto"/>
        <w:bidi w:val="0"/>
        <w:spacing w:before="0" w:after="280" w:line="240" w:lineRule="auto"/>
        <w:ind w:left="0" w:right="0" w:firstLine="0"/>
        <w:jc w:val="center"/>
      </w:pPr>
      <w:r>
        <w:rPr>
          <w:color w:val="000000"/>
          <w:spacing w:val="0"/>
          <w:w w:val="100"/>
          <w:position w:val="0"/>
          <w:shd w:val="clear" w:color="auto" w:fill="auto"/>
          <w:lang w:val="ru-RU" w:eastAsia="ru-RU" w:bidi="ru-RU"/>
        </w:rPr>
        <w:t>КРИТЕРИИ</w:t>
        <w:br/>
        <w:t>оценки проекта инициативного бюджетирования (далее - проект)</w:t>
      </w:r>
    </w:p>
    <w:tbl>
      <w:tblPr>
        <w:tblOverlap w:val="never"/>
        <w:jc w:val="center"/>
        <w:tblLayout w:type="fixed"/>
      </w:tblPr>
      <w:tblGrid>
        <w:gridCol w:w="7229"/>
        <w:gridCol w:w="1910"/>
      </w:tblGrid>
      <w:tr>
        <w:trPr>
          <w:trHeight w:val="893"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Критерий</w:t>
            </w:r>
          </w:p>
        </w:tc>
        <w:tc>
          <w:tcPr>
            <w:tcBorders>
              <w:top w:val="single" w:sz="4"/>
              <w:left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Максимальны й балл</w:t>
            </w:r>
          </w:p>
        </w:tc>
      </w:tr>
      <w:tr>
        <w:trPr>
          <w:trHeight w:val="1498"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1. Социальная эффективность от реализации проекта: низкая - 5 баллов;</w:t>
            </w:r>
          </w:p>
          <w:p>
            <w:pPr>
              <w:pStyle w:val="Style3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средняя -10 баллов;</w:t>
            </w:r>
          </w:p>
          <w:p>
            <w:pPr>
              <w:pStyle w:val="Style3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высокая -15 баллов</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ru-RU" w:eastAsia="ru-RU" w:bidi="ru-RU"/>
              </w:rPr>
              <w:t>15</w:t>
            </w:r>
          </w:p>
        </w:tc>
      </w:tr>
      <w:tr>
        <w:trPr>
          <w:trHeight w:val="2462"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 Положительное восприятие населением социальной, культурной и досуговой значимости проекта (оценивается суммарно).</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Реализация проекта способствует:</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формированию точки социального притяжения - 5 баллов; сохранению или развитию культурного наследия - 5 баллов; здоровому образу жизни - 5 баллов</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ru-RU" w:eastAsia="ru-RU" w:bidi="ru-RU"/>
              </w:rPr>
              <w:t>15</w:t>
            </w:r>
          </w:p>
        </w:tc>
      </w:tr>
      <w:tr>
        <w:trPr>
          <w:trHeight w:val="3437"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3. Актуальность (острота) проблемы, на решение которой направлена реализация проекта:</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средняя - проблема достаточно широко осознается целевой группой населения, ее решение может привести к улучшению качества жизни - 5 баллов;</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высокая - отсутствие решения будет негативно сказываться на качестве жизни населения -10 баллов; очень высокая - решение проблемы необходимо для поддержания и сохранения условий жизнеобеспечения населения -15 баллов</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15</w:t>
            </w:r>
          </w:p>
        </w:tc>
      </w:tr>
      <w:tr>
        <w:trPr>
          <w:trHeight w:val="3101" w:hRule="exact"/>
        </w:trPr>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4. Наличие в составе проекта мероприятий по уменьшению негативного воздействия на состояние окружающей среды и здоровья населения:</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не предусматривается - 0;</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наличие природоохранных мероприятий в составе проекта, напрямую не связанных с воздействием на окружающую среду (например, посадка древесно</w:t>
              <w:softHyphen/>
              <w:t>кустарниковой растительности вдоль строящихся дорог), - 5 баллов;</w:t>
            </w:r>
          </w:p>
        </w:tc>
        <w:tc>
          <w:tcPr>
            <w:tcBorders>
              <w:top w:val="single" w:sz="4"/>
              <w:left w:val="single" w:sz="4"/>
              <w:bottom w:val="single" w:sz="4"/>
              <w:right w:val="single" w:sz="4"/>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0"/>
              <w:jc w:val="center"/>
            </w:pPr>
            <w:r>
              <w:rPr>
                <w:color w:val="000000"/>
                <w:spacing w:val="0"/>
                <w:w w:val="100"/>
                <w:position w:val="0"/>
                <w:shd w:val="clear" w:color="auto" w:fill="auto"/>
                <w:lang w:val="ru-RU" w:eastAsia="ru-RU" w:bidi="ru-RU"/>
              </w:rPr>
              <w:t>15</w:t>
            </w:r>
          </w:p>
        </w:tc>
      </w:tr>
    </w:tbl>
    <w:p>
      <w:pPr>
        <w:widowControl w:val="0"/>
        <w:spacing w:line="1" w:lineRule="exact"/>
        <w:sectPr>
          <w:headerReference w:type="default" r:id="rId11"/>
          <w:footnotePr>
            <w:pos w:val="pageBottom"/>
            <w:numFmt w:val="decimal"/>
            <w:numRestart w:val="continuous"/>
          </w:footnotePr>
          <w:pgSz w:w="11900" w:h="16840"/>
          <w:pgMar w:top="2252" w:right="1055" w:bottom="826" w:left="1432" w:header="0" w:footer="398" w:gutter="0"/>
          <w:pgNumType w:start="3"/>
          <w:cols w:space="720"/>
          <w:noEndnote/>
          <w:rtlGutter w:val="0"/>
          <w:docGrid w:linePitch="360"/>
        </w:sectPr>
      </w:pPr>
    </w:p>
    <w:tbl>
      <w:tblPr>
        <w:tblOverlap w:val="never"/>
        <w:jc w:val="center"/>
        <w:tblLayout w:type="fixed"/>
      </w:tblPr>
      <w:tblGrid>
        <w:gridCol w:w="7210"/>
        <w:gridCol w:w="1891"/>
      </w:tblGrid>
      <w:tr>
        <w:trPr>
          <w:trHeight w:val="2174"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наличие мероприятий, связанных с обустройством территории населенного пункта (например, озеленение), - 10 баллов; наличие мероприятий, связанных с уменьшением негативного воздействия на состояние окружающей среды (например, обустройство парковых зон), -15 баллов</w:t>
            </w:r>
          </w:p>
        </w:tc>
        <w:tc>
          <w:tcPr>
            <w:tcBorders>
              <w:top w:val="single" w:sz="4"/>
              <w:left w:val="single" w:sz="4"/>
              <w:right w:val="single" w:sz="4"/>
            </w:tcBorders>
            <w:shd w:val="clear" w:color="auto" w:fill="auto"/>
            <w:vAlign w:val="top"/>
          </w:tcPr>
          <w:p>
            <w:pPr>
              <w:widowControl w:val="0"/>
              <w:rPr>
                <w:sz w:val="10"/>
                <w:szCs w:val="10"/>
              </w:rPr>
            </w:pPr>
          </w:p>
        </w:tc>
      </w:tr>
      <w:tr>
        <w:trPr>
          <w:trHeight w:val="3115"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5. Наличие решения о соответствии проекта стратегическим приоритетам развития</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городского округа Сухой Лог, его социальной значимости, 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(при наличии такового): при наличии -10 баллов;</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при отсутствии - 0</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10</w:t>
            </w:r>
          </w:p>
        </w:tc>
      </w:tr>
      <w:tr>
        <w:trPr>
          <w:trHeight w:val="1819"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6. Степень эффективности и инновационности предлагаемых в проекте технических решений: низкая - 5 баллов;</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средняя - 7 баллов;</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высокая -10 баллов</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10</w:t>
            </w:r>
          </w:p>
        </w:tc>
      </w:tr>
      <w:tr>
        <w:trPr>
          <w:trHeight w:val="1176"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7. Использование новых технологий в проекте: если есть - 5 баллов;</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нет - 0</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5</w:t>
            </w:r>
          </w:p>
        </w:tc>
      </w:tr>
      <w:tr>
        <w:trPr>
          <w:trHeight w:val="2150" w:hRule="exact"/>
        </w:trPr>
        <w:tc>
          <w:tcPr>
            <w:tcBorders>
              <w:top w:val="single" w:sz="4"/>
              <w:lef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8. Количество прямых благополучателей от реализации проекта: до 100 человек -1 балл;</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 100 до 200 человек - 2 балла;</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 200 до 500 человек - 3 балла;</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от 500 до 1000 человек - 4 балла;</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более 1000 человек - 5 баллов</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5</w:t>
            </w:r>
          </w:p>
        </w:tc>
      </w:tr>
      <w:tr>
        <w:trPr>
          <w:trHeight w:val="2784" w:hRule="exact"/>
        </w:trPr>
        <w:tc>
          <w:tcPr>
            <w:tcBorders>
              <w:top w:val="single" w:sz="4"/>
              <w:left w:val="single" w:sz="4"/>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9. Степень участия населения и организаций, осуществляющих хозяйственную деятельность на территории городского округа Сухой Лог, в определении проблемы, на решение которой направлен проект, и в его реализации: низкая (до 15%) -1 балл;</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средняя (от 15 до 40%) - 5 баллов;</w:t>
            </w:r>
          </w:p>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высокая (свыше 40%) -10 баллов</w:t>
            </w:r>
          </w:p>
        </w:tc>
        <w:tc>
          <w:tcPr>
            <w:tcBorders>
              <w:top w:val="single" w:sz="4"/>
              <w:left w:val="single" w:sz="4"/>
              <w:right w:val="single" w:sz="4"/>
            </w:tcBorders>
            <w:shd w:val="clear" w:color="auto" w:fill="auto"/>
            <w:vAlign w:val="top"/>
          </w:tcPr>
          <w:p>
            <w:pPr>
              <w:pStyle w:val="Style32"/>
              <w:keepNext w:val="0"/>
              <w:keepLines w:val="0"/>
              <w:widowControl w:val="0"/>
              <w:shd w:val="clear" w:color="auto" w:fill="auto"/>
              <w:bidi w:val="0"/>
              <w:spacing w:before="100" w:after="0" w:line="240" w:lineRule="auto"/>
              <w:ind w:left="0" w:right="0" w:firstLine="0"/>
              <w:jc w:val="center"/>
            </w:pPr>
            <w:r>
              <w:rPr>
                <w:color w:val="000000"/>
                <w:spacing w:val="0"/>
                <w:w w:val="100"/>
                <w:position w:val="0"/>
                <w:shd w:val="clear" w:color="auto" w:fill="auto"/>
                <w:lang w:val="ru-RU" w:eastAsia="ru-RU" w:bidi="ru-RU"/>
              </w:rPr>
              <w:t>10</w:t>
            </w:r>
          </w:p>
        </w:tc>
      </w:tr>
      <w:tr>
        <w:trPr>
          <w:trHeight w:val="542" w:hRule="exact"/>
        </w:trPr>
        <w:tc>
          <w:tcPr>
            <w:tcBorders>
              <w:top w:val="single" w:sz="4"/>
              <w:left w:val="single" w:sz="4"/>
              <w:bottom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Всего: максимальное количество баллов</w:t>
            </w:r>
          </w:p>
        </w:tc>
        <w:tc>
          <w:tcPr>
            <w:tcBorders>
              <w:top w:val="single" w:sz="4"/>
              <w:left w:val="single" w:sz="4"/>
              <w:bottom w:val="single" w:sz="4"/>
              <w:right w:val="single" w:sz="4"/>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100</w:t>
            </w:r>
          </w:p>
        </w:tc>
      </w:tr>
    </w:tbl>
    <w:p>
      <w:pPr>
        <w:sectPr>
          <w:headerReference w:type="default" r:id="rId12"/>
          <w:footnotePr>
            <w:pos w:val="pageBottom"/>
            <w:numFmt w:val="decimal"/>
            <w:numRestart w:val="continuous"/>
          </w:footnotePr>
          <w:pgSz w:w="11900" w:h="16840"/>
          <w:pgMar w:top="2252" w:right="1055" w:bottom="826" w:left="1432" w:header="1824" w:footer="398" w:gutter="0"/>
          <w:pgNumType w:start="18"/>
          <w:cols w:space="720"/>
          <w:noEndnote/>
          <w:rtlGutter w:val="0"/>
          <w:docGrid w:linePitch="360"/>
        </w:sectPr>
      </w:pPr>
    </w:p>
    <w:p>
      <w:pPr>
        <w:pStyle w:val="Style3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Утвержден постановлением Главы</w:t>
      </w:r>
    </w:p>
    <w:tbl>
      <w:tblPr>
        <w:tblOverlap w:val="never"/>
        <w:jc w:val="center"/>
        <w:tblLayout w:type="fixed"/>
      </w:tblPr>
      <w:tblGrid>
        <w:gridCol w:w="2026"/>
        <w:gridCol w:w="7968"/>
      </w:tblGrid>
      <w:tr>
        <w:trPr>
          <w:trHeight w:val="893" w:hRule="exact"/>
        </w:trPr>
        <w:tc>
          <w:tcPr>
            <w:tcBorders/>
            <w:shd w:val="clear" w:color="auto" w:fill="auto"/>
            <w:vAlign w:val="top"/>
          </w:tcPr>
          <w:p>
            <w:pPr>
              <w:widowControl w:val="0"/>
              <w:rPr>
                <w:sz w:val="10"/>
                <w:szCs w:val="10"/>
              </w:rPr>
            </w:pPr>
          </w:p>
        </w:tc>
        <w:tc>
          <w:tcPr>
            <w:tcBorders/>
            <w:shd w:val="clear" w:color="auto" w:fill="auto"/>
            <w:vAlign w:val="top"/>
          </w:tcPr>
          <w:p>
            <w:pPr>
              <w:pStyle w:val="Style32"/>
              <w:keepNext w:val="0"/>
              <w:keepLines w:val="0"/>
              <w:widowControl w:val="0"/>
              <w:shd w:val="clear" w:color="auto" w:fill="auto"/>
              <w:tabs>
                <w:tab w:leader="underscore" w:pos="1613" w:val="left"/>
                <w:tab w:leader="underscore" w:pos="2285" w:val="left"/>
              </w:tabs>
              <w:bidi w:val="0"/>
              <w:spacing w:before="0" w:after="0" w:line="240" w:lineRule="auto"/>
              <w:ind w:left="0" w:right="0" w:firstLine="0"/>
              <w:jc w:val="center"/>
            </w:pPr>
            <w:r>
              <w:rPr>
                <w:color w:val="000000"/>
                <w:spacing w:val="0"/>
                <w:w w:val="100"/>
                <w:position w:val="0"/>
                <w:shd w:val="clear" w:color="auto" w:fill="auto"/>
                <w:lang w:val="ru-RU" w:eastAsia="ru-RU" w:bidi="ru-RU"/>
              </w:rPr>
              <w:t xml:space="preserve">городского округа Сухой Лог от </w:t>
              <w:tab/>
              <w:tab/>
              <w:t xml:space="preserve">№ </w:t>
            </w:r>
            <w:r>
              <w:rPr>
                <w:color w:val="253EA5"/>
                <w:spacing w:val="0"/>
                <w:w w:val="100"/>
                <w:position w:val="0"/>
                <w:u w:val="single"/>
                <w:shd w:val="clear" w:color="auto" w:fill="auto"/>
                <w:lang w:val="ru-RU" w:eastAsia="ru-RU" w:bidi="ru-RU"/>
              </w:rPr>
              <w:t xml:space="preserve">1 5 0 2 </w:t>
            </w:r>
            <w:r>
              <w:rPr>
                <w:color w:val="000000"/>
                <w:spacing w:val="0"/>
                <w:w w:val="100"/>
                <w:position w:val="0"/>
                <w:u w:val="single"/>
                <w:shd w:val="clear" w:color="auto" w:fill="auto"/>
                <w:lang w:val="ru-RU" w:eastAsia="ru-RU" w:bidi="ru-RU"/>
              </w:rPr>
              <w:t>'</w:t>
            </w:r>
            <w:r>
              <w:rPr>
                <w:color w:val="000000"/>
                <w:spacing w:val="0"/>
                <w:w w:val="100"/>
                <w:position w:val="0"/>
                <w:shd w:val="clear" w:color="auto" w:fill="auto"/>
                <w:lang w:val="ru-RU" w:eastAsia="ru-RU" w:bidi="ru-RU"/>
              </w:rPr>
              <w:t xml:space="preserve"> </w:t>
            </w:r>
            <w:r>
              <w:rPr>
                <w:color w:val="0F1139"/>
                <w:spacing w:val="0"/>
                <w:w w:val="100"/>
                <w:position w:val="0"/>
                <w:shd w:val="clear" w:color="auto" w:fill="auto"/>
                <w:lang w:val="ru-RU" w:eastAsia="ru-RU" w:bidi="ru-RU"/>
              </w:rPr>
              <w:t>А</w:t>
            </w:r>
          </w:p>
          <w:p>
            <w:pPr>
              <w:pStyle w:val="Style32"/>
              <w:keepNext w:val="0"/>
              <w:keepLines w:val="0"/>
              <w:widowControl w:val="0"/>
              <w:shd w:val="clear" w:color="auto" w:fill="auto"/>
              <w:bidi w:val="0"/>
              <w:spacing w:before="0" w:after="0" w:line="240" w:lineRule="auto"/>
              <w:ind w:left="2360" w:right="0" w:firstLine="0"/>
              <w:jc w:val="left"/>
            </w:pPr>
            <w:r>
              <w:rPr>
                <w:color w:val="000000"/>
                <w:spacing w:val="0"/>
                <w:w w:val="100"/>
                <w:position w:val="0"/>
                <w:shd w:val="clear" w:color="auto" w:fill="auto"/>
                <w:lang w:val="ru-RU" w:eastAsia="ru-RU" w:bidi="ru-RU"/>
              </w:rPr>
              <w:t>СОСТАВ</w:t>
            </w:r>
          </w:p>
        </w:tc>
      </w:tr>
    </w:tbl>
    <w:p>
      <w:pPr>
        <w:pStyle w:val="Style3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конкурсной комиссии по отбору проектов инициативного бюджетирования в городском округе Сухой Лог</w:t>
      </w:r>
    </w:p>
    <w:p>
      <w:pPr>
        <w:widowControl w:val="0"/>
        <w:spacing w:after="419" w:line="1" w:lineRule="exact"/>
      </w:pPr>
    </w:p>
    <w:tbl>
      <w:tblPr>
        <w:tblOverlap w:val="never"/>
        <w:jc w:val="center"/>
        <w:tblLayout w:type="fixed"/>
      </w:tblPr>
      <w:tblGrid>
        <w:gridCol w:w="2026"/>
        <w:gridCol w:w="7963"/>
      </w:tblGrid>
      <w:tr>
        <w:trPr>
          <w:trHeight w:val="811" w:hRule="exact"/>
        </w:trPr>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Москвина Е.Ю.</w:t>
            </w:r>
          </w:p>
        </w:tc>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заместитель главы Администрации городского округа Сухой Лог, председатель комиссии;</w:t>
            </w:r>
          </w:p>
        </w:tc>
      </w:tr>
      <w:tr>
        <w:trPr>
          <w:trHeight w:val="806" w:hRule="exact"/>
        </w:trPr>
        <w:tc>
          <w:tcPr>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Игонин В.Н.</w:t>
            </w:r>
          </w:p>
        </w:tc>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заместитель главы Администрации городского округа Сухой Лог, заместитель председателя комиссии;</w:t>
            </w:r>
          </w:p>
        </w:tc>
      </w:tr>
    </w:tbl>
    <w:p>
      <w:pPr>
        <w:widowControl w:val="0"/>
        <w:spacing w:after="279" w:line="1" w:lineRule="exact"/>
      </w:pPr>
    </w:p>
    <w:p>
      <w:pPr>
        <w:pStyle w:val="Style2"/>
        <w:keepNext w:val="0"/>
        <w:keepLines w:val="0"/>
        <w:widowControl w:val="0"/>
        <w:shd w:val="clear" w:color="auto" w:fill="auto"/>
        <w:bidi w:val="0"/>
        <w:spacing w:before="0" w:after="180" w:line="233" w:lineRule="auto"/>
        <w:ind w:left="2140" w:right="0" w:hanging="2140"/>
        <w:jc w:val="left"/>
      </w:pPr>
      <w:r>
        <w:rPr>
          <w:color w:val="000000"/>
          <w:spacing w:val="0"/>
          <w:w w:val="100"/>
          <w:position w:val="0"/>
          <w:shd w:val="clear" w:color="auto" w:fill="auto"/>
          <w:lang w:val="ru-RU" w:eastAsia="ru-RU" w:bidi="ru-RU"/>
        </w:rPr>
        <w:t>Сухогузова В.А. - начальник отдела экономики Администрации городского округа Сухой Лог, секретарь комиссии</w:t>
      </w:r>
    </w:p>
    <w:p>
      <w:pPr>
        <w:pStyle w:val="Style2"/>
        <w:keepNext w:val="0"/>
        <w:keepLines w:val="0"/>
        <w:widowControl w:val="0"/>
        <w:shd w:val="clear" w:color="auto" w:fill="auto"/>
        <w:bidi w:val="0"/>
        <w:spacing w:before="0" w:after="240" w:line="233" w:lineRule="auto"/>
        <w:ind w:left="0" w:right="0" w:firstLine="0"/>
        <w:jc w:val="left"/>
      </w:pPr>
      <w:r>
        <w:rPr>
          <w:color w:val="000000"/>
          <w:spacing w:val="0"/>
          <w:w w:val="100"/>
          <w:position w:val="0"/>
          <w:shd w:val="clear" w:color="auto" w:fill="auto"/>
          <w:lang w:val="ru-RU" w:eastAsia="ru-RU" w:bidi="ru-RU"/>
        </w:rPr>
        <w:t>Члены комиссии:</w:t>
      </w:r>
    </w:p>
    <w:tbl>
      <w:tblPr>
        <w:tblOverlap w:val="never"/>
        <w:jc w:val="center"/>
        <w:tblLayout w:type="fixed"/>
      </w:tblPr>
      <w:tblGrid>
        <w:gridCol w:w="2026"/>
        <w:gridCol w:w="7963"/>
      </w:tblGrid>
      <w:tr>
        <w:trPr>
          <w:trHeight w:val="485" w:hRule="exact"/>
        </w:trPr>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Быков Е.Г.</w:t>
            </w:r>
          </w:p>
        </w:tc>
        <w:tc>
          <w:tcPr>
            <w:tcBorders/>
            <w:shd w:val="clear" w:color="auto" w:fill="auto"/>
            <w:vAlign w:val="top"/>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председатель Думы городского округа (по согласованию);</w:t>
            </w:r>
          </w:p>
        </w:tc>
      </w:tr>
      <w:tr>
        <w:trPr>
          <w:trHeight w:val="643" w:hRule="exact"/>
        </w:trPr>
        <w:tc>
          <w:tcPr>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Суханов А.Г.</w:t>
            </w:r>
          </w:p>
        </w:tc>
        <w:tc>
          <w:tcPr>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депутат Думы городского округа (по согласованию);</w:t>
            </w:r>
          </w:p>
        </w:tc>
      </w:tr>
      <w:tr>
        <w:trPr>
          <w:trHeight w:val="960" w:hRule="exact"/>
        </w:trPr>
        <w:tc>
          <w:tcPr>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Чащина Н.Г.</w:t>
            </w:r>
          </w:p>
        </w:tc>
        <w:tc>
          <w:tcPr>
            <w:tcBorders/>
            <w:shd w:val="clear" w:color="auto" w:fill="auto"/>
            <w:vAlign w:val="center"/>
          </w:tcPr>
          <w:p>
            <w:pPr>
              <w:pStyle w:val="Style32"/>
              <w:keepNext w:val="0"/>
              <w:keepLines w:val="0"/>
              <w:widowControl w:val="0"/>
              <w:shd w:val="clear" w:color="auto" w:fill="auto"/>
              <w:bidi w:val="0"/>
              <w:spacing w:before="0" w:after="0" w:line="233" w:lineRule="auto"/>
              <w:ind w:left="0" w:right="0" w:firstLine="0"/>
              <w:jc w:val="left"/>
            </w:pPr>
            <w:r>
              <w:rPr>
                <w:color w:val="000000"/>
                <w:spacing w:val="0"/>
                <w:w w:val="100"/>
                <w:position w:val="0"/>
                <w:shd w:val="clear" w:color="auto" w:fill="auto"/>
                <w:lang w:val="ru-RU" w:eastAsia="ru-RU" w:bidi="ru-RU"/>
              </w:rPr>
              <w:t>- начальник финансового управления Администрации городского округа Сухой Лог;</w:t>
            </w:r>
          </w:p>
        </w:tc>
      </w:tr>
      <w:tr>
        <w:trPr>
          <w:trHeight w:val="970" w:hRule="exact"/>
        </w:trPr>
        <w:tc>
          <w:tcPr>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Казанцев А.С.</w:t>
            </w:r>
          </w:p>
        </w:tc>
        <w:tc>
          <w:tcPr>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директор Сухоложского муниципального фонда поддержки предпринимательства (по согласованию);</w:t>
            </w:r>
          </w:p>
        </w:tc>
      </w:tr>
      <w:tr>
        <w:trPr>
          <w:trHeight w:val="984" w:hRule="exact"/>
        </w:trPr>
        <w:tc>
          <w:tcPr>
            <w:tcBorders/>
            <w:shd w:val="clear" w:color="auto" w:fill="auto"/>
            <w:vAlign w:val="top"/>
          </w:tcPr>
          <w:p>
            <w:pPr>
              <w:pStyle w:val="Style32"/>
              <w:keepNext w:val="0"/>
              <w:keepLines w:val="0"/>
              <w:widowControl w:val="0"/>
              <w:shd w:val="clear" w:color="auto" w:fill="auto"/>
              <w:bidi w:val="0"/>
              <w:spacing w:before="120" w:after="0" w:line="240" w:lineRule="auto"/>
              <w:ind w:left="0" w:right="0" w:firstLine="0"/>
              <w:jc w:val="left"/>
            </w:pPr>
            <w:r>
              <w:rPr>
                <w:color w:val="000000"/>
                <w:spacing w:val="0"/>
                <w:w w:val="100"/>
                <w:position w:val="0"/>
                <w:shd w:val="clear" w:color="auto" w:fill="auto"/>
                <w:lang w:val="ru-RU" w:eastAsia="ru-RU" w:bidi="ru-RU"/>
              </w:rPr>
              <w:t>Донгузова А.М.</w:t>
            </w:r>
          </w:p>
        </w:tc>
        <w:tc>
          <w:tcPr>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начальник юридического отдела Администрации городского округа Сухой Лог;</w:t>
            </w:r>
          </w:p>
        </w:tc>
      </w:tr>
      <w:tr>
        <w:trPr>
          <w:trHeight w:val="950" w:hRule="exact"/>
        </w:trPr>
        <w:tc>
          <w:tcPr>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Нигматуллина С.Р.</w:t>
            </w:r>
          </w:p>
        </w:tc>
        <w:tc>
          <w:tcPr>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председатель комитета по управлению муниципальным имуществом Администрации городского округа Сухой Лог;</w:t>
            </w:r>
          </w:p>
        </w:tc>
      </w:tr>
      <w:tr>
        <w:trPr>
          <w:trHeight w:val="797" w:hRule="exact"/>
        </w:trPr>
        <w:tc>
          <w:tcPr>
            <w:tcBorders/>
            <w:shd w:val="clear" w:color="auto" w:fill="auto"/>
            <w:vAlign w:val="center"/>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Чебыкин Д.А.</w:t>
            </w:r>
          </w:p>
        </w:tc>
        <w:tc>
          <w:tcPr>
            <w:tcBorders/>
            <w:shd w:val="clear" w:color="auto" w:fill="auto"/>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начальник отдела архитектуры Администрации городского округа Сухой Лог.</w:t>
            </w:r>
          </w:p>
        </w:tc>
      </w:tr>
    </w:tbl>
    <w:sectPr>
      <w:footnotePr>
        <w:pos w:val="pageBottom"/>
        <w:numFmt w:val="decimal"/>
        <w:numRestart w:val="continuous"/>
      </w:footnotePr>
      <w:pgSz w:w="11900" w:h="16840"/>
      <w:pgMar w:top="1105" w:right="596" w:bottom="1105" w:left="1311" w:header="677" w:footer="677"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4471670</wp:posOffset>
              </wp:positionH>
              <wp:positionV relativeFrom="page">
                <wp:posOffset>161925</wp:posOffset>
              </wp:positionV>
              <wp:extent cx="2502535" cy="987425"/>
              <wp:wrapNone/>
              <wp:docPr id="7" name="Shape 7"/>
              <a:graphic xmlns:a="http://schemas.openxmlformats.org/drawingml/2006/main">
                <a:graphicData uri="http://schemas.microsoft.com/office/word/2010/wordprocessingShape">
                  <wps:wsp>
                    <wps:cNvSpPr txBox="1"/>
                    <wps:spPr>
                      <a:xfrm>
                        <a:ext cx="2502535" cy="98742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Порядку проведения</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конкурсного отбора проектов</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инициативного бюджетирования</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в городском округе Сухой Лог</w:t>
                          </w:r>
                        </w:p>
                      </w:txbxContent>
                    </wps:txbx>
                    <wps:bodyPr wrap="none" lIns="0" tIns="0" rIns="0" bIns="0">
                      <a:spAutoFit/>
                    </wps:bodyPr>
                  </wps:wsp>
                </a:graphicData>
              </a:graphic>
            </wp:anchor>
          </w:drawing>
        </mc:Choice>
        <mc:Fallback>
          <w:pict>
            <v:shape id="_x0000_s1033" type="#_x0000_t202" style="position:absolute;margin-left:352.10000000000002pt;margin-top:12.75pt;width:197.05000000000001pt;height:77.75pt;z-index:-188744058;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Порядку проведения</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конкурсного отбора проектов</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инициативного бюджетирования</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в городском округе Сухой Лог</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4399280</wp:posOffset>
              </wp:positionH>
              <wp:positionV relativeFrom="page">
                <wp:posOffset>379095</wp:posOffset>
              </wp:positionV>
              <wp:extent cx="2499360" cy="987425"/>
              <wp:wrapNone/>
              <wp:docPr id="9" name="Shape 9"/>
              <a:graphic xmlns:a="http://schemas.openxmlformats.org/drawingml/2006/main">
                <a:graphicData uri="http://schemas.microsoft.com/office/word/2010/wordprocessingShape">
                  <wps:wsp>
                    <wps:cNvSpPr txBox="1"/>
                    <wps:spPr>
                      <a:xfrm>
                        <a:ext cx="2499360" cy="98742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Порядку проведения</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конкурсного отбора проектов</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инициативного бюджетирования</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в городском округе Сухой Лог</w:t>
                          </w:r>
                        </w:p>
                      </w:txbxContent>
                    </wps:txbx>
                    <wps:bodyPr wrap="none" lIns="0" tIns="0" rIns="0" bIns="0">
                      <a:spAutoFit/>
                    </wps:bodyPr>
                  </wps:wsp>
                </a:graphicData>
              </a:graphic>
            </wp:anchor>
          </w:drawing>
        </mc:Choice>
        <mc:Fallback>
          <w:pict>
            <v:shape id="_x0000_s1035" type="#_x0000_t202" style="position:absolute;margin-left:346.40000000000003pt;margin-top:29.850000000000001pt;width:196.80000000000001pt;height:77.75pt;z-index:-188744056;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Порядку проведения</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конкурсного отбора проектов</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инициативного бюджетирования</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в городском округе Сухой Лог</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4519930</wp:posOffset>
              </wp:positionH>
              <wp:positionV relativeFrom="page">
                <wp:posOffset>372745</wp:posOffset>
              </wp:positionV>
              <wp:extent cx="2502535" cy="993775"/>
              <wp:wrapNone/>
              <wp:docPr id="17" name="Shape 17"/>
              <a:graphic xmlns:a="http://schemas.openxmlformats.org/drawingml/2006/main">
                <a:graphicData uri="http://schemas.microsoft.com/office/word/2010/wordprocessingShape">
                  <wps:wsp>
                    <wps:cNvSpPr txBox="1"/>
                    <wps:spPr>
                      <a:xfrm>
                        <a:ext cx="2502535" cy="99377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Порядку проведения</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конкурсного отбора проектов</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инициативного бюджетирования</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в городском округе Сухой Лог</w:t>
                          </w:r>
                        </w:p>
                      </w:txbxContent>
                    </wps:txbx>
                    <wps:bodyPr wrap="none" lIns="0" tIns="0" rIns="0" bIns="0">
                      <a:spAutoFit/>
                    </wps:bodyPr>
                  </wps:wsp>
                </a:graphicData>
              </a:graphic>
            </wp:anchor>
          </w:drawing>
        </mc:Choice>
        <mc:Fallback>
          <w:pict>
            <v:shape id="_x0000_s1043" type="#_x0000_t202" style="position:absolute;margin-left:355.90000000000003pt;margin-top:29.350000000000001pt;width:197.05000000000001pt;height:78.25pt;z-index:-188744054;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 xml:space="preserve">Приложение № </w:t>
                    </w:r>
                    <w:fldSimple w:instr=" PAGE \* MERGEFORMAT ">
                      <w:r>
                        <w:rPr>
                          <w:color w:val="000000"/>
                          <w:spacing w:val="0"/>
                          <w:w w:val="100"/>
                          <w:position w:val="0"/>
                          <w:sz w:val="28"/>
                          <w:szCs w:val="28"/>
                          <w:shd w:val="clear" w:color="auto" w:fill="auto"/>
                          <w:lang w:val="ru-RU" w:eastAsia="ru-RU" w:bidi="ru-RU"/>
                        </w:rPr>
                        <w:t>#</w:t>
                      </w:r>
                    </w:fldSimple>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 Порядку проведения</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конкурсного отбора проектов</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инициативного бюджетирования</w:t>
                    </w:r>
                  </w:p>
                  <w:p>
                    <w:pPr>
                      <w:pStyle w:val="Style27"/>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ru-RU" w:eastAsia="ru-RU" w:bidi="ru-RU"/>
                      </w:rPr>
                      <w:t>в городском округе Сухой Лог</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0">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2">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6">
    <w:name w:val="Заголовок №1_"/>
    <w:basedOn w:val="DefaultParagraphFont"/>
    <w:link w:val="Style5"/>
    <w:rPr>
      <w:rFonts w:ascii="Times New Roman" w:eastAsia="Times New Roman" w:hAnsi="Times New Roman" w:cs="Times New Roman"/>
      <w:b/>
      <w:bCs/>
      <w:i w:val="0"/>
      <w:iCs w:val="0"/>
      <w:smallCaps w:val="0"/>
      <w:strike w:val="0"/>
      <w:sz w:val="38"/>
      <w:szCs w:val="38"/>
      <w:u w:val="none"/>
    </w:rPr>
  </w:style>
  <w:style w:type="character" w:customStyle="1" w:styleId="CharStyle8">
    <w:name w:val="Основной текст (3)_"/>
    <w:basedOn w:val="DefaultParagraphFont"/>
    <w:link w:val="Style7"/>
    <w:rPr>
      <w:rFonts w:ascii="Arial Unicode MS" w:eastAsia="Arial Unicode MS" w:hAnsi="Arial Unicode MS" w:cs="Arial Unicode MS"/>
      <w:b/>
      <w:bCs/>
      <w:i w:val="0"/>
      <w:iCs w:val="0"/>
      <w:smallCaps w:val="0"/>
      <w:strike w:val="0"/>
      <w:color w:val="253EA5"/>
      <w:w w:val="60"/>
      <w:sz w:val="26"/>
      <w:szCs w:val="26"/>
      <w:u w:val="single"/>
    </w:rPr>
  </w:style>
  <w:style w:type="character" w:customStyle="1" w:styleId="CharStyle16">
    <w:name w:val="Основной текст (4)_"/>
    <w:basedOn w:val="DefaultParagraphFont"/>
    <w:link w:val="Style15"/>
    <w:rPr>
      <w:rFonts w:ascii="Times New Roman" w:eastAsia="Times New Roman" w:hAnsi="Times New Roman" w:cs="Times New Roman"/>
      <w:b w:val="0"/>
      <w:bCs w:val="0"/>
      <w:i w:val="0"/>
      <w:iCs w:val="0"/>
      <w:smallCaps w:val="0"/>
      <w:strike w:val="0"/>
      <w:sz w:val="19"/>
      <w:szCs w:val="19"/>
      <w:u w:val="none"/>
    </w:rPr>
  </w:style>
  <w:style w:type="character" w:customStyle="1" w:styleId="CharStyle28">
    <w:name w:val="Колонтитул (2)_"/>
    <w:basedOn w:val="DefaultParagraphFont"/>
    <w:link w:val="Style27"/>
    <w:rPr>
      <w:rFonts w:ascii="Times New Roman" w:eastAsia="Times New Roman" w:hAnsi="Times New Roman" w:cs="Times New Roman"/>
      <w:b w:val="0"/>
      <w:bCs w:val="0"/>
      <w:i w:val="0"/>
      <w:iCs w:val="0"/>
      <w:smallCaps w:val="0"/>
      <w:strike w:val="0"/>
      <w:sz w:val="20"/>
      <w:szCs w:val="20"/>
      <w:u w:val="none"/>
    </w:rPr>
  </w:style>
  <w:style w:type="character" w:customStyle="1" w:styleId="CharStyle31">
    <w:name w:val="Основной текст (2)_"/>
    <w:basedOn w:val="DefaultParagraphFont"/>
    <w:link w:val="Style30"/>
    <w:rPr>
      <w:rFonts w:ascii="Times New Roman" w:eastAsia="Times New Roman" w:hAnsi="Times New Roman" w:cs="Times New Roman"/>
      <w:b w:val="0"/>
      <w:bCs w:val="0"/>
      <w:i w:val="0"/>
      <w:iCs w:val="0"/>
      <w:smallCaps w:val="0"/>
      <w:strike w:val="0"/>
      <w:sz w:val="22"/>
      <w:szCs w:val="22"/>
      <w:u w:val="none"/>
    </w:rPr>
  </w:style>
  <w:style w:type="character" w:customStyle="1" w:styleId="CharStyle33">
    <w:name w:val="Другое_"/>
    <w:basedOn w:val="DefaultParagraphFont"/>
    <w:link w:val="Style32"/>
    <w:rPr>
      <w:rFonts w:ascii="Times New Roman" w:eastAsia="Times New Roman" w:hAnsi="Times New Roman" w:cs="Times New Roman"/>
      <w:b w:val="0"/>
      <w:bCs w:val="0"/>
      <w:i w:val="0"/>
      <w:iCs w:val="0"/>
      <w:smallCaps w:val="0"/>
      <w:strike w:val="0"/>
      <w:sz w:val="28"/>
      <w:szCs w:val="28"/>
      <w:u w:val="none"/>
    </w:rPr>
  </w:style>
  <w:style w:type="character" w:customStyle="1" w:styleId="CharStyle35">
    <w:name w:val="Подпись к таблице_"/>
    <w:basedOn w:val="DefaultParagraphFont"/>
    <w:link w:val="Style34"/>
    <w:rPr>
      <w:rFonts w:ascii="Times New Roman" w:eastAsia="Times New Roman" w:hAnsi="Times New Roman" w:cs="Times New Roman"/>
      <w:b w:val="0"/>
      <w:bCs w:val="0"/>
      <w:i w:val="0"/>
      <w:iCs w:val="0"/>
      <w:smallCaps w:val="0"/>
      <w:strike w:val="0"/>
      <w:sz w:val="28"/>
      <w:szCs w:val="28"/>
      <w:u w:val="none"/>
    </w:rPr>
  </w:style>
  <w:style w:type="paragraph" w:customStyle="1" w:styleId="Style2">
    <w:name w:val="Основной текст"/>
    <w:basedOn w:val="Normal"/>
    <w:link w:val="CharStyle3"/>
    <w:pPr>
      <w:widowControl w:val="0"/>
      <w:shd w:val="clear" w:color="auto" w:fill="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5">
    <w:name w:val="Заголовок №1"/>
    <w:basedOn w:val="Normal"/>
    <w:link w:val="CharStyle6"/>
    <w:pPr>
      <w:widowControl w:val="0"/>
      <w:shd w:val="clear" w:color="auto" w:fill="auto"/>
      <w:spacing w:after="540"/>
      <w:jc w:val="center"/>
      <w:outlineLvl w:val="0"/>
    </w:pPr>
    <w:rPr>
      <w:rFonts w:ascii="Times New Roman" w:eastAsia="Times New Roman" w:hAnsi="Times New Roman" w:cs="Times New Roman"/>
      <w:b/>
      <w:bCs/>
      <w:i w:val="0"/>
      <w:iCs w:val="0"/>
      <w:smallCaps w:val="0"/>
      <w:strike w:val="0"/>
      <w:sz w:val="38"/>
      <w:szCs w:val="38"/>
      <w:u w:val="none"/>
    </w:rPr>
  </w:style>
  <w:style w:type="paragraph" w:customStyle="1" w:styleId="Style7">
    <w:name w:val="Основной текст (3)"/>
    <w:basedOn w:val="Normal"/>
    <w:link w:val="CharStyle8"/>
    <w:pPr>
      <w:widowControl w:val="0"/>
      <w:shd w:val="clear" w:color="auto" w:fill="auto"/>
      <w:spacing w:after="200" w:line="216" w:lineRule="auto"/>
    </w:pPr>
    <w:rPr>
      <w:rFonts w:ascii="Arial Unicode MS" w:eastAsia="Arial Unicode MS" w:hAnsi="Arial Unicode MS" w:cs="Arial Unicode MS"/>
      <w:b/>
      <w:bCs/>
      <w:i w:val="0"/>
      <w:iCs w:val="0"/>
      <w:smallCaps w:val="0"/>
      <w:strike w:val="0"/>
      <w:color w:val="253EA5"/>
      <w:w w:val="60"/>
      <w:sz w:val="26"/>
      <w:szCs w:val="26"/>
      <w:u w:val="single"/>
    </w:rPr>
  </w:style>
  <w:style w:type="paragraph" w:customStyle="1" w:styleId="Style15">
    <w:name w:val="Основной текст (4)"/>
    <w:basedOn w:val="Normal"/>
    <w:link w:val="CharStyle16"/>
    <w:pPr>
      <w:widowControl w:val="0"/>
      <w:shd w:val="clear" w:color="auto" w:fill="auto"/>
      <w:spacing w:after="20"/>
      <w:ind w:left="1390"/>
    </w:pPr>
    <w:rPr>
      <w:rFonts w:ascii="Times New Roman" w:eastAsia="Times New Roman" w:hAnsi="Times New Roman" w:cs="Times New Roman"/>
      <w:b w:val="0"/>
      <w:bCs w:val="0"/>
      <w:i w:val="0"/>
      <w:iCs w:val="0"/>
      <w:smallCaps w:val="0"/>
      <w:strike w:val="0"/>
      <w:sz w:val="19"/>
      <w:szCs w:val="19"/>
      <w:u w:val="none"/>
    </w:rPr>
  </w:style>
  <w:style w:type="paragraph" w:customStyle="1" w:styleId="Style27">
    <w:name w:val="Колонтитул (2)"/>
    <w:basedOn w:val="Normal"/>
    <w:link w:val="CharStyle28"/>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30">
    <w:name w:val="Основной текст (2)"/>
    <w:basedOn w:val="Normal"/>
    <w:link w:val="CharStyle31"/>
    <w:pPr>
      <w:widowControl w:val="0"/>
      <w:shd w:val="clear" w:color="auto" w:fill="auto"/>
    </w:pPr>
    <w:rPr>
      <w:rFonts w:ascii="Times New Roman" w:eastAsia="Times New Roman" w:hAnsi="Times New Roman" w:cs="Times New Roman"/>
      <w:b w:val="0"/>
      <w:bCs w:val="0"/>
      <w:i w:val="0"/>
      <w:iCs w:val="0"/>
      <w:smallCaps w:val="0"/>
      <w:strike w:val="0"/>
      <w:sz w:val="22"/>
      <w:szCs w:val="22"/>
      <w:u w:val="none"/>
    </w:rPr>
  </w:style>
  <w:style w:type="paragraph" w:customStyle="1" w:styleId="Style32">
    <w:name w:val="Другое"/>
    <w:basedOn w:val="Normal"/>
    <w:link w:val="CharStyle33"/>
    <w:pPr>
      <w:widowControl w:val="0"/>
      <w:shd w:val="clear" w:color="auto" w:fill="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34">
    <w:name w:val="Подпись к таблице"/>
    <w:basedOn w:val="Normal"/>
    <w:link w:val="CharStyle35"/>
    <w:pPr>
      <w:widowControl w:val="0"/>
      <w:shd w:val="clear" w:color="auto" w:fill="auto"/>
      <w:jc w:val="center"/>
    </w:pPr>
    <w:rPr>
      <w:rFonts w:ascii="Times New Roman" w:eastAsia="Times New Roman" w:hAnsi="Times New Roman" w:cs="Times New Roman"/>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s>
</file>

<file path=docProps/core.xml><?xml version="1.0" encoding="utf-8"?>
<cp:coreProperties xmlns:cp="http://schemas.openxmlformats.org/package/2006/metadata/core-properties" xmlns:dc="http://purl.org/dc/elements/1.1/">
  <dc:title>Отсканированное изображение</dc:title>
  <dc:subject>Отсканированное изображение</dc:subject>
  <dc:creator>NAPS2</dc:creator>
  <cp:keywords/>
</cp:coreProperties>
</file>