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3A3" w:rsidRPr="00E62AF2" w:rsidRDefault="006D63A3" w:rsidP="006D63A3">
      <w:pPr>
        <w:pStyle w:val="ConsPlusTitle"/>
        <w:jc w:val="center"/>
        <w:rPr>
          <w:rFonts w:ascii="Times New Roman" w:hAnsi="Times New Roman" w:cs="Times New Roman"/>
          <w:sz w:val="28"/>
          <w:szCs w:val="28"/>
        </w:rPr>
      </w:pPr>
      <w:r w:rsidRPr="00E62AF2">
        <w:rPr>
          <w:rFonts w:ascii="Times New Roman" w:hAnsi="Times New Roman" w:cs="Times New Roman"/>
          <w:sz w:val="28"/>
          <w:szCs w:val="28"/>
        </w:rPr>
        <w:t xml:space="preserve">Постановление Главы городского округа Сухой Лог </w:t>
      </w:r>
    </w:p>
    <w:p w:rsidR="006D63A3" w:rsidRPr="00E62AF2" w:rsidRDefault="006D63A3" w:rsidP="006D63A3">
      <w:pPr>
        <w:pStyle w:val="ConsPlusTitle"/>
        <w:jc w:val="center"/>
        <w:rPr>
          <w:rFonts w:ascii="Times New Roman" w:hAnsi="Times New Roman" w:cs="Times New Roman"/>
          <w:sz w:val="28"/>
          <w:szCs w:val="28"/>
        </w:rPr>
      </w:pPr>
      <w:r w:rsidRPr="00E62AF2">
        <w:rPr>
          <w:rFonts w:ascii="Times New Roman" w:hAnsi="Times New Roman" w:cs="Times New Roman"/>
          <w:sz w:val="28"/>
          <w:szCs w:val="28"/>
        </w:rPr>
        <w:t>от 29.08.2013 г. № 1775-ПГ</w:t>
      </w:r>
    </w:p>
    <w:p w:rsidR="006D63A3" w:rsidRPr="00E62AF2" w:rsidRDefault="006D63A3" w:rsidP="006D63A3">
      <w:pPr>
        <w:pStyle w:val="ConsPlusNormal"/>
        <w:ind w:firstLine="0"/>
        <w:jc w:val="center"/>
        <w:rPr>
          <w:rFonts w:ascii="Times New Roman" w:hAnsi="Times New Roman" w:cs="Times New Roman"/>
          <w:sz w:val="28"/>
          <w:szCs w:val="28"/>
        </w:rPr>
      </w:pPr>
      <w:r w:rsidRPr="00E62AF2">
        <w:rPr>
          <w:rFonts w:ascii="Times New Roman" w:hAnsi="Times New Roman" w:cs="Times New Roman"/>
          <w:sz w:val="28"/>
          <w:szCs w:val="28"/>
        </w:rPr>
        <w:t>(в ред. Постановлений Главы городского округа Сухой Лог</w:t>
      </w:r>
    </w:p>
    <w:p w:rsidR="006D63A3" w:rsidRPr="00E62AF2" w:rsidRDefault="006D63A3" w:rsidP="006D63A3">
      <w:pPr>
        <w:pStyle w:val="ConsPlusNormal"/>
        <w:jc w:val="center"/>
        <w:rPr>
          <w:rFonts w:ascii="Times New Roman" w:hAnsi="Times New Roman" w:cs="Times New Roman"/>
          <w:sz w:val="28"/>
          <w:szCs w:val="28"/>
        </w:rPr>
      </w:pPr>
      <w:r w:rsidRPr="00E62AF2">
        <w:rPr>
          <w:rFonts w:ascii="Times New Roman" w:hAnsi="Times New Roman" w:cs="Times New Roman"/>
          <w:sz w:val="28"/>
          <w:szCs w:val="28"/>
        </w:rPr>
        <w:t xml:space="preserve">от 18.11.2013 </w:t>
      </w:r>
      <w:r w:rsidR="00E62AF2" w:rsidRPr="00E62AF2">
        <w:rPr>
          <w:rFonts w:ascii="Times New Roman" w:hAnsi="Times New Roman" w:cs="Times New Roman"/>
          <w:sz w:val="28"/>
          <w:szCs w:val="28"/>
        </w:rPr>
        <w:t xml:space="preserve">г. </w:t>
      </w:r>
      <w:hyperlink r:id="rId7" w:history="1">
        <w:r w:rsidRPr="00E62AF2">
          <w:rPr>
            <w:rFonts w:ascii="Times New Roman" w:hAnsi="Times New Roman" w:cs="Times New Roman"/>
            <w:sz w:val="28"/>
            <w:szCs w:val="28"/>
          </w:rPr>
          <w:t>№ 2431-ПГ</w:t>
        </w:r>
      </w:hyperlink>
      <w:r w:rsidRPr="00E62AF2">
        <w:rPr>
          <w:rFonts w:ascii="Times New Roman" w:hAnsi="Times New Roman" w:cs="Times New Roman"/>
          <w:sz w:val="28"/>
          <w:szCs w:val="28"/>
        </w:rPr>
        <w:t xml:space="preserve">, от 30.05.2014 </w:t>
      </w:r>
      <w:r w:rsidR="00E62AF2" w:rsidRPr="00E62AF2">
        <w:rPr>
          <w:rFonts w:ascii="Times New Roman" w:hAnsi="Times New Roman" w:cs="Times New Roman"/>
          <w:sz w:val="28"/>
          <w:szCs w:val="28"/>
        </w:rPr>
        <w:t xml:space="preserve">г. </w:t>
      </w:r>
      <w:hyperlink r:id="rId8" w:history="1">
        <w:r w:rsidRPr="00E62AF2">
          <w:rPr>
            <w:rFonts w:ascii="Times New Roman" w:hAnsi="Times New Roman" w:cs="Times New Roman"/>
            <w:sz w:val="28"/>
            <w:szCs w:val="28"/>
          </w:rPr>
          <w:t>№ 1124-ПГ</w:t>
        </w:r>
      </w:hyperlink>
      <w:r w:rsidRPr="00E62AF2">
        <w:rPr>
          <w:rFonts w:ascii="Times New Roman" w:hAnsi="Times New Roman" w:cs="Times New Roman"/>
          <w:sz w:val="28"/>
          <w:szCs w:val="28"/>
        </w:rPr>
        <w:t xml:space="preserve">, от 28.08.2014 </w:t>
      </w:r>
      <w:r w:rsidR="00E62AF2" w:rsidRPr="00E62AF2">
        <w:rPr>
          <w:rFonts w:ascii="Times New Roman" w:hAnsi="Times New Roman" w:cs="Times New Roman"/>
          <w:sz w:val="28"/>
          <w:szCs w:val="28"/>
        </w:rPr>
        <w:t xml:space="preserve">г. </w:t>
      </w:r>
      <w:r w:rsidRPr="00E62AF2">
        <w:rPr>
          <w:rFonts w:ascii="Times New Roman" w:hAnsi="Times New Roman" w:cs="Times New Roman"/>
          <w:sz w:val="28"/>
          <w:szCs w:val="28"/>
        </w:rPr>
        <w:t xml:space="preserve">№ 1935-ПГ, от 06.03.2015 </w:t>
      </w:r>
      <w:r w:rsidR="00E62AF2" w:rsidRPr="00E62AF2">
        <w:rPr>
          <w:rFonts w:ascii="Times New Roman" w:hAnsi="Times New Roman" w:cs="Times New Roman"/>
          <w:sz w:val="28"/>
          <w:szCs w:val="28"/>
        </w:rPr>
        <w:t xml:space="preserve">г. </w:t>
      </w:r>
      <w:r w:rsidRPr="00E62AF2">
        <w:rPr>
          <w:rFonts w:ascii="Times New Roman" w:hAnsi="Times New Roman" w:cs="Times New Roman"/>
          <w:sz w:val="28"/>
          <w:szCs w:val="28"/>
        </w:rPr>
        <w:t xml:space="preserve">№ 595-ПГ, от 05.07.2016 </w:t>
      </w:r>
      <w:r w:rsidR="00E62AF2" w:rsidRPr="00E62AF2">
        <w:rPr>
          <w:rFonts w:ascii="Times New Roman" w:hAnsi="Times New Roman" w:cs="Times New Roman"/>
          <w:sz w:val="28"/>
          <w:szCs w:val="28"/>
        </w:rPr>
        <w:t xml:space="preserve">г. </w:t>
      </w:r>
      <w:r w:rsidRPr="00E62AF2">
        <w:rPr>
          <w:rFonts w:ascii="Times New Roman" w:hAnsi="Times New Roman" w:cs="Times New Roman"/>
          <w:sz w:val="28"/>
          <w:szCs w:val="28"/>
        </w:rPr>
        <w:t>№ 1113-ПГ)</w:t>
      </w:r>
    </w:p>
    <w:p w:rsidR="006D63A3" w:rsidRPr="00E62AF2" w:rsidRDefault="006D63A3" w:rsidP="006D63A3">
      <w:pPr>
        <w:pStyle w:val="ConsPlusTitle"/>
        <w:jc w:val="center"/>
        <w:rPr>
          <w:rFonts w:ascii="Times New Roman" w:hAnsi="Times New Roman" w:cs="Times New Roman"/>
          <w:sz w:val="28"/>
          <w:szCs w:val="28"/>
        </w:rPr>
      </w:pPr>
    </w:p>
    <w:p w:rsidR="00E62AF2" w:rsidRPr="00E62AF2" w:rsidRDefault="006D63A3" w:rsidP="006D63A3">
      <w:pPr>
        <w:pStyle w:val="ConsPlusTitle"/>
        <w:jc w:val="center"/>
        <w:rPr>
          <w:rFonts w:ascii="Times New Roman" w:hAnsi="Times New Roman" w:cs="Times New Roman"/>
          <w:sz w:val="28"/>
          <w:szCs w:val="28"/>
        </w:rPr>
      </w:pPr>
      <w:r w:rsidRPr="00E62AF2">
        <w:rPr>
          <w:rFonts w:ascii="Times New Roman" w:hAnsi="Times New Roman" w:cs="Times New Roman"/>
          <w:sz w:val="28"/>
          <w:szCs w:val="28"/>
        </w:rPr>
        <w:t>Об утверждении</w:t>
      </w:r>
      <w:r w:rsidR="00E62AF2" w:rsidRPr="00E62AF2">
        <w:rPr>
          <w:rFonts w:ascii="Times New Roman" w:hAnsi="Times New Roman" w:cs="Times New Roman"/>
          <w:sz w:val="28"/>
          <w:szCs w:val="28"/>
        </w:rPr>
        <w:t xml:space="preserve"> </w:t>
      </w:r>
      <w:r w:rsidRPr="00E62AF2">
        <w:rPr>
          <w:rFonts w:ascii="Times New Roman" w:hAnsi="Times New Roman" w:cs="Times New Roman"/>
          <w:sz w:val="28"/>
          <w:szCs w:val="28"/>
        </w:rPr>
        <w:t xml:space="preserve">Административного регламента по предоставлению муниципальной услуги </w:t>
      </w:r>
    </w:p>
    <w:p w:rsidR="006D63A3" w:rsidRPr="00E62AF2" w:rsidRDefault="006D63A3" w:rsidP="006D63A3">
      <w:pPr>
        <w:pStyle w:val="ConsPlusTitle"/>
        <w:jc w:val="center"/>
        <w:rPr>
          <w:rFonts w:ascii="Times New Roman" w:hAnsi="Times New Roman" w:cs="Times New Roman"/>
          <w:sz w:val="28"/>
          <w:szCs w:val="28"/>
        </w:rPr>
      </w:pPr>
      <w:r w:rsidRPr="00E62AF2">
        <w:rPr>
          <w:rFonts w:ascii="Times New Roman" w:hAnsi="Times New Roman" w:cs="Times New Roman"/>
          <w:sz w:val="28"/>
          <w:szCs w:val="28"/>
        </w:rPr>
        <w:t>«Выдача специального разрешения на движение по автомобильным дорогам местного значения муниципального образования городского округа Сухой Лог Свердловской области транспортного средства, осуществляющего перевозки тяжеловесных и (или) крупногабаритных грузов»</w:t>
      </w:r>
    </w:p>
    <w:p w:rsidR="006D63A3" w:rsidRPr="00E62AF2" w:rsidRDefault="006D63A3" w:rsidP="006D63A3">
      <w:pPr>
        <w:pStyle w:val="ConsPlusNormal"/>
        <w:jc w:val="center"/>
        <w:rPr>
          <w:rFonts w:ascii="Times New Roman" w:hAnsi="Times New Roman" w:cs="Times New Roman"/>
          <w:sz w:val="28"/>
          <w:szCs w:val="28"/>
        </w:rPr>
      </w:pPr>
    </w:p>
    <w:p w:rsidR="006D63A3" w:rsidRPr="00E62AF2" w:rsidRDefault="006D63A3" w:rsidP="006D63A3">
      <w:pPr>
        <w:pStyle w:val="ConsPlusNormal"/>
        <w:ind w:firstLine="540"/>
        <w:jc w:val="both"/>
        <w:rPr>
          <w:rFonts w:ascii="Times New Roman" w:hAnsi="Times New Roman" w:cs="Times New Roman"/>
          <w:sz w:val="28"/>
          <w:szCs w:val="28"/>
        </w:rPr>
      </w:pPr>
      <w:r w:rsidRPr="00E62AF2">
        <w:rPr>
          <w:rFonts w:ascii="Times New Roman" w:hAnsi="Times New Roman" w:cs="Times New Roman"/>
          <w:sz w:val="28"/>
          <w:szCs w:val="28"/>
        </w:rPr>
        <w:t xml:space="preserve">В соответствии с </w:t>
      </w:r>
      <w:hyperlink r:id="rId9" w:history="1">
        <w:r w:rsidRPr="00E62AF2">
          <w:rPr>
            <w:rFonts w:ascii="Times New Roman" w:hAnsi="Times New Roman" w:cs="Times New Roman"/>
            <w:sz w:val="28"/>
            <w:szCs w:val="28"/>
          </w:rPr>
          <w:t>Конституцией</w:t>
        </w:r>
      </w:hyperlink>
      <w:r w:rsidRPr="00E62AF2">
        <w:rPr>
          <w:rFonts w:ascii="Times New Roman" w:hAnsi="Times New Roman" w:cs="Times New Roman"/>
          <w:sz w:val="28"/>
          <w:szCs w:val="28"/>
        </w:rPr>
        <w:t xml:space="preserve"> Российской Федерации, Гражданским </w:t>
      </w:r>
      <w:hyperlink r:id="rId10" w:history="1">
        <w:r w:rsidRPr="00E62AF2">
          <w:rPr>
            <w:rFonts w:ascii="Times New Roman" w:hAnsi="Times New Roman" w:cs="Times New Roman"/>
            <w:sz w:val="28"/>
            <w:szCs w:val="28"/>
          </w:rPr>
          <w:t>кодексом</w:t>
        </w:r>
      </w:hyperlink>
      <w:r w:rsidRPr="00E62AF2">
        <w:rPr>
          <w:rFonts w:ascii="Times New Roman" w:hAnsi="Times New Roman" w:cs="Times New Roman"/>
          <w:sz w:val="28"/>
          <w:szCs w:val="28"/>
        </w:rPr>
        <w:t xml:space="preserve"> Российской Федерации, Федеральным </w:t>
      </w:r>
      <w:hyperlink r:id="rId11" w:history="1">
        <w:r w:rsidRPr="00E62AF2">
          <w:rPr>
            <w:rFonts w:ascii="Times New Roman" w:hAnsi="Times New Roman" w:cs="Times New Roman"/>
            <w:sz w:val="28"/>
            <w:szCs w:val="28"/>
          </w:rPr>
          <w:t>законом</w:t>
        </w:r>
      </w:hyperlink>
      <w:r w:rsidRPr="00E62AF2">
        <w:rPr>
          <w:rFonts w:ascii="Times New Roman" w:hAnsi="Times New Roman" w:cs="Times New Roman"/>
          <w:sz w:val="28"/>
          <w:szCs w:val="28"/>
        </w:rPr>
        <w:t xml:space="preserve"> "О порядке рассмотрения обращения граждан Российской Федерации" N 59-ФЗ от 02 мая 2006 г., Федеральным </w:t>
      </w:r>
      <w:hyperlink r:id="rId12" w:history="1">
        <w:r w:rsidRPr="00E62AF2">
          <w:rPr>
            <w:rFonts w:ascii="Times New Roman" w:hAnsi="Times New Roman" w:cs="Times New Roman"/>
            <w:sz w:val="28"/>
            <w:szCs w:val="28"/>
          </w:rPr>
          <w:t>законом</w:t>
        </w:r>
      </w:hyperlink>
      <w:r w:rsidRPr="00E62AF2">
        <w:rPr>
          <w:rFonts w:ascii="Times New Roman" w:hAnsi="Times New Roman" w:cs="Times New Roman"/>
          <w:sz w:val="28"/>
          <w:szCs w:val="28"/>
        </w:rPr>
        <w:t xml:space="preserve"> Российской Федерации от 06.10.2003 N 131-ФЗ "Об общих принципах организации местного самоуправления в Российской Федерации", Федеральным </w:t>
      </w:r>
      <w:hyperlink r:id="rId13" w:history="1">
        <w:r w:rsidRPr="00E62AF2">
          <w:rPr>
            <w:rFonts w:ascii="Times New Roman" w:hAnsi="Times New Roman" w:cs="Times New Roman"/>
            <w:sz w:val="28"/>
            <w:szCs w:val="28"/>
          </w:rPr>
          <w:t>законом</w:t>
        </w:r>
      </w:hyperlink>
      <w:r w:rsidRPr="00E62AF2">
        <w:rPr>
          <w:rFonts w:ascii="Times New Roman" w:hAnsi="Times New Roman" w:cs="Times New Roman"/>
          <w:sz w:val="28"/>
          <w:szCs w:val="28"/>
        </w:rPr>
        <w:t xml:space="preserve"> от 10 декабря 1995 г. N 196-ФЗ "О безопасности дорожного движения", Федеральным </w:t>
      </w:r>
      <w:hyperlink r:id="rId14" w:history="1">
        <w:r w:rsidRPr="00E62AF2">
          <w:rPr>
            <w:rFonts w:ascii="Times New Roman" w:hAnsi="Times New Roman" w:cs="Times New Roman"/>
            <w:sz w:val="28"/>
            <w:szCs w:val="28"/>
          </w:rPr>
          <w:t>законом</w:t>
        </w:r>
      </w:hyperlink>
      <w:r w:rsidRPr="00E62AF2">
        <w:rPr>
          <w:rFonts w:ascii="Times New Roman" w:hAnsi="Times New Roman" w:cs="Times New Roman"/>
          <w:sz w:val="28"/>
          <w:szCs w:val="28"/>
        </w:rPr>
        <w:t xml:space="preserve"> от 08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w:t>
      </w:r>
      <w:hyperlink r:id="rId15" w:history="1">
        <w:r w:rsidRPr="00E62AF2">
          <w:rPr>
            <w:rFonts w:ascii="Times New Roman" w:hAnsi="Times New Roman" w:cs="Times New Roman"/>
            <w:sz w:val="28"/>
            <w:szCs w:val="28"/>
          </w:rPr>
          <w:t>законом</w:t>
        </w:r>
      </w:hyperlink>
      <w:r w:rsidRPr="00E62AF2">
        <w:rPr>
          <w:rFonts w:ascii="Times New Roman" w:hAnsi="Times New Roman" w:cs="Times New Roman"/>
          <w:sz w:val="28"/>
          <w:szCs w:val="28"/>
        </w:rPr>
        <w:t xml:space="preserve"> от 27.07.2010 N 210-ФЗ "Об организации предоставления государственных и муниципальных услуг", </w:t>
      </w:r>
      <w:hyperlink r:id="rId16" w:history="1">
        <w:r w:rsidRPr="00E62AF2">
          <w:rPr>
            <w:rFonts w:ascii="Times New Roman" w:hAnsi="Times New Roman" w:cs="Times New Roman"/>
            <w:sz w:val="28"/>
            <w:szCs w:val="28"/>
          </w:rPr>
          <w:t>Постановлением</w:t>
        </w:r>
      </w:hyperlink>
      <w:r w:rsidRPr="00E62AF2">
        <w:rPr>
          <w:rFonts w:ascii="Times New Roman" w:hAnsi="Times New Roman" w:cs="Times New Roman"/>
          <w:sz w:val="28"/>
          <w:szCs w:val="28"/>
        </w:rPr>
        <w:t xml:space="preserve"> Правительства Российской Федерации от 16.11.2009 N 934 "О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 ("Российская газета", 24.11.2009, N 222); </w:t>
      </w:r>
      <w:hyperlink r:id="rId17" w:history="1">
        <w:r w:rsidRPr="00E62AF2">
          <w:rPr>
            <w:rFonts w:ascii="Times New Roman" w:hAnsi="Times New Roman" w:cs="Times New Roman"/>
            <w:sz w:val="28"/>
            <w:szCs w:val="28"/>
          </w:rPr>
          <w:t>Приказом</w:t>
        </w:r>
      </w:hyperlink>
      <w:r w:rsidRPr="00E62AF2">
        <w:rPr>
          <w:rFonts w:ascii="Times New Roman" w:hAnsi="Times New Roman" w:cs="Times New Roman"/>
          <w:sz w:val="28"/>
          <w:szCs w:val="28"/>
        </w:rPr>
        <w:t xml:space="preserve"> Министерства транспорта Российской Федерации от 24.07.2012 N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("Российская газета", 16.11.2012, N 265); </w:t>
      </w:r>
      <w:hyperlink r:id="rId18" w:history="1">
        <w:r w:rsidRPr="00E62AF2">
          <w:rPr>
            <w:rFonts w:ascii="Times New Roman" w:hAnsi="Times New Roman" w:cs="Times New Roman"/>
            <w:sz w:val="28"/>
            <w:szCs w:val="28"/>
          </w:rPr>
          <w:t>Уставом</w:t>
        </w:r>
      </w:hyperlink>
      <w:r w:rsidRPr="00E62AF2">
        <w:rPr>
          <w:rFonts w:ascii="Times New Roman" w:hAnsi="Times New Roman" w:cs="Times New Roman"/>
          <w:sz w:val="28"/>
          <w:szCs w:val="28"/>
        </w:rPr>
        <w:t xml:space="preserve"> городского округа Сухой Лог, утвержденным Решением Городской Думы МО "Г. Сухой Лог" от 10.06.2005 N 84-РГД, </w:t>
      </w:r>
      <w:hyperlink r:id="rId19" w:history="1">
        <w:r w:rsidRPr="00E62AF2">
          <w:rPr>
            <w:rFonts w:ascii="Times New Roman" w:hAnsi="Times New Roman" w:cs="Times New Roman"/>
            <w:sz w:val="28"/>
            <w:szCs w:val="28"/>
          </w:rPr>
          <w:t>Постановлением</w:t>
        </w:r>
      </w:hyperlink>
      <w:r w:rsidRPr="00E62AF2">
        <w:rPr>
          <w:rFonts w:ascii="Times New Roman" w:hAnsi="Times New Roman" w:cs="Times New Roman"/>
          <w:sz w:val="28"/>
          <w:szCs w:val="28"/>
        </w:rPr>
        <w:t xml:space="preserve"> главы городского округа Сухой Лог N 1087-ПГ от 29.06.2011 "О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постановляю:</w:t>
      </w:r>
    </w:p>
    <w:p w:rsidR="006D63A3" w:rsidRPr="00E62AF2" w:rsidRDefault="006D63A3" w:rsidP="006D63A3">
      <w:pPr>
        <w:pStyle w:val="ConsPlusNormal"/>
        <w:spacing w:before="220"/>
        <w:ind w:firstLine="540"/>
        <w:jc w:val="both"/>
        <w:rPr>
          <w:rFonts w:ascii="Times New Roman" w:hAnsi="Times New Roman" w:cs="Times New Roman"/>
          <w:sz w:val="28"/>
          <w:szCs w:val="28"/>
        </w:rPr>
      </w:pPr>
      <w:r w:rsidRPr="00E62AF2">
        <w:rPr>
          <w:rFonts w:ascii="Times New Roman" w:hAnsi="Times New Roman" w:cs="Times New Roman"/>
          <w:sz w:val="28"/>
          <w:szCs w:val="28"/>
        </w:rPr>
        <w:t xml:space="preserve">1. Утвердить административный </w:t>
      </w:r>
      <w:hyperlink w:anchor="P38" w:history="1">
        <w:r w:rsidRPr="00E62AF2">
          <w:rPr>
            <w:rFonts w:ascii="Times New Roman" w:hAnsi="Times New Roman" w:cs="Times New Roman"/>
            <w:sz w:val="28"/>
            <w:szCs w:val="28"/>
          </w:rPr>
          <w:t>регламент</w:t>
        </w:r>
      </w:hyperlink>
      <w:r w:rsidRPr="00E62AF2">
        <w:rPr>
          <w:rFonts w:ascii="Times New Roman" w:hAnsi="Times New Roman" w:cs="Times New Roman"/>
          <w:sz w:val="28"/>
          <w:szCs w:val="28"/>
        </w:rPr>
        <w:t xml:space="preserve"> по предоставлению муниципальной услуги "Выдача специального разрешения на движение по автомобильным дорогам местного значения городского округа Сухой Лог Свердловской области транспортного средства, осуществляющего перевозку тяжеловесных и (или) крупногабаритных грузов" (прилагается).</w:t>
      </w:r>
    </w:p>
    <w:p w:rsidR="006D63A3" w:rsidRPr="00E62AF2" w:rsidRDefault="006D63A3" w:rsidP="006D63A3">
      <w:pPr>
        <w:pStyle w:val="ConsPlusNormal"/>
        <w:spacing w:before="220"/>
        <w:ind w:firstLine="540"/>
        <w:jc w:val="both"/>
        <w:rPr>
          <w:rFonts w:ascii="Times New Roman" w:hAnsi="Times New Roman" w:cs="Times New Roman"/>
          <w:sz w:val="28"/>
          <w:szCs w:val="28"/>
        </w:rPr>
      </w:pPr>
      <w:r w:rsidRPr="00E62AF2">
        <w:rPr>
          <w:rFonts w:ascii="Times New Roman" w:hAnsi="Times New Roman" w:cs="Times New Roman"/>
          <w:sz w:val="28"/>
          <w:szCs w:val="28"/>
        </w:rPr>
        <w:lastRenderedPageBreak/>
        <w:t xml:space="preserve">2. Признать утратившим силу </w:t>
      </w:r>
      <w:hyperlink r:id="rId20" w:history="1">
        <w:r w:rsidRPr="00E62AF2">
          <w:rPr>
            <w:rFonts w:ascii="Times New Roman" w:hAnsi="Times New Roman" w:cs="Times New Roman"/>
            <w:sz w:val="28"/>
            <w:szCs w:val="28"/>
          </w:rPr>
          <w:t>Постановление</w:t>
        </w:r>
      </w:hyperlink>
      <w:r w:rsidRPr="00E62AF2">
        <w:rPr>
          <w:rFonts w:ascii="Times New Roman" w:hAnsi="Times New Roman" w:cs="Times New Roman"/>
          <w:sz w:val="28"/>
          <w:szCs w:val="28"/>
        </w:rPr>
        <w:t xml:space="preserve"> Главы городского округа Сухой Лог от 23.03.2012 г. № 488-ПГ "Об утверждении административного регламента по предоставлению муниципальной услуги «Согласование разрешений на автомобильные перевозки тяжеловесных грузов, крупногабаритных грузов по маршрутам, проходящим полностью или частично по дорогам местного значения в границах муниципального образования».</w:t>
      </w:r>
    </w:p>
    <w:p w:rsidR="006D63A3" w:rsidRPr="00E62AF2" w:rsidRDefault="006D63A3" w:rsidP="006D63A3">
      <w:pPr>
        <w:pStyle w:val="ConsPlusNormal"/>
        <w:spacing w:before="220"/>
        <w:ind w:firstLine="540"/>
        <w:jc w:val="both"/>
        <w:rPr>
          <w:rFonts w:ascii="Times New Roman" w:hAnsi="Times New Roman" w:cs="Times New Roman"/>
          <w:sz w:val="28"/>
          <w:szCs w:val="28"/>
        </w:rPr>
      </w:pPr>
      <w:r w:rsidRPr="00E62AF2">
        <w:rPr>
          <w:rFonts w:ascii="Times New Roman" w:hAnsi="Times New Roman" w:cs="Times New Roman"/>
          <w:sz w:val="28"/>
          <w:szCs w:val="28"/>
        </w:rPr>
        <w:t>3. Опубликовать настоящее Постановление в газете «Знамя Победы».</w:t>
      </w:r>
    </w:p>
    <w:p w:rsidR="006D63A3" w:rsidRPr="00E62AF2" w:rsidRDefault="006D63A3" w:rsidP="006D63A3">
      <w:pPr>
        <w:pStyle w:val="ConsPlusNormal"/>
        <w:spacing w:before="220"/>
        <w:ind w:firstLine="540"/>
        <w:jc w:val="both"/>
        <w:rPr>
          <w:rFonts w:ascii="Times New Roman" w:hAnsi="Times New Roman" w:cs="Times New Roman"/>
          <w:sz w:val="28"/>
          <w:szCs w:val="28"/>
        </w:rPr>
      </w:pPr>
      <w:r w:rsidRPr="00E62AF2">
        <w:rPr>
          <w:rFonts w:ascii="Times New Roman" w:hAnsi="Times New Roman" w:cs="Times New Roman"/>
          <w:sz w:val="28"/>
          <w:szCs w:val="28"/>
        </w:rPr>
        <w:t>4. Разместить настоящее Постановление на портале государственных и муниципальных услуг http://www.gosuslugi.ru.</w:t>
      </w:r>
    </w:p>
    <w:p w:rsidR="006D63A3" w:rsidRPr="00E62AF2" w:rsidRDefault="006D63A3" w:rsidP="006D63A3">
      <w:pPr>
        <w:pStyle w:val="ConsPlusNormal"/>
        <w:spacing w:before="220"/>
        <w:ind w:firstLine="540"/>
        <w:jc w:val="both"/>
        <w:rPr>
          <w:rFonts w:ascii="Times New Roman" w:hAnsi="Times New Roman" w:cs="Times New Roman"/>
          <w:sz w:val="28"/>
          <w:szCs w:val="28"/>
        </w:rPr>
      </w:pPr>
      <w:r w:rsidRPr="00E62AF2">
        <w:rPr>
          <w:rFonts w:ascii="Times New Roman" w:hAnsi="Times New Roman" w:cs="Times New Roman"/>
          <w:sz w:val="28"/>
          <w:szCs w:val="28"/>
        </w:rPr>
        <w:t>5. Контроль исполнения настоящего Постановления возложить на заместителя главы Администрации городского округа А.В. Рубцова.</w:t>
      </w:r>
    </w:p>
    <w:p w:rsidR="006D63A3" w:rsidRPr="00E62AF2" w:rsidRDefault="006D63A3" w:rsidP="006D63A3">
      <w:pPr>
        <w:pStyle w:val="ConsPlusNormal"/>
        <w:jc w:val="both"/>
        <w:rPr>
          <w:rFonts w:ascii="Times New Roman" w:hAnsi="Times New Roman" w:cs="Times New Roman"/>
          <w:sz w:val="28"/>
          <w:szCs w:val="28"/>
        </w:rPr>
      </w:pPr>
    </w:p>
    <w:p w:rsidR="00E62AF2" w:rsidRPr="00E62AF2" w:rsidRDefault="00E62AF2" w:rsidP="006D63A3">
      <w:pPr>
        <w:pStyle w:val="ConsPlusNormal"/>
        <w:jc w:val="both"/>
        <w:rPr>
          <w:rFonts w:ascii="Times New Roman" w:hAnsi="Times New Roman" w:cs="Times New Roman"/>
          <w:sz w:val="28"/>
          <w:szCs w:val="28"/>
        </w:rPr>
      </w:pPr>
    </w:p>
    <w:p w:rsidR="00E62AF2" w:rsidRPr="00E62AF2" w:rsidRDefault="00E62AF2" w:rsidP="006D63A3">
      <w:pPr>
        <w:pStyle w:val="ConsPlusNormal"/>
        <w:jc w:val="both"/>
        <w:rPr>
          <w:rFonts w:ascii="Times New Roman" w:hAnsi="Times New Roman" w:cs="Times New Roman"/>
          <w:sz w:val="28"/>
          <w:szCs w:val="28"/>
        </w:rPr>
      </w:pPr>
    </w:p>
    <w:p w:rsidR="006D63A3" w:rsidRPr="00E62AF2" w:rsidRDefault="006D63A3" w:rsidP="007A74F8">
      <w:pPr>
        <w:pStyle w:val="ConsPlusNormal"/>
        <w:ind w:firstLine="0"/>
        <w:rPr>
          <w:rFonts w:ascii="Times New Roman" w:hAnsi="Times New Roman" w:cs="Times New Roman"/>
          <w:sz w:val="28"/>
          <w:szCs w:val="28"/>
        </w:rPr>
      </w:pPr>
      <w:r w:rsidRPr="00E62AF2">
        <w:rPr>
          <w:rFonts w:ascii="Times New Roman" w:hAnsi="Times New Roman" w:cs="Times New Roman"/>
          <w:sz w:val="28"/>
          <w:szCs w:val="28"/>
        </w:rPr>
        <w:t>Глава</w:t>
      </w:r>
      <w:r w:rsidR="007A74F8" w:rsidRPr="00E62AF2">
        <w:rPr>
          <w:rFonts w:ascii="Times New Roman" w:hAnsi="Times New Roman" w:cs="Times New Roman"/>
          <w:sz w:val="28"/>
          <w:szCs w:val="28"/>
        </w:rPr>
        <w:t xml:space="preserve"> г</w:t>
      </w:r>
      <w:r w:rsidRPr="00E62AF2">
        <w:rPr>
          <w:rFonts w:ascii="Times New Roman" w:hAnsi="Times New Roman" w:cs="Times New Roman"/>
          <w:sz w:val="28"/>
          <w:szCs w:val="28"/>
        </w:rPr>
        <w:t>ородского округа</w:t>
      </w:r>
      <w:r w:rsidR="007A74F8" w:rsidRPr="00E62AF2">
        <w:rPr>
          <w:rFonts w:ascii="Times New Roman" w:hAnsi="Times New Roman" w:cs="Times New Roman"/>
          <w:sz w:val="28"/>
          <w:szCs w:val="28"/>
        </w:rPr>
        <w:tab/>
      </w:r>
      <w:r w:rsidR="007A74F8" w:rsidRPr="00E62AF2">
        <w:rPr>
          <w:rFonts w:ascii="Times New Roman" w:hAnsi="Times New Roman" w:cs="Times New Roman"/>
          <w:sz w:val="28"/>
          <w:szCs w:val="28"/>
        </w:rPr>
        <w:tab/>
      </w:r>
      <w:r w:rsidR="007A74F8" w:rsidRPr="00E62AF2">
        <w:rPr>
          <w:rFonts w:ascii="Times New Roman" w:hAnsi="Times New Roman" w:cs="Times New Roman"/>
          <w:sz w:val="28"/>
          <w:szCs w:val="28"/>
        </w:rPr>
        <w:tab/>
      </w:r>
      <w:r w:rsidR="007A74F8" w:rsidRPr="00E62AF2">
        <w:rPr>
          <w:rFonts w:ascii="Times New Roman" w:hAnsi="Times New Roman" w:cs="Times New Roman"/>
          <w:sz w:val="28"/>
          <w:szCs w:val="28"/>
        </w:rPr>
        <w:tab/>
      </w:r>
      <w:r w:rsidR="007A74F8" w:rsidRPr="00E62AF2">
        <w:rPr>
          <w:rFonts w:ascii="Times New Roman" w:hAnsi="Times New Roman" w:cs="Times New Roman"/>
          <w:sz w:val="28"/>
          <w:szCs w:val="28"/>
        </w:rPr>
        <w:tab/>
      </w:r>
      <w:r w:rsidR="007A74F8" w:rsidRPr="00E62AF2">
        <w:rPr>
          <w:rFonts w:ascii="Times New Roman" w:hAnsi="Times New Roman" w:cs="Times New Roman"/>
          <w:sz w:val="28"/>
          <w:szCs w:val="28"/>
        </w:rPr>
        <w:tab/>
      </w:r>
      <w:r w:rsidR="007A74F8" w:rsidRPr="00E62AF2">
        <w:rPr>
          <w:rFonts w:ascii="Times New Roman" w:hAnsi="Times New Roman" w:cs="Times New Roman"/>
          <w:sz w:val="28"/>
          <w:szCs w:val="28"/>
        </w:rPr>
        <w:tab/>
      </w:r>
      <w:r w:rsidRPr="00E62AF2">
        <w:rPr>
          <w:rFonts w:ascii="Times New Roman" w:hAnsi="Times New Roman" w:cs="Times New Roman"/>
          <w:sz w:val="28"/>
          <w:szCs w:val="28"/>
        </w:rPr>
        <w:t>С.К.С</w:t>
      </w:r>
      <w:r w:rsidR="007A74F8" w:rsidRPr="00E62AF2">
        <w:rPr>
          <w:rFonts w:ascii="Times New Roman" w:hAnsi="Times New Roman" w:cs="Times New Roman"/>
          <w:sz w:val="28"/>
          <w:szCs w:val="28"/>
        </w:rPr>
        <w:t>уханов</w:t>
      </w:r>
    </w:p>
    <w:p w:rsidR="004E578A" w:rsidRPr="00E62AF2" w:rsidRDefault="004E578A" w:rsidP="00AC687B">
      <w:pPr>
        <w:jc w:val="center"/>
        <w:outlineLvl w:val="0"/>
      </w:pPr>
    </w:p>
    <w:p w:rsidR="004E578A" w:rsidRPr="00E62AF2" w:rsidRDefault="00457816" w:rsidP="00AC687B">
      <w:pPr>
        <w:jc w:val="center"/>
        <w:outlineLvl w:val="0"/>
      </w:pPr>
      <w:r w:rsidRPr="00E62AF2">
        <w:br w:type="page"/>
      </w:r>
    </w:p>
    <w:p w:rsidR="004E578A" w:rsidRPr="00E62AF2" w:rsidRDefault="004E578A" w:rsidP="007A74F8">
      <w:pPr>
        <w:jc w:val="right"/>
        <w:outlineLvl w:val="0"/>
        <w:rPr>
          <w:sz w:val="28"/>
          <w:szCs w:val="28"/>
        </w:rPr>
      </w:pPr>
      <w:r w:rsidRPr="00E62AF2">
        <w:rPr>
          <w:sz w:val="28"/>
          <w:szCs w:val="28"/>
        </w:rPr>
        <w:t>Приложение</w:t>
      </w:r>
    </w:p>
    <w:p w:rsidR="004E578A" w:rsidRPr="00E62AF2" w:rsidRDefault="004E578A" w:rsidP="007A74F8">
      <w:pPr>
        <w:jc w:val="right"/>
        <w:rPr>
          <w:sz w:val="28"/>
          <w:szCs w:val="28"/>
        </w:rPr>
      </w:pPr>
      <w:r w:rsidRPr="00E62AF2">
        <w:rPr>
          <w:sz w:val="28"/>
          <w:szCs w:val="28"/>
        </w:rPr>
        <w:t xml:space="preserve">                                                                        к Постановлению главы </w:t>
      </w:r>
    </w:p>
    <w:p w:rsidR="004E578A" w:rsidRPr="00E62AF2" w:rsidRDefault="004E578A" w:rsidP="007A74F8">
      <w:pPr>
        <w:jc w:val="right"/>
        <w:rPr>
          <w:sz w:val="28"/>
          <w:szCs w:val="28"/>
        </w:rPr>
      </w:pPr>
      <w:r w:rsidRPr="00E62AF2">
        <w:rPr>
          <w:sz w:val="28"/>
          <w:szCs w:val="28"/>
        </w:rPr>
        <w:t xml:space="preserve">                                                                                  Городского округа Сухой Лог</w:t>
      </w:r>
    </w:p>
    <w:p w:rsidR="007A74F8" w:rsidRPr="00E62AF2" w:rsidRDefault="007A74F8" w:rsidP="007A74F8">
      <w:pPr>
        <w:autoSpaceDE w:val="0"/>
        <w:autoSpaceDN w:val="0"/>
        <w:adjustRightInd w:val="0"/>
        <w:jc w:val="right"/>
        <w:rPr>
          <w:sz w:val="28"/>
          <w:szCs w:val="28"/>
        </w:rPr>
      </w:pPr>
      <w:r w:rsidRPr="00E62AF2">
        <w:rPr>
          <w:sz w:val="28"/>
          <w:szCs w:val="28"/>
        </w:rPr>
        <w:t>от 29.08.2013 г. № 1775-ПГ</w:t>
      </w:r>
    </w:p>
    <w:p w:rsidR="007A74F8" w:rsidRPr="00E62AF2" w:rsidRDefault="007A74F8" w:rsidP="007A74F8">
      <w:pPr>
        <w:pStyle w:val="ConsPlusNormal"/>
        <w:ind w:firstLine="0"/>
        <w:jc w:val="right"/>
        <w:rPr>
          <w:rFonts w:ascii="Times New Roman" w:hAnsi="Times New Roman" w:cs="Times New Roman"/>
        </w:rPr>
      </w:pPr>
      <w:r w:rsidRPr="00E62AF2">
        <w:t>(</w:t>
      </w:r>
      <w:r w:rsidRPr="00E62AF2">
        <w:rPr>
          <w:rFonts w:ascii="Times New Roman" w:hAnsi="Times New Roman" w:cs="Times New Roman"/>
        </w:rPr>
        <w:t xml:space="preserve">в ред. от 18.11.2013 </w:t>
      </w:r>
      <w:hyperlink r:id="rId21" w:history="1">
        <w:r w:rsidRPr="00E62AF2">
          <w:rPr>
            <w:rFonts w:ascii="Times New Roman" w:hAnsi="Times New Roman" w:cs="Times New Roman"/>
          </w:rPr>
          <w:t>№ 2431-ПГ</w:t>
        </w:r>
      </w:hyperlink>
      <w:r w:rsidRPr="00E62AF2">
        <w:rPr>
          <w:rFonts w:ascii="Times New Roman" w:hAnsi="Times New Roman" w:cs="Times New Roman"/>
        </w:rPr>
        <w:t xml:space="preserve">, от 30.05.2014 </w:t>
      </w:r>
      <w:hyperlink r:id="rId22" w:history="1">
        <w:r w:rsidRPr="00E62AF2">
          <w:rPr>
            <w:rFonts w:ascii="Times New Roman" w:hAnsi="Times New Roman" w:cs="Times New Roman"/>
          </w:rPr>
          <w:t>№ 1124-ПГ</w:t>
        </w:r>
      </w:hyperlink>
      <w:r w:rsidRPr="00E62AF2">
        <w:rPr>
          <w:rFonts w:ascii="Times New Roman" w:hAnsi="Times New Roman" w:cs="Times New Roman"/>
        </w:rPr>
        <w:t>,</w:t>
      </w:r>
    </w:p>
    <w:p w:rsidR="007A74F8" w:rsidRPr="00E62AF2" w:rsidRDefault="007A74F8" w:rsidP="007A74F8">
      <w:pPr>
        <w:pStyle w:val="ConsPlusNormal"/>
        <w:ind w:firstLine="0"/>
        <w:jc w:val="right"/>
        <w:rPr>
          <w:rFonts w:ascii="Times New Roman" w:hAnsi="Times New Roman" w:cs="Times New Roman"/>
        </w:rPr>
      </w:pPr>
      <w:r w:rsidRPr="00E62AF2">
        <w:rPr>
          <w:rFonts w:ascii="Times New Roman" w:hAnsi="Times New Roman" w:cs="Times New Roman"/>
        </w:rPr>
        <w:t xml:space="preserve"> от 28.08.2014 № 1935-ПГ, от 06.03.2015 № 595-ПГ, </w:t>
      </w:r>
    </w:p>
    <w:p w:rsidR="004E578A" w:rsidRPr="00E62AF2" w:rsidRDefault="007A74F8" w:rsidP="007A74F8">
      <w:pPr>
        <w:pStyle w:val="ConsPlusNormal"/>
        <w:ind w:firstLine="0"/>
        <w:jc w:val="right"/>
      </w:pPr>
      <w:r w:rsidRPr="00E62AF2">
        <w:rPr>
          <w:rFonts w:ascii="Times New Roman" w:hAnsi="Times New Roman" w:cs="Times New Roman"/>
        </w:rPr>
        <w:t>от 05.07.2016 № 1113-ПГ)</w:t>
      </w:r>
    </w:p>
    <w:p w:rsidR="004E578A" w:rsidRPr="00E62AF2" w:rsidRDefault="004E578A" w:rsidP="009C6D13">
      <w:pPr>
        <w:pStyle w:val="100"/>
        <w:widowControl w:val="0"/>
        <w:shd w:val="clear" w:color="auto" w:fill="auto"/>
        <w:tabs>
          <w:tab w:val="left" w:pos="-4678"/>
        </w:tabs>
        <w:spacing w:after="0" w:line="240" w:lineRule="auto"/>
        <w:ind w:left="5103" w:right="0" w:firstLine="0"/>
        <w:jc w:val="right"/>
        <w:rPr>
          <w:color w:val="000000"/>
          <w:sz w:val="24"/>
          <w:szCs w:val="24"/>
        </w:rPr>
      </w:pPr>
    </w:p>
    <w:p w:rsidR="004E578A" w:rsidRPr="00E62AF2" w:rsidRDefault="004E578A" w:rsidP="00B81243">
      <w:pPr>
        <w:ind w:left="5245"/>
        <w:jc w:val="right"/>
        <w:rPr>
          <w:bCs/>
          <w:iCs/>
          <w:sz w:val="28"/>
          <w:szCs w:val="28"/>
        </w:rPr>
      </w:pPr>
    </w:p>
    <w:p w:rsidR="004E578A" w:rsidRPr="00E62AF2" w:rsidRDefault="004E578A" w:rsidP="007A74F8">
      <w:pPr>
        <w:pStyle w:val="100"/>
        <w:widowControl w:val="0"/>
        <w:shd w:val="clear" w:color="auto" w:fill="auto"/>
        <w:tabs>
          <w:tab w:val="left" w:pos="-4678"/>
          <w:tab w:val="left" w:pos="7978"/>
        </w:tabs>
        <w:spacing w:after="0" w:line="240" w:lineRule="auto"/>
        <w:ind w:left="0" w:right="0" w:firstLine="0"/>
        <w:jc w:val="center"/>
        <w:rPr>
          <w:b/>
          <w:color w:val="000000"/>
          <w:sz w:val="28"/>
          <w:szCs w:val="28"/>
        </w:rPr>
      </w:pPr>
      <w:r w:rsidRPr="00E62AF2">
        <w:rPr>
          <w:b/>
          <w:color w:val="000000"/>
          <w:sz w:val="28"/>
          <w:szCs w:val="28"/>
        </w:rPr>
        <w:t xml:space="preserve">Административный регламентпредоставления муниципальной услуги </w:t>
      </w:r>
      <w:r w:rsidRPr="00E62AF2">
        <w:rPr>
          <w:b/>
          <w:sz w:val="28"/>
          <w:szCs w:val="28"/>
        </w:rPr>
        <w:t xml:space="preserve">по выдаче специального разрешения на движение по автомобильным дорогам местного значения муниципального образования городской округа Сухой Лог Свердловской области </w:t>
      </w:r>
      <w:r w:rsidRPr="00E62AF2">
        <w:rPr>
          <w:b/>
          <w:color w:val="000000"/>
          <w:sz w:val="28"/>
          <w:szCs w:val="28"/>
        </w:rPr>
        <w:t>транспортного средства, осуществляющего перевозки тяжеловесных и (или) крупногабаритных грузов</w:t>
      </w:r>
    </w:p>
    <w:p w:rsidR="007A74F8" w:rsidRPr="00E62AF2" w:rsidRDefault="007A74F8" w:rsidP="007A74F8">
      <w:pPr>
        <w:autoSpaceDE w:val="0"/>
        <w:autoSpaceDN w:val="0"/>
        <w:adjustRightInd w:val="0"/>
        <w:ind w:left="540"/>
        <w:jc w:val="both"/>
        <w:rPr>
          <w:sz w:val="20"/>
          <w:szCs w:val="20"/>
        </w:rPr>
      </w:pPr>
      <w:r w:rsidRPr="00E62AF2">
        <w:rPr>
          <w:sz w:val="20"/>
          <w:szCs w:val="20"/>
        </w:rPr>
        <w:t>(в ред. Постановления Главы городского округа Сухой Лог от 28.08.2014 г. № 1935-ПГ)</w:t>
      </w:r>
    </w:p>
    <w:p w:rsidR="007A74F8" w:rsidRPr="00E62AF2" w:rsidRDefault="007A74F8" w:rsidP="007A74F8">
      <w:pPr>
        <w:autoSpaceDE w:val="0"/>
        <w:autoSpaceDN w:val="0"/>
        <w:adjustRightInd w:val="0"/>
        <w:ind w:firstLine="540"/>
        <w:jc w:val="both"/>
        <w:rPr>
          <w:sz w:val="28"/>
          <w:szCs w:val="28"/>
        </w:rPr>
      </w:pPr>
    </w:p>
    <w:p w:rsidR="004E578A" w:rsidRPr="00E62AF2" w:rsidRDefault="004E578A" w:rsidP="00B81243">
      <w:pPr>
        <w:pStyle w:val="100"/>
        <w:widowControl w:val="0"/>
        <w:shd w:val="clear" w:color="auto" w:fill="auto"/>
        <w:tabs>
          <w:tab w:val="left" w:pos="-4678"/>
        </w:tabs>
        <w:spacing w:after="0" w:line="240" w:lineRule="auto"/>
        <w:ind w:left="0" w:right="0" w:firstLine="709"/>
        <w:rPr>
          <w:color w:val="000000"/>
          <w:sz w:val="28"/>
          <w:szCs w:val="28"/>
        </w:rPr>
      </w:pPr>
    </w:p>
    <w:p w:rsidR="004E578A" w:rsidRPr="00E62AF2" w:rsidRDefault="004E578A" w:rsidP="00B81243">
      <w:pPr>
        <w:pStyle w:val="100"/>
        <w:widowControl w:val="0"/>
        <w:shd w:val="clear" w:color="auto" w:fill="auto"/>
        <w:tabs>
          <w:tab w:val="left" w:pos="-4678"/>
        </w:tabs>
        <w:spacing w:after="0" w:line="240" w:lineRule="auto"/>
        <w:ind w:left="0" w:right="0" w:firstLine="0"/>
        <w:jc w:val="center"/>
        <w:rPr>
          <w:b/>
          <w:color w:val="000000"/>
          <w:sz w:val="28"/>
          <w:szCs w:val="28"/>
        </w:rPr>
      </w:pPr>
      <w:r w:rsidRPr="00E62AF2">
        <w:rPr>
          <w:b/>
          <w:color w:val="000000"/>
          <w:sz w:val="28"/>
          <w:szCs w:val="28"/>
        </w:rPr>
        <w:t>I. Общие положения</w:t>
      </w:r>
    </w:p>
    <w:p w:rsidR="004E578A" w:rsidRPr="00E62AF2" w:rsidRDefault="004E578A" w:rsidP="00B81243">
      <w:pPr>
        <w:pStyle w:val="100"/>
        <w:widowControl w:val="0"/>
        <w:shd w:val="clear" w:color="auto" w:fill="auto"/>
        <w:tabs>
          <w:tab w:val="left" w:pos="-4678"/>
        </w:tabs>
        <w:spacing w:after="0" w:line="240" w:lineRule="auto"/>
        <w:ind w:left="0" w:right="0" w:firstLine="0"/>
        <w:jc w:val="center"/>
        <w:rPr>
          <w:b/>
          <w:color w:val="000000"/>
          <w:sz w:val="28"/>
          <w:szCs w:val="28"/>
        </w:rPr>
      </w:pPr>
    </w:p>
    <w:p w:rsidR="004E578A" w:rsidRPr="00E62AF2" w:rsidRDefault="004E578A" w:rsidP="00FC0CB9">
      <w:pPr>
        <w:numPr>
          <w:ilvl w:val="0"/>
          <w:numId w:val="7"/>
        </w:numPr>
        <w:jc w:val="both"/>
        <w:rPr>
          <w:b/>
          <w:sz w:val="28"/>
          <w:szCs w:val="28"/>
        </w:rPr>
      </w:pPr>
      <w:r w:rsidRPr="00E62AF2">
        <w:rPr>
          <w:b/>
          <w:sz w:val="28"/>
          <w:szCs w:val="28"/>
        </w:rPr>
        <w:t>Предмет регулирования.</w:t>
      </w:r>
    </w:p>
    <w:p w:rsidR="00457816" w:rsidRPr="00E62AF2" w:rsidRDefault="00457816" w:rsidP="00457816">
      <w:pPr>
        <w:ind w:left="735"/>
        <w:jc w:val="both"/>
        <w:rPr>
          <w:b/>
          <w:sz w:val="28"/>
          <w:szCs w:val="28"/>
        </w:rPr>
      </w:pPr>
    </w:p>
    <w:p w:rsidR="004E578A" w:rsidRPr="00E62AF2" w:rsidRDefault="004E578A" w:rsidP="00407BF3">
      <w:pPr>
        <w:jc w:val="both"/>
        <w:rPr>
          <w:sz w:val="28"/>
          <w:szCs w:val="28"/>
        </w:rPr>
      </w:pPr>
      <w:r w:rsidRPr="00E62AF2">
        <w:rPr>
          <w:sz w:val="28"/>
          <w:szCs w:val="28"/>
        </w:rPr>
        <w:t>Административный регламент предоставления муниципальной услугипо выдаче специального разрешения на движение по автомобильным дорогам местного значения городского округа Сухой ЛогСвердловской области транспортного средства, осуществляющего перевозки тяжеловесных и (или) крупногабаритных грузов</w:t>
      </w:r>
      <w:r w:rsidR="00E62AF2" w:rsidRPr="00E62AF2">
        <w:rPr>
          <w:sz w:val="28"/>
          <w:szCs w:val="28"/>
        </w:rPr>
        <w:t xml:space="preserve"> </w:t>
      </w:r>
      <w:r w:rsidRPr="00E62AF2">
        <w:rPr>
          <w:sz w:val="28"/>
          <w:szCs w:val="28"/>
        </w:rPr>
        <w:t>(далее – Регламент)определяет сроки и последовательность выполнения административных процедур при предоставлении муниципальной услуги по выдаче специального разрешения на движение по автомобильным дорогам местного значения городского округа Сухой Лог Свердловской области транспортного средства, осуществляющего перевозки тяжеловесных и (или) крупногабаритных грузов (далее – муниципальная услуга).</w:t>
      </w:r>
    </w:p>
    <w:p w:rsidR="004E578A" w:rsidRPr="00E62AF2" w:rsidRDefault="004E578A" w:rsidP="00B81243">
      <w:pPr>
        <w:autoSpaceDE w:val="0"/>
        <w:autoSpaceDN w:val="0"/>
        <w:adjustRightInd w:val="0"/>
        <w:jc w:val="both"/>
        <w:rPr>
          <w:sz w:val="28"/>
          <w:szCs w:val="28"/>
        </w:rPr>
      </w:pPr>
      <w:r w:rsidRPr="00E62AF2">
        <w:rPr>
          <w:sz w:val="28"/>
          <w:szCs w:val="28"/>
        </w:rPr>
        <w:t>Муниципальную услугу по выдаче специального разрешения на автомобильные перевозки тяжеловесных и (или) крупногабаритных грузов по маршрутам, проходящим полностью или частично по дорогам местного значения в границах муниципального образования городской округ Сухой Лог предоставляет Муниципальное казенное учреждение «Управление муниципального заказчика» (далее – МКУ «УМЗ»).</w:t>
      </w:r>
    </w:p>
    <w:p w:rsidR="004E578A" w:rsidRPr="00E62AF2" w:rsidRDefault="004E578A" w:rsidP="00371F14">
      <w:pPr>
        <w:pStyle w:val="100"/>
        <w:widowControl w:val="0"/>
        <w:shd w:val="clear" w:color="auto" w:fill="auto"/>
        <w:tabs>
          <w:tab w:val="left" w:pos="-4678"/>
        </w:tabs>
        <w:spacing w:after="0" w:line="240" w:lineRule="auto"/>
        <w:ind w:right="0" w:firstLine="0"/>
        <w:rPr>
          <w:color w:val="000000"/>
          <w:sz w:val="28"/>
          <w:szCs w:val="28"/>
        </w:rPr>
      </w:pPr>
      <w:r w:rsidRPr="00E62AF2">
        <w:rPr>
          <w:color w:val="000000"/>
          <w:sz w:val="28"/>
          <w:szCs w:val="28"/>
        </w:rPr>
        <w:t>Целью разработки настоящего Регламента является повышение качества предоставления муниципальной услуги, в том числе:</w:t>
      </w:r>
    </w:p>
    <w:p w:rsidR="004E578A" w:rsidRPr="00E62AF2" w:rsidRDefault="004E578A" w:rsidP="00371F14">
      <w:pPr>
        <w:pStyle w:val="100"/>
        <w:widowControl w:val="0"/>
        <w:shd w:val="clear" w:color="auto" w:fill="auto"/>
        <w:tabs>
          <w:tab w:val="left" w:pos="-4678"/>
        </w:tabs>
        <w:spacing w:after="0" w:line="240" w:lineRule="auto"/>
        <w:ind w:left="0" w:right="0" w:firstLine="709"/>
        <w:rPr>
          <w:color w:val="000000"/>
          <w:sz w:val="28"/>
          <w:szCs w:val="28"/>
        </w:rPr>
      </w:pPr>
      <w:r w:rsidRPr="00E62AF2">
        <w:rPr>
          <w:color w:val="000000"/>
          <w:sz w:val="28"/>
          <w:szCs w:val="28"/>
        </w:rPr>
        <w:t>- упорядочение и устранение избыточных административных процедур;</w:t>
      </w:r>
    </w:p>
    <w:p w:rsidR="004E578A" w:rsidRPr="00E62AF2" w:rsidRDefault="004E578A" w:rsidP="00371F14">
      <w:pPr>
        <w:pStyle w:val="100"/>
        <w:widowControl w:val="0"/>
        <w:shd w:val="clear" w:color="auto" w:fill="auto"/>
        <w:tabs>
          <w:tab w:val="left" w:pos="-4678"/>
        </w:tabs>
        <w:spacing w:after="0" w:line="240" w:lineRule="auto"/>
        <w:ind w:left="0" w:right="0" w:firstLine="709"/>
        <w:rPr>
          <w:color w:val="000000"/>
          <w:sz w:val="28"/>
          <w:szCs w:val="28"/>
        </w:rPr>
      </w:pPr>
      <w:r w:rsidRPr="00E62AF2">
        <w:rPr>
          <w:color w:val="000000"/>
          <w:sz w:val="28"/>
          <w:szCs w:val="28"/>
        </w:rPr>
        <w:t>- сокращение количества документов, представляемых Заявителями для предоставления муниципальной услуги;</w:t>
      </w:r>
    </w:p>
    <w:p w:rsidR="004E578A" w:rsidRPr="00E62AF2" w:rsidRDefault="004E578A" w:rsidP="00371F14">
      <w:pPr>
        <w:pStyle w:val="100"/>
        <w:widowControl w:val="0"/>
        <w:shd w:val="clear" w:color="auto" w:fill="auto"/>
        <w:tabs>
          <w:tab w:val="left" w:pos="-4678"/>
        </w:tabs>
        <w:spacing w:after="0" w:line="240" w:lineRule="auto"/>
        <w:ind w:left="0" w:right="0" w:firstLine="709"/>
        <w:rPr>
          <w:color w:val="000000"/>
          <w:sz w:val="28"/>
          <w:szCs w:val="28"/>
        </w:rPr>
      </w:pPr>
      <w:r w:rsidRPr="00E62AF2">
        <w:rPr>
          <w:color w:val="000000"/>
          <w:sz w:val="28"/>
          <w:szCs w:val="28"/>
        </w:rPr>
        <w:t>- сокращение срока предоставления муниципальной услуги, а также сроков исполнения отдельных административных процедур в процессе предоставления муниципальной услуги.</w:t>
      </w:r>
    </w:p>
    <w:p w:rsidR="004E578A" w:rsidRPr="00E62AF2" w:rsidRDefault="004E578A" w:rsidP="00B81243">
      <w:pPr>
        <w:autoSpaceDE w:val="0"/>
        <w:autoSpaceDN w:val="0"/>
        <w:adjustRightInd w:val="0"/>
        <w:jc w:val="both"/>
        <w:rPr>
          <w:sz w:val="28"/>
          <w:szCs w:val="28"/>
        </w:rPr>
      </w:pPr>
    </w:p>
    <w:p w:rsidR="004E578A" w:rsidRPr="00E62AF2" w:rsidRDefault="004E578A" w:rsidP="00FC0CB9">
      <w:pPr>
        <w:numPr>
          <w:ilvl w:val="0"/>
          <w:numId w:val="7"/>
        </w:numPr>
        <w:autoSpaceDE w:val="0"/>
        <w:autoSpaceDN w:val="0"/>
        <w:adjustRightInd w:val="0"/>
        <w:jc w:val="both"/>
        <w:rPr>
          <w:b/>
          <w:sz w:val="28"/>
          <w:szCs w:val="28"/>
        </w:rPr>
      </w:pPr>
      <w:r w:rsidRPr="00E62AF2">
        <w:rPr>
          <w:b/>
          <w:sz w:val="28"/>
          <w:szCs w:val="28"/>
        </w:rPr>
        <w:t>Круг заявителей.</w:t>
      </w:r>
    </w:p>
    <w:p w:rsidR="00457816" w:rsidRPr="00E62AF2" w:rsidRDefault="00457816" w:rsidP="00457816">
      <w:pPr>
        <w:autoSpaceDE w:val="0"/>
        <w:autoSpaceDN w:val="0"/>
        <w:adjustRightInd w:val="0"/>
        <w:ind w:left="735"/>
        <w:jc w:val="both"/>
        <w:rPr>
          <w:b/>
          <w:sz w:val="28"/>
          <w:szCs w:val="28"/>
        </w:rPr>
      </w:pPr>
    </w:p>
    <w:p w:rsidR="004E578A" w:rsidRPr="00E62AF2" w:rsidRDefault="004E578A" w:rsidP="002E0439">
      <w:pPr>
        <w:pStyle w:val="100"/>
        <w:widowControl w:val="0"/>
        <w:shd w:val="clear" w:color="auto" w:fill="auto"/>
        <w:tabs>
          <w:tab w:val="left" w:pos="-4678"/>
        </w:tabs>
        <w:spacing w:after="0" w:line="240" w:lineRule="auto"/>
        <w:ind w:right="0" w:firstLine="0"/>
        <w:rPr>
          <w:color w:val="000000"/>
          <w:sz w:val="28"/>
          <w:szCs w:val="28"/>
        </w:rPr>
      </w:pPr>
      <w:r w:rsidRPr="00E62AF2">
        <w:rPr>
          <w:sz w:val="28"/>
          <w:szCs w:val="28"/>
        </w:rPr>
        <w:t xml:space="preserve">Заявление на получение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(далее - заявление), согласно образцу </w:t>
      </w:r>
      <w:hyperlink w:anchor="Par368" w:history="1">
        <w:r w:rsidRPr="00E62AF2">
          <w:rPr>
            <w:sz w:val="28"/>
            <w:szCs w:val="28"/>
          </w:rPr>
          <w:t xml:space="preserve">приложения </w:t>
        </w:r>
        <w:r w:rsidR="00CA15FF" w:rsidRPr="00E62AF2">
          <w:rPr>
            <w:sz w:val="28"/>
            <w:szCs w:val="28"/>
          </w:rPr>
          <w:t>№</w:t>
        </w:r>
      </w:hyperlink>
      <w:r w:rsidRPr="00E62AF2">
        <w:t>2</w:t>
      </w:r>
      <w:r w:rsidRPr="00E62AF2">
        <w:rPr>
          <w:sz w:val="28"/>
          <w:szCs w:val="28"/>
        </w:rPr>
        <w:t xml:space="preserve"> к настоящему Регламенту подается юридическим лицом, индивидуальным предпринимателем или физическим лицом - владельцем транспортного средства (далее - Заявитель) в МКУ «УМЗ».</w:t>
      </w:r>
      <w:r w:rsidRPr="00E62AF2">
        <w:rPr>
          <w:color w:val="000000"/>
          <w:sz w:val="28"/>
          <w:szCs w:val="28"/>
        </w:rPr>
        <w:t>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w:t>
      </w:r>
    </w:p>
    <w:p w:rsidR="00457816" w:rsidRPr="00E62AF2" w:rsidRDefault="00457816" w:rsidP="002E0439">
      <w:pPr>
        <w:pStyle w:val="100"/>
        <w:widowControl w:val="0"/>
        <w:shd w:val="clear" w:color="auto" w:fill="auto"/>
        <w:tabs>
          <w:tab w:val="left" w:pos="-4678"/>
        </w:tabs>
        <w:spacing w:after="0" w:line="240" w:lineRule="auto"/>
        <w:ind w:right="0" w:firstLine="0"/>
        <w:rPr>
          <w:color w:val="000000"/>
          <w:sz w:val="28"/>
          <w:szCs w:val="28"/>
        </w:rPr>
      </w:pPr>
    </w:p>
    <w:p w:rsidR="004E578A" w:rsidRPr="00E62AF2" w:rsidRDefault="004E578A" w:rsidP="002E0439">
      <w:pPr>
        <w:widowControl w:val="0"/>
        <w:tabs>
          <w:tab w:val="left" w:pos="9639"/>
        </w:tabs>
        <w:ind w:right="23"/>
        <w:jc w:val="both"/>
        <w:outlineLvl w:val="2"/>
        <w:rPr>
          <w:b/>
          <w:bCs/>
          <w:color w:val="000000"/>
          <w:spacing w:val="10"/>
          <w:sz w:val="28"/>
          <w:szCs w:val="28"/>
        </w:rPr>
      </w:pPr>
      <w:r w:rsidRPr="00E62AF2">
        <w:rPr>
          <w:b/>
          <w:color w:val="000000"/>
          <w:sz w:val="28"/>
          <w:szCs w:val="28"/>
        </w:rPr>
        <w:t>3.</w:t>
      </w:r>
      <w:r w:rsidRPr="00E62AF2">
        <w:rPr>
          <w:b/>
          <w:bCs/>
          <w:color w:val="000000"/>
          <w:spacing w:val="10"/>
          <w:sz w:val="28"/>
          <w:szCs w:val="28"/>
        </w:rPr>
        <w:t>Требования к порядку информирования о предоставлении муниципальной услуги.</w:t>
      </w:r>
    </w:p>
    <w:p w:rsidR="00457816" w:rsidRPr="00E62AF2" w:rsidRDefault="00457816" w:rsidP="002E0439">
      <w:pPr>
        <w:widowControl w:val="0"/>
        <w:tabs>
          <w:tab w:val="left" w:pos="9639"/>
        </w:tabs>
        <w:ind w:right="23"/>
        <w:jc w:val="both"/>
        <w:outlineLvl w:val="2"/>
        <w:rPr>
          <w:b/>
          <w:bCs/>
          <w:color w:val="000000"/>
          <w:spacing w:val="10"/>
          <w:sz w:val="28"/>
          <w:szCs w:val="28"/>
        </w:rPr>
      </w:pPr>
    </w:p>
    <w:p w:rsidR="004E578A" w:rsidRPr="00E62AF2" w:rsidRDefault="004E578A" w:rsidP="002E0439">
      <w:pPr>
        <w:widowControl w:val="0"/>
        <w:tabs>
          <w:tab w:val="left" w:pos="9639"/>
        </w:tabs>
        <w:ind w:right="23"/>
        <w:jc w:val="both"/>
        <w:outlineLvl w:val="2"/>
        <w:rPr>
          <w:b/>
          <w:bCs/>
          <w:color w:val="000000"/>
          <w:spacing w:val="10"/>
          <w:sz w:val="28"/>
          <w:szCs w:val="28"/>
        </w:rPr>
      </w:pPr>
      <w:r w:rsidRPr="00E62AF2">
        <w:rPr>
          <w:sz w:val="28"/>
          <w:szCs w:val="28"/>
        </w:rPr>
        <w:t>Муниципальная услуга предоставляется МКУ «УМЗ» по адресу:</w:t>
      </w:r>
    </w:p>
    <w:p w:rsidR="004E578A" w:rsidRPr="00E62AF2" w:rsidRDefault="004E578A" w:rsidP="002E0439">
      <w:pPr>
        <w:widowControl w:val="0"/>
        <w:jc w:val="both"/>
        <w:rPr>
          <w:sz w:val="28"/>
          <w:szCs w:val="28"/>
        </w:rPr>
      </w:pPr>
      <w:r w:rsidRPr="00E62AF2">
        <w:rPr>
          <w:sz w:val="28"/>
          <w:szCs w:val="28"/>
        </w:rPr>
        <w:t xml:space="preserve">624800, Свердловская область , г. Сухой Лог, ул. Кирова, 7 «а»,   </w:t>
      </w:r>
    </w:p>
    <w:p w:rsidR="004E578A" w:rsidRPr="00E62AF2" w:rsidRDefault="004E578A" w:rsidP="002E0439">
      <w:pPr>
        <w:widowControl w:val="0"/>
        <w:jc w:val="both"/>
        <w:rPr>
          <w:sz w:val="28"/>
          <w:szCs w:val="28"/>
        </w:rPr>
      </w:pPr>
      <w:r w:rsidRPr="00E62AF2">
        <w:rPr>
          <w:sz w:val="28"/>
          <w:szCs w:val="28"/>
        </w:rPr>
        <w:t>Справочный телефон: (34373) 4-34-43,3-23-00, факс  (34373) 3-23-00</w:t>
      </w:r>
    </w:p>
    <w:p w:rsidR="004E578A" w:rsidRPr="00E62AF2" w:rsidRDefault="004E578A" w:rsidP="002E0439">
      <w:pPr>
        <w:pStyle w:val="rtejustify"/>
        <w:spacing w:before="0" w:beforeAutospacing="0" w:after="0" w:afterAutospacing="0"/>
        <w:jc w:val="both"/>
        <w:rPr>
          <w:u w:val="single"/>
        </w:rPr>
      </w:pPr>
      <w:r w:rsidRPr="00E62AF2">
        <w:rPr>
          <w:sz w:val="28"/>
          <w:szCs w:val="28"/>
        </w:rPr>
        <w:t>Адрес электронной почты:</w:t>
      </w:r>
      <w:hyperlink r:id="rId23" w:history="1">
        <w:r w:rsidRPr="00E62AF2">
          <w:rPr>
            <w:rStyle w:val="aa"/>
            <w:color w:val="auto"/>
            <w:sz w:val="28"/>
            <w:szCs w:val="28"/>
            <w:lang w:val="en-US"/>
          </w:rPr>
          <w:t>umzgoslog</w:t>
        </w:r>
        <w:r w:rsidRPr="00E62AF2">
          <w:rPr>
            <w:rStyle w:val="aa"/>
            <w:color w:val="auto"/>
            <w:sz w:val="28"/>
            <w:szCs w:val="28"/>
          </w:rPr>
          <w:t>@</w:t>
        </w:r>
        <w:r w:rsidRPr="00E62AF2">
          <w:rPr>
            <w:rStyle w:val="aa"/>
            <w:color w:val="auto"/>
            <w:sz w:val="28"/>
            <w:szCs w:val="28"/>
            <w:lang w:val="en-US"/>
          </w:rPr>
          <w:t>rambler</w:t>
        </w:r>
        <w:r w:rsidRPr="00E62AF2">
          <w:rPr>
            <w:rStyle w:val="aa"/>
            <w:color w:val="auto"/>
            <w:sz w:val="28"/>
            <w:szCs w:val="28"/>
          </w:rPr>
          <w:t>.</w:t>
        </w:r>
        <w:r w:rsidRPr="00E62AF2">
          <w:rPr>
            <w:rStyle w:val="aa"/>
            <w:color w:val="auto"/>
            <w:sz w:val="28"/>
            <w:szCs w:val="28"/>
            <w:lang w:val="en-US"/>
          </w:rPr>
          <w:t>ru</w:t>
        </w:r>
      </w:hyperlink>
    </w:p>
    <w:p w:rsidR="004E578A" w:rsidRPr="00E62AF2" w:rsidRDefault="004E578A" w:rsidP="00874C3A">
      <w:pPr>
        <w:widowControl w:val="0"/>
        <w:jc w:val="both"/>
        <w:rPr>
          <w:sz w:val="28"/>
          <w:szCs w:val="28"/>
        </w:rPr>
      </w:pPr>
      <w:r w:rsidRPr="00E62AF2">
        <w:rPr>
          <w:sz w:val="28"/>
          <w:szCs w:val="28"/>
        </w:rPr>
        <w:t>Приём Заявителей с заявлениями, жалобами и обращениями на принятые (осуществленные) в ходе предоставления муниципальной услуги решения, действия (бездействие) должностных (ответственных) лиц МКУ «УМЗ» проводится в соответствии с графиком.</w:t>
      </w:r>
    </w:p>
    <w:p w:rsidR="004E578A" w:rsidRPr="00E62AF2" w:rsidRDefault="004E578A" w:rsidP="00874C3A">
      <w:pPr>
        <w:widowControl w:val="0"/>
        <w:jc w:val="both"/>
        <w:rPr>
          <w:sz w:val="28"/>
          <w:szCs w:val="28"/>
        </w:rPr>
      </w:pPr>
      <w:r w:rsidRPr="00E62AF2">
        <w:rPr>
          <w:sz w:val="28"/>
          <w:szCs w:val="28"/>
        </w:rPr>
        <w:t>График приёма документов в МКУ «УМЗ»:</w:t>
      </w:r>
    </w:p>
    <w:p w:rsidR="004E578A" w:rsidRPr="00E62AF2" w:rsidRDefault="004E578A" w:rsidP="00874C3A">
      <w:pPr>
        <w:widowControl w:val="0"/>
        <w:jc w:val="both"/>
        <w:rPr>
          <w:sz w:val="28"/>
          <w:szCs w:val="28"/>
        </w:rPr>
      </w:pPr>
      <w:r w:rsidRPr="00E62AF2">
        <w:rPr>
          <w:sz w:val="28"/>
          <w:szCs w:val="28"/>
        </w:rPr>
        <w:t xml:space="preserve">     Дни приёма: вторник с 10-00 до 12-00 и с 14-00 до 16-00.</w:t>
      </w:r>
    </w:p>
    <w:p w:rsidR="004E578A" w:rsidRPr="00E62AF2" w:rsidRDefault="004E578A" w:rsidP="00874C3A">
      <w:pPr>
        <w:widowControl w:val="0"/>
        <w:tabs>
          <w:tab w:val="left" w:pos="1113"/>
        </w:tabs>
        <w:jc w:val="both"/>
        <w:rPr>
          <w:sz w:val="28"/>
          <w:szCs w:val="28"/>
        </w:rPr>
      </w:pPr>
      <w:r w:rsidRPr="00E62AF2">
        <w:rPr>
          <w:sz w:val="28"/>
          <w:szCs w:val="28"/>
        </w:rPr>
        <w:t>В МКУ «УМЗ» в местах ожидания и приема Заявителей на стендах размещается визуальная и текстовая информация о порядке предоставления муниципальной услуги.</w:t>
      </w:r>
    </w:p>
    <w:p w:rsidR="004E578A" w:rsidRPr="00E62AF2" w:rsidRDefault="004E578A" w:rsidP="00874C3A">
      <w:pPr>
        <w:widowControl w:val="0"/>
        <w:tabs>
          <w:tab w:val="left" w:pos="1113"/>
        </w:tabs>
        <w:jc w:val="both"/>
        <w:rPr>
          <w:sz w:val="28"/>
          <w:szCs w:val="28"/>
        </w:rPr>
      </w:pPr>
      <w:r w:rsidRPr="00E62AF2">
        <w:rPr>
          <w:sz w:val="28"/>
          <w:szCs w:val="28"/>
        </w:rPr>
        <w:t xml:space="preserve">Настоящий Регламент предоставления муниципальной услуги размещается на официальном сайте Администрации городского округа Сухой Лог и сайтах в региональных государственных информационных системах: http://egov66.ru, </w:t>
      </w:r>
      <w:r w:rsidRPr="00E62AF2">
        <w:rPr>
          <w:sz w:val="28"/>
          <w:szCs w:val="28"/>
        </w:rPr>
        <w:br/>
        <w:t xml:space="preserve">http:// www.gosuslugi.ru. </w:t>
      </w:r>
    </w:p>
    <w:p w:rsidR="004E578A" w:rsidRPr="00E62AF2" w:rsidRDefault="004E578A" w:rsidP="00874C3A">
      <w:pPr>
        <w:widowControl w:val="0"/>
        <w:tabs>
          <w:tab w:val="left" w:pos="0"/>
        </w:tabs>
        <w:jc w:val="both"/>
        <w:rPr>
          <w:color w:val="000000"/>
          <w:sz w:val="28"/>
          <w:szCs w:val="28"/>
        </w:rPr>
      </w:pPr>
      <w:r w:rsidRPr="00E62AF2">
        <w:rPr>
          <w:color w:val="000000"/>
          <w:sz w:val="28"/>
          <w:szCs w:val="28"/>
        </w:rPr>
        <w:t>Информирование Заявителей о процедуре предоставления муниципальной услуги может осуществляться при личном обращении, обращении по телефону, письменном обращении по почте, письменном обращении по электронной почте:</w:t>
      </w:r>
    </w:p>
    <w:p w:rsidR="004E578A" w:rsidRPr="00E62AF2" w:rsidRDefault="004E578A" w:rsidP="00874C3A">
      <w:pPr>
        <w:widowControl w:val="0"/>
        <w:tabs>
          <w:tab w:val="left" w:pos="567"/>
        </w:tabs>
        <w:jc w:val="both"/>
        <w:rPr>
          <w:color w:val="000000"/>
          <w:sz w:val="28"/>
          <w:szCs w:val="28"/>
        </w:rPr>
      </w:pPr>
      <w:r w:rsidRPr="00E62AF2">
        <w:rPr>
          <w:color w:val="000000"/>
          <w:sz w:val="28"/>
          <w:szCs w:val="28"/>
        </w:rPr>
        <w:t>а)</w:t>
      </w:r>
      <w:r w:rsidRPr="00E62AF2">
        <w:rPr>
          <w:color w:val="000000"/>
          <w:sz w:val="28"/>
          <w:szCs w:val="28"/>
        </w:rPr>
        <w:tab/>
        <w:t>при индивидуальном устном информировании должностное лицо МКУ «УМЗ» дает обратившемуся полный, точный и оперативный ответ по вопросам процедуры предоставления муниципальной услуги;</w:t>
      </w:r>
    </w:p>
    <w:p w:rsidR="004E578A" w:rsidRPr="00E62AF2" w:rsidRDefault="004E578A" w:rsidP="00874C3A">
      <w:pPr>
        <w:widowControl w:val="0"/>
        <w:tabs>
          <w:tab w:val="left" w:pos="567"/>
        </w:tabs>
        <w:jc w:val="both"/>
        <w:rPr>
          <w:color w:val="000000"/>
          <w:sz w:val="28"/>
          <w:szCs w:val="28"/>
        </w:rPr>
      </w:pPr>
      <w:r w:rsidRPr="00E62AF2">
        <w:rPr>
          <w:color w:val="000000"/>
          <w:sz w:val="28"/>
          <w:szCs w:val="28"/>
        </w:rPr>
        <w:t xml:space="preserve">б) </w:t>
      </w:r>
      <w:r w:rsidRPr="00E62AF2">
        <w:rPr>
          <w:color w:val="000000"/>
          <w:sz w:val="28"/>
          <w:szCs w:val="28"/>
        </w:rPr>
        <w:tab/>
        <w:t>при информировании по телефону должностное лицо МКУ «УМЗ» должно назвать свою фамилию, имя, отчество, должность, а затем - в вежливой форме, четко и подробно проинформировать обратившегося по вопросам процедуры предоставления муниципальной услуги;</w:t>
      </w:r>
    </w:p>
    <w:p w:rsidR="004E578A" w:rsidRPr="00E62AF2" w:rsidRDefault="004E578A" w:rsidP="00874C3A">
      <w:pPr>
        <w:widowControl w:val="0"/>
        <w:tabs>
          <w:tab w:val="left" w:pos="567"/>
        </w:tabs>
        <w:jc w:val="both"/>
        <w:rPr>
          <w:color w:val="000000"/>
          <w:sz w:val="28"/>
          <w:szCs w:val="28"/>
        </w:rPr>
      </w:pPr>
      <w:r w:rsidRPr="00E62AF2">
        <w:rPr>
          <w:color w:val="000000"/>
          <w:sz w:val="28"/>
          <w:szCs w:val="28"/>
        </w:rPr>
        <w:lastRenderedPageBreak/>
        <w:t>в)</w:t>
      </w:r>
      <w:r w:rsidRPr="00E62AF2">
        <w:rPr>
          <w:color w:val="000000"/>
          <w:sz w:val="28"/>
          <w:szCs w:val="28"/>
        </w:rPr>
        <w:tab/>
        <w:t>при информировании по письменным обращениям обратившемуся должностным лицом  МКУ «УМЗ» дается четкий и понятный ответ по вопросам процедуры предоставления муниципальной услуги, указывается фамилия, имя, отчество, должность и номер телефона исполнителя. Ответ на обращение направляется по почте на адрес заинтересованного лица в срок, не превышающий 30 дней со дня поступления письменного обращения за информацией.</w:t>
      </w:r>
    </w:p>
    <w:p w:rsidR="004E578A" w:rsidRPr="00E62AF2" w:rsidRDefault="004E578A" w:rsidP="006A018E">
      <w:pPr>
        <w:widowControl w:val="0"/>
        <w:tabs>
          <w:tab w:val="left" w:pos="567"/>
        </w:tabs>
        <w:jc w:val="both"/>
        <w:rPr>
          <w:color w:val="000000"/>
          <w:sz w:val="28"/>
          <w:szCs w:val="28"/>
        </w:rPr>
      </w:pPr>
      <w:r w:rsidRPr="00E62AF2">
        <w:rPr>
          <w:color w:val="000000"/>
          <w:sz w:val="28"/>
          <w:szCs w:val="28"/>
        </w:rPr>
        <w:t>г)</w:t>
      </w:r>
      <w:r w:rsidRPr="00E62AF2">
        <w:rPr>
          <w:color w:val="000000"/>
          <w:sz w:val="28"/>
          <w:szCs w:val="28"/>
        </w:rPr>
        <w:tab/>
        <w:t>при информировании по электронной почте заявителю должностным лицом  МКУ «УМЗ» дается четкий и понятный ответ по вопросам процедуры предоставления муниципальной услуги, указывается фамилия, имя, отчество, должность, адрес электронной почты и номер телефона исполнителя. Ответ на обращение направляется на адрес электронной почты заявителя в срок, не превышающий 30 дней со дня поступления обращения.</w:t>
      </w:r>
    </w:p>
    <w:p w:rsidR="004E578A" w:rsidRPr="00E62AF2" w:rsidRDefault="004E578A" w:rsidP="006A018E">
      <w:pPr>
        <w:widowControl w:val="0"/>
        <w:tabs>
          <w:tab w:val="left" w:pos="567"/>
        </w:tabs>
        <w:jc w:val="both"/>
        <w:rPr>
          <w:sz w:val="28"/>
          <w:szCs w:val="28"/>
        </w:rPr>
      </w:pPr>
      <w:r w:rsidRPr="00E62AF2">
        <w:rPr>
          <w:sz w:val="28"/>
          <w:szCs w:val="28"/>
        </w:rPr>
        <w:t xml:space="preserve">Муниципальная услуга может быть также представлена ГБУ СО "Многофункциональный центр" (далее - МФЦ). С информацией о порядке предоставления муниципальной услуги через МФЦ можно ознакомиться на официальном сайте МФЦ </w:t>
      </w:r>
      <w:r w:rsidRPr="00E62AF2">
        <w:rPr>
          <w:sz w:val="28"/>
          <w:szCs w:val="28"/>
          <w:u w:val="single"/>
        </w:rPr>
        <w:t>www</w:t>
      </w:r>
      <w:r w:rsidR="00CA15FF" w:rsidRPr="00E62AF2">
        <w:rPr>
          <w:sz w:val="28"/>
          <w:szCs w:val="28"/>
          <w:u w:val="single"/>
        </w:rPr>
        <w:t>.</w:t>
      </w:r>
      <w:r w:rsidRPr="00E62AF2">
        <w:rPr>
          <w:sz w:val="28"/>
          <w:szCs w:val="28"/>
          <w:u w:val="single"/>
        </w:rPr>
        <w:t>MFC66.ru</w:t>
      </w:r>
      <w:r w:rsidRPr="00E62AF2">
        <w:rPr>
          <w:sz w:val="28"/>
          <w:szCs w:val="28"/>
        </w:rPr>
        <w:t>.</w:t>
      </w:r>
    </w:p>
    <w:p w:rsidR="00CA15FF" w:rsidRPr="00E62AF2" w:rsidRDefault="00CA15FF" w:rsidP="00CA15FF">
      <w:pPr>
        <w:autoSpaceDE w:val="0"/>
        <w:autoSpaceDN w:val="0"/>
        <w:adjustRightInd w:val="0"/>
        <w:jc w:val="both"/>
        <w:rPr>
          <w:i/>
          <w:sz w:val="20"/>
          <w:szCs w:val="20"/>
        </w:rPr>
      </w:pPr>
      <w:r w:rsidRPr="00E62AF2">
        <w:rPr>
          <w:i/>
          <w:sz w:val="20"/>
          <w:szCs w:val="20"/>
        </w:rPr>
        <w:t>(абзац введенПостановлением Главы городского округа Сухой Лог от 30.05.2014 г. № 1124-ПГ)</w:t>
      </w:r>
    </w:p>
    <w:p w:rsidR="00CA15FF" w:rsidRPr="00E62AF2" w:rsidRDefault="00CA15FF" w:rsidP="00CA15FF">
      <w:pPr>
        <w:ind w:firstLine="284"/>
        <w:jc w:val="both"/>
        <w:rPr>
          <w:sz w:val="28"/>
          <w:szCs w:val="28"/>
        </w:rPr>
      </w:pPr>
    </w:p>
    <w:p w:rsidR="004E578A" w:rsidRPr="00E62AF2" w:rsidRDefault="004E578A" w:rsidP="00CA15FF">
      <w:pPr>
        <w:ind w:firstLine="284"/>
        <w:jc w:val="both"/>
        <w:rPr>
          <w:rFonts w:eastAsia="ヒラギノ角ゴ Pro W3"/>
          <w:sz w:val="28"/>
          <w:szCs w:val="28"/>
        </w:rPr>
      </w:pPr>
      <w:r w:rsidRPr="00E62AF2">
        <w:rPr>
          <w:sz w:val="28"/>
          <w:szCs w:val="28"/>
        </w:rPr>
        <w:t>П</w:t>
      </w:r>
      <w:r w:rsidRPr="00E62AF2">
        <w:rPr>
          <w:rFonts w:eastAsia="ヒラギノ角ゴ Pro W3"/>
          <w:sz w:val="28"/>
          <w:szCs w:val="28"/>
        </w:rPr>
        <w:t>ри организации муниципальной услуги в МФЦ, МФЦ осуществляет следующие административные процедуры (действия):</w:t>
      </w:r>
    </w:p>
    <w:p w:rsidR="004E578A" w:rsidRPr="00E62AF2" w:rsidRDefault="004E578A" w:rsidP="0074305A">
      <w:pPr>
        <w:widowControl w:val="0"/>
        <w:suppressAutoHyphens/>
        <w:autoSpaceDN w:val="0"/>
        <w:jc w:val="both"/>
        <w:textAlignment w:val="baseline"/>
        <w:rPr>
          <w:rFonts w:eastAsia="ヒラギノ角ゴ Pro W3"/>
          <w:sz w:val="28"/>
          <w:szCs w:val="28"/>
        </w:rPr>
      </w:pPr>
      <w:r w:rsidRPr="00E62AF2">
        <w:rPr>
          <w:rFonts w:eastAsia="ヒラギノ角ゴ Pro W3"/>
          <w:sz w:val="28"/>
          <w:szCs w:val="28"/>
        </w:rPr>
        <w:t xml:space="preserve">     информированиезаявителей о порядке предоставления муниципальной услуги;</w:t>
      </w:r>
    </w:p>
    <w:p w:rsidR="004E578A" w:rsidRPr="00E62AF2" w:rsidRDefault="004E578A" w:rsidP="0074305A">
      <w:pPr>
        <w:widowControl w:val="0"/>
        <w:suppressAutoHyphens/>
        <w:autoSpaceDN w:val="0"/>
        <w:jc w:val="both"/>
        <w:textAlignment w:val="baseline"/>
        <w:rPr>
          <w:rFonts w:eastAsia="ヒラギノ角ゴ Pro W3"/>
          <w:sz w:val="28"/>
          <w:szCs w:val="28"/>
        </w:rPr>
      </w:pPr>
      <w:r w:rsidRPr="00E62AF2">
        <w:rPr>
          <w:rFonts w:eastAsia="ヒラギノ角ゴ Pro W3"/>
          <w:sz w:val="28"/>
          <w:szCs w:val="28"/>
        </w:rPr>
        <w:t xml:space="preserve">     прием и регистрация заявления и документов;</w:t>
      </w:r>
    </w:p>
    <w:p w:rsidR="004E578A" w:rsidRPr="00E62AF2" w:rsidRDefault="004E578A" w:rsidP="0074305A">
      <w:pPr>
        <w:widowControl w:val="0"/>
        <w:suppressAutoHyphens/>
        <w:autoSpaceDN w:val="0"/>
        <w:jc w:val="both"/>
        <w:textAlignment w:val="baseline"/>
        <w:rPr>
          <w:rFonts w:eastAsia="ヒラギノ角ゴ Pro W3"/>
          <w:sz w:val="28"/>
          <w:szCs w:val="28"/>
        </w:rPr>
      </w:pPr>
      <w:r w:rsidRPr="00E62AF2">
        <w:rPr>
          <w:rFonts w:eastAsia="ヒラギノ角ゴ Pro W3"/>
          <w:sz w:val="28"/>
          <w:szCs w:val="28"/>
        </w:rPr>
        <w:t xml:space="preserve">     выдачу результата предоставления услуги;</w:t>
      </w:r>
    </w:p>
    <w:p w:rsidR="004E578A" w:rsidRPr="00E62AF2" w:rsidRDefault="004E578A" w:rsidP="0074305A">
      <w:pPr>
        <w:jc w:val="both"/>
        <w:rPr>
          <w:i/>
          <w:sz w:val="28"/>
          <w:szCs w:val="28"/>
        </w:rPr>
      </w:pPr>
      <w:r w:rsidRPr="00E62AF2">
        <w:rPr>
          <w:sz w:val="28"/>
          <w:szCs w:val="28"/>
        </w:rPr>
        <w:t>При личном обращении в МФЦ, а также по письменному обращению и по справочному телефону заявителям предоставляется следующая информация:</w:t>
      </w:r>
    </w:p>
    <w:p w:rsidR="004E578A" w:rsidRPr="00E62AF2" w:rsidRDefault="004E578A" w:rsidP="0074305A">
      <w:pPr>
        <w:pStyle w:val="ab"/>
        <w:ind w:left="0" w:firstLine="284"/>
        <w:rPr>
          <w:rFonts w:ascii="Times New Roman" w:hAnsi="Times New Roman" w:cs="Times New Roman"/>
          <w:color w:val="auto"/>
          <w:sz w:val="28"/>
          <w:szCs w:val="28"/>
        </w:rPr>
      </w:pPr>
      <w:r w:rsidRPr="00E62AF2">
        <w:rPr>
          <w:rFonts w:ascii="Times New Roman" w:hAnsi="Times New Roman" w:cs="Times New Roman"/>
          <w:color w:val="auto"/>
          <w:sz w:val="28"/>
          <w:szCs w:val="28"/>
        </w:rPr>
        <w:t>о нормативных правовых актах, регулирующих предоставление муниципальной услуги;</w:t>
      </w:r>
    </w:p>
    <w:p w:rsidR="004E578A" w:rsidRPr="00E62AF2" w:rsidRDefault="004E578A" w:rsidP="0074305A">
      <w:pPr>
        <w:jc w:val="both"/>
        <w:rPr>
          <w:sz w:val="28"/>
          <w:szCs w:val="28"/>
        </w:rPr>
      </w:pPr>
      <w:r w:rsidRPr="00E62AF2">
        <w:rPr>
          <w:sz w:val="28"/>
          <w:szCs w:val="28"/>
        </w:rPr>
        <w:t xml:space="preserve">     о    перечне и видах документов, необходимых для получения муниципальной услуги;</w:t>
      </w:r>
    </w:p>
    <w:p w:rsidR="004E578A" w:rsidRPr="00E62AF2" w:rsidRDefault="004E578A" w:rsidP="0074305A">
      <w:pPr>
        <w:jc w:val="both"/>
        <w:rPr>
          <w:sz w:val="28"/>
          <w:szCs w:val="28"/>
        </w:rPr>
      </w:pPr>
      <w:r w:rsidRPr="00E62AF2">
        <w:rPr>
          <w:sz w:val="28"/>
          <w:szCs w:val="28"/>
        </w:rPr>
        <w:t xml:space="preserve">     о местах нахождения и графиках работы уполномоченных органов, предоставляющих муниципальную услугу, и организаций, обращение в которые необходимо и обязательно для предоставления муниципальной услуги;</w:t>
      </w:r>
    </w:p>
    <w:p w:rsidR="004E578A" w:rsidRPr="00E62AF2" w:rsidRDefault="004E578A" w:rsidP="0074305A">
      <w:pPr>
        <w:jc w:val="both"/>
        <w:rPr>
          <w:sz w:val="28"/>
          <w:szCs w:val="28"/>
        </w:rPr>
      </w:pPr>
      <w:r w:rsidRPr="00E62AF2">
        <w:rPr>
          <w:sz w:val="28"/>
          <w:szCs w:val="28"/>
        </w:rPr>
        <w:t xml:space="preserve">     о сроках предоставления муниципальной услуги;</w:t>
      </w:r>
    </w:p>
    <w:p w:rsidR="004E578A" w:rsidRPr="00E62AF2" w:rsidRDefault="004E578A" w:rsidP="0074305A">
      <w:pPr>
        <w:jc w:val="both"/>
        <w:rPr>
          <w:sz w:val="28"/>
          <w:szCs w:val="28"/>
        </w:rPr>
      </w:pPr>
      <w:r w:rsidRPr="00E62AF2">
        <w:rPr>
          <w:sz w:val="28"/>
          <w:szCs w:val="28"/>
        </w:rPr>
        <w:t xml:space="preserve">     о порядке обжалования действий (бездействия) и решений, осуществляемых и принимаемых в ходе оказания муниципальной услуги</w:t>
      </w:r>
    </w:p>
    <w:p w:rsidR="004E578A" w:rsidRPr="00E62AF2" w:rsidRDefault="004E578A" w:rsidP="0074305A">
      <w:pPr>
        <w:jc w:val="both"/>
        <w:rPr>
          <w:sz w:val="28"/>
          <w:szCs w:val="28"/>
        </w:rPr>
      </w:pPr>
      <w:r w:rsidRPr="00E62AF2">
        <w:rPr>
          <w:sz w:val="28"/>
          <w:szCs w:val="28"/>
        </w:rPr>
        <w:t xml:space="preserve">     о ходе предоставления муниципальной услуги (для заявителей, подавших заявление и документы в МФЦ).</w:t>
      </w:r>
    </w:p>
    <w:p w:rsidR="00CA15FF" w:rsidRPr="00E62AF2" w:rsidRDefault="00CA15FF" w:rsidP="00CA15FF">
      <w:pPr>
        <w:widowControl w:val="0"/>
        <w:autoSpaceDE w:val="0"/>
        <w:autoSpaceDN w:val="0"/>
        <w:adjustRightInd w:val="0"/>
        <w:jc w:val="both"/>
        <w:rPr>
          <w:i/>
          <w:sz w:val="20"/>
          <w:szCs w:val="20"/>
        </w:rPr>
      </w:pPr>
      <w:r w:rsidRPr="00E62AF2">
        <w:rPr>
          <w:i/>
          <w:sz w:val="20"/>
          <w:szCs w:val="20"/>
        </w:rPr>
        <w:t>(абзацы введены Постановлением Главы городского округа Сухой Лог от 06.03.2015 г. № 595-ПГ)</w:t>
      </w:r>
    </w:p>
    <w:p w:rsidR="00457816" w:rsidRPr="00E62AF2" w:rsidRDefault="00457816" w:rsidP="00457816">
      <w:pPr>
        <w:autoSpaceDE w:val="0"/>
        <w:autoSpaceDN w:val="0"/>
        <w:adjustRightInd w:val="0"/>
        <w:ind w:firstLine="540"/>
        <w:jc w:val="both"/>
        <w:rPr>
          <w:sz w:val="28"/>
          <w:szCs w:val="28"/>
        </w:rPr>
      </w:pPr>
    </w:p>
    <w:p w:rsidR="00457816" w:rsidRPr="00E62AF2" w:rsidRDefault="00457816" w:rsidP="00457816">
      <w:pPr>
        <w:autoSpaceDE w:val="0"/>
        <w:autoSpaceDN w:val="0"/>
        <w:adjustRightInd w:val="0"/>
        <w:ind w:firstLine="540"/>
        <w:jc w:val="both"/>
        <w:rPr>
          <w:sz w:val="28"/>
          <w:szCs w:val="28"/>
        </w:rPr>
      </w:pPr>
      <w:r w:rsidRPr="00E62AF2">
        <w:rPr>
          <w:sz w:val="28"/>
          <w:szCs w:val="28"/>
        </w:rPr>
        <w:t>Здание, помещение для ожидания, кабинет, в которых предоставляется муниципальная услуга, обеспечиваются условиями доступности для инвалидов в соответствии с законодательством Российской Федерации о социальной защите инвалидов.</w:t>
      </w:r>
    </w:p>
    <w:p w:rsidR="00457816" w:rsidRPr="00E62AF2" w:rsidRDefault="00457816" w:rsidP="00457816">
      <w:pPr>
        <w:autoSpaceDE w:val="0"/>
        <w:autoSpaceDN w:val="0"/>
        <w:adjustRightInd w:val="0"/>
        <w:ind w:left="540"/>
        <w:jc w:val="both"/>
        <w:rPr>
          <w:i/>
          <w:sz w:val="20"/>
          <w:szCs w:val="20"/>
        </w:rPr>
      </w:pPr>
      <w:r w:rsidRPr="00E62AF2">
        <w:rPr>
          <w:i/>
          <w:sz w:val="20"/>
          <w:szCs w:val="20"/>
        </w:rPr>
        <w:t xml:space="preserve">(абзац введенПостановлением Главы городского округа Сухой Лог от </w:t>
      </w:r>
      <w:r w:rsidRPr="00E62AF2">
        <w:rPr>
          <w:i/>
          <w:iCs/>
          <w:sz w:val="20"/>
          <w:szCs w:val="20"/>
        </w:rPr>
        <w:t>05.07.2016 г. № 1113-ПГ</w:t>
      </w:r>
      <w:r w:rsidRPr="00E62AF2">
        <w:rPr>
          <w:i/>
          <w:sz w:val="20"/>
          <w:szCs w:val="20"/>
        </w:rPr>
        <w:t>)</w:t>
      </w:r>
    </w:p>
    <w:p w:rsidR="00CA15FF" w:rsidRPr="00E62AF2" w:rsidRDefault="00CA15FF" w:rsidP="00CA15FF">
      <w:pPr>
        <w:widowControl w:val="0"/>
        <w:autoSpaceDE w:val="0"/>
        <w:autoSpaceDN w:val="0"/>
        <w:adjustRightInd w:val="0"/>
        <w:ind w:firstLine="708"/>
        <w:jc w:val="both"/>
        <w:rPr>
          <w:color w:val="00B050"/>
          <w:sz w:val="28"/>
          <w:szCs w:val="28"/>
        </w:rPr>
      </w:pPr>
    </w:p>
    <w:p w:rsidR="004E578A" w:rsidRPr="00E62AF2" w:rsidRDefault="004E578A" w:rsidP="006A018E">
      <w:pPr>
        <w:widowControl w:val="0"/>
        <w:tabs>
          <w:tab w:val="left" w:pos="567"/>
        </w:tabs>
        <w:jc w:val="both"/>
        <w:rPr>
          <w:color w:val="000000"/>
          <w:sz w:val="28"/>
          <w:szCs w:val="28"/>
        </w:rPr>
      </w:pPr>
    </w:p>
    <w:p w:rsidR="004E578A" w:rsidRPr="00E62AF2" w:rsidRDefault="004E578A" w:rsidP="00425384">
      <w:pPr>
        <w:pStyle w:val="100"/>
        <w:widowControl w:val="0"/>
        <w:shd w:val="clear" w:color="auto" w:fill="auto"/>
        <w:tabs>
          <w:tab w:val="left" w:pos="-4678"/>
        </w:tabs>
        <w:spacing w:after="0" w:line="240" w:lineRule="auto"/>
        <w:ind w:left="0" w:right="0" w:firstLine="0"/>
        <w:jc w:val="center"/>
        <w:rPr>
          <w:b/>
          <w:color w:val="000000"/>
          <w:sz w:val="28"/>
          <w:szCs w:val="28"/>
        </w:rPr>
      </w:pPr>
      <w:r w:rsidRPr="00E62AF2">
        <w:rPr>
          <w:b/>
          <w:color w:val="000000"/>
          <w:sz w:val="28"/>
          <w:szCs w:val="28"/>
          <w:lang w:val="en-US"/>
        </w:rPr>
        <w:t>I</w:t>
      </w:r>
      <w:r w:rsidRPr="00E62AF2">
        <w:rPr>
          <w:b/>
          <w:color w:val="000000"/>
          <w:sz w:val="28"/>
          <w:szCs w:val="28"/>
        </w:rPr>
        <w:t>I. Стандарт предоставления муниципальной услуги</w:t>
      </w:r>
    </w:p>
    <w:p w:rsidR="004E578A" w:rsidRPr="00E62AF2" w:rsidRDefault="004E578A" w:rsidP="00425384">
      <w:pPr>
        <w:pStyle w:val="100"/>
        <w:widowControl w:val="0"/>
        <w:shd w:val="clear" w:color="auto" w:fill="auto"/>
        <w:tabs>
          <w:tab w:val="left" w:pos="-4678"/>
        </w:tabs>
        <w:spacing w:after="0" w:line="240" w:lineRule="auto"/>
        <w:ind w:left="0" w:right="0" w:firstLine="0"/>
        <w:jc w:val="center"/>
        <w:rPr>
          <w:b/>
          <w:color w:val="000000"/>
          <w:sz w:val="28"/>
          <w:szCs w:val="28"/>
        </w:rPr>
      </w:pPr>
    </w:p>
    <w:p w:rsidR="004E578A" w:rsidRPr="00E62AF2" w:rsidRDefault="004E578A" w:rsidP="00FC0CB9">
      <w:pPr>
        <w:pStyle w:val="100"/>
        <w:widowControl w:val="0"/>
        <w:numPr>
          <w:ilvl w:val="0"/>
          <w:numId w:val="8"/>
        </w:numPr>
        <w:shd w:val="clear" w:color="auto" w:fill="auto"/>
        <w:tabs>
          <w:tab w:val="left" w:pos="-4678"/>
        </w:tabs>
        <w:spacing w:after="0" w:line="240" w:lineRule="auto"/>
        <w:ind w:right="0"/>
        <w:rPr>
          <w:b/>
          <w:color w:val="000000"/>
          <w:sz w:val="28"/>
          <w:szCs w:val="28"/>
        </w:rPr>
      </w:pPr>
      <w:r w:rsidRPr="00E62AF2">
        <w:rPr>
          <w:b/>
          <w:color w:val="000000"/>
          <w:sz w:val="28"/>
          <w:szCs w:val="28"/>
        </w:rPr>
        <w:t>Наименование муниципальной услуги.</w:t>
      </w:r>
    </w:p>
    <w:p w:rsidR="004E578A" w:rsidRPr="00E62AF2" w:rsidRDefault="004E578A" w:rsidP="00371F14">
      <w:pPr>
        <w:pStyle w:val="100"/>
        <w:widowControl w:val="0"/>
        <w:shd w:val="clear" w:color="auto" w:fill="auto"/>
        <w:tabs>
          <w:tab w:val="left" w:pos="-4678"/>
        </w:tabs>
        <w:spacing w:after="0" w:line="240" w:lineRule="auto"/>
        <w:ind w:left="0" w:right="0" w:firstLine="0"/>
        <w:rPr>
          <w:color w:val="000000"/>
          <w:sz w:val="28"/>
          <w:szCs w:val="28"/>
        </w:rPr>
      </w:pPr>
      <w:r w:rsidRPr="00E62AF2">
        <w:rPr>
          <w:color w:val="000000"/>
          <w:sz w:val="28"/>
          <w:szCs w:val="28"/>
        </w:rPr>
        <w:t>Наименование муниципальной услуги – «Выдача специального разрешения на движение по автомобильным дорогам местного значения городского округа Сухой Лог Свердловской области транспортного средства, осуществляющего перевозки тяжеловесных и (или) крупногабаритных грузов (далее – Специальное разрешение)».</w:t>
      </w:r>
    </w:p>
    <w:p w:rsidR="004E578A" w:rsidRPr="00E62AF2" w:rsidRDefault="004E578A" w:rsidP="00B81243">
      <w:pPr>
        <w:pStyle w:val="100"/>
        <w:widowControl w:val="0"/>
        <w:shd w:val="clear" w:color="auto" w:fill="auto"/>
        <w:tabs>
          <w:tab w:val="left" w:pos="1113"/>
        </w:tabs>
        <w:spacing w:after="0" w:line="240" w:lineRule="auto"/>
        <w:ind w:right="0" w:firstLine="0"/>
        <w:rPr>
          <w:sz w:val="28"/>
          <w:szCs w:val="28"/>
        </w:rPr>
      </w:pPr>
      <w:r w:rsidRPr="00E62AF2">
        <w:rPr>
          <w:sz w:val="28"/>
          <w:szCs w:val="28"/>
        </w:rPr>
        <w:t xml:space="preserve">Предоставление муниципальной услуги осуществляется Муниципальным казенным учреждением «Управление муниципального заказчика». </w:t>
      </w:r>
    </w:p>
    <w:p w:rsidR="004E578A" w:rsidRPr="00E62AF2" w:rsidRDefault="004E578A" w:rsidP="00B81243">
      <w:pPr>
        <w:pStyle w:val="100"/>
        <w:widowControl w:val="0"/>
        <w:shd w:val="clear" w:color="auto" w:fill="auto"/>
        <w:tabs>
          <w:tab w:val="left" w:pos="1113"/>
        </w:tabs>
        <w:spacing w:after="0" w:line="240" w:lineRule="auto"/>
        <w:ind w:right="0" w:firstLine="0"/>
        <w:rPr>
          <w:color w:val="0066CC"/>
          <w:u w:val="single"/>
        </w:rPr>
      </w:pPr>
    </w:p>
    <w:p w:rsidR="004E578A" w:rsidRPr="00E62AF2" w:rsidRDefault="004E578A" w:rsidP="00B81243">
      <w:pPr>
        <w:widowControl w:val="0"/>
        <w:tabs>
          <w:tab w:val="left" w:pos="0"/>
        </w:tabs>
        <w:spacing w:line="407" w:lineRule="exact"/>
        <w:ind w:right="23"/>
        <w:jc w:val="both"/>
        <w:rPr>
          <w:b/>
          <w:color w:val="000000"/>
          <w:sz w:val="28"/>
          <w:szCs w:val="28"/>
        </w:rPr>
      </w:pPr>
      <w:r w:rsidRPr="00E62AF2">
        <w:rPr>
          <w:b/>
          <w:color w:val="000000"/>
          <w:sz w:val="28"/>
          <w:szCs w:val="28"/>
        </w:rPr>
        <w:t xml:space="preserve">     5.Результат предоставления муниципальной услуги.</w:t>
      </w:r>
    </w:p>
    <w:p w:rsidR="004E578A" w:rsidRPr="00E62AF2" w:rsidRDefault="004E578A" w:rsidP="00B81243">
      <w:pPr>
        <w:widowControl w:val="0"/>
        <w:tabs>
          <w:tab w:val="left" w:pos="0"/>
        </w:tabs>
        <w:spacing w:line="407" w:lineRule="exact"/>
        <w:ind w:right="23"/>
        <w:jc w:val="both"/>
        <w:rPr>
          <w:color w:val="000000"/>
          <w:sz w:val="28"/>
          <w:szCs w:val="28"/>
        </w:rPr>
      </w:pPr>
      <w:r w:rsidRPr="00E62AF2">
        <w:rPr>
          <w:color w:val="000000"/>
          <w:sz w:val="28"/>
          <w:szCs w:val="28"/>
        </w:rPr>
        <w:t>Результатом предоставления муниципальной услуги является:</w:t>
      </w:r>
    </w:p>
    <w:p w:rsidR="004E578A" w:rsidRPr="00E62AF2" w:rsidRDefault="004E578A" w:rsidP="002053F1">
      <w:pPr>
        <w:widowControl w:val="0"/>
        <w:tabs>
          <w:tab w:val="left" w:pos="0"/>
        </w:tabs>
        <w:jc w:val="both"/>
        <w:rPr>
          <w:color w:val="000000"/>
          <w:sz w:val="28"/>
          <w:szCs w:val="28"/>
        </w:rPr>
      </w:pPr>
      <w:r w:rsidRPr="00E62AF2">
        <w:rPr>
          <w:color w:val="000000"/>
          <w:sz w:val="28"/>
          <w:szCs w:val="28"/>
        </w:rPr>
        <w:t>- выдача Специального разрешения;</w:t>
      </w:r>
    </w:p>
    <w:p w:rsidR="004E578A" w:rsidRPr="00E62AF2" w:rsidRDefault="004E578A" w:rsidP="002053F1">
      <w:pPr>
        <w:widowControl w:val="0"/>
        <w:tabs>
          <w:tab w:val="left" w:pos="0"/>
        </w:tabs>
        <w:jc w:val="both"/>
        <w:rPr>
          <w:sz w:val="28"/>
          <w:szCs w:val="28"/>
        </w:rPr>
      </w:pPr>
      <w:r w:rsidRPr="00E62AF2">
        <w:rPr>
          <w:sz w:val="28"/>
          <w:szCs w:val="28"/>
        </w:rPr>
        <w:t xml:space="preserve">- отказ в выдаче </w:t>
      </w:r>
      <w:r w:rsidRPr="00E62AF2">
        <w:rPr>
          <w:color w:val="000000"/>
          <w:sz w:val="28"/>
          <w:szCs w:val="28"/>
        </w:rPr>
        <w:t>Специального разрешения</w:t>
      </w:r>
      <w:r w:rsidRPr="00E62AF2">
        <w:rPr>
          <w:sz w:val="28"/>
          <w:szCs w:val="28"/>
        </w:rPr>
        <w:t>.</w:t>
      </w:r>
    </w:p>
    <w:p w:rsidR="004E578A" w:rsidRPr="00E62AF2" w:rsidRDefault="004E578A" w:rsidP="002053F1">
      <w:pPr>
        <w:widowControl w:val="0"/>
        <w:tabs>
          <w:tab w:val="left" w:pos="0"/>
        </w:tabs>
        <w:jc w:val="both"/>
        <w:rPr>
          <w:sz w:val="28"/>
          <w:szCs w:val="28"/>
        </w:rPr>
      </w:pPr>
    </w:p>
    <w:p w:rsidR="004E578A" w:rsidRPr="00E62AF2" w:rsidRDefault="004E578A" w:rsidP="00B81243">
      <w:pPr>
        <w:pStyle w:val="100"/>
        <w:widowControl w:val="0"/>
        <w:shd w:val="clear" w:color="auto" w:fill="auto"/>
        <w:tabs>
          <w:tab w:val="left" w:pos="-4678"/>
        </w:tabs>
        <w:spacing w:after="0" w:line="240" w:lineRule="auto"/>
        <w:ind w:left="0" w:right="0" w:firstLine="0"/>
        <w:rPr>
          <w:b/>
          <w:sz w:val="28"/>
          <w:szCs w:val="28"/>
        </w:rPr>
      </w:pPr>
      <w:r w:rsidRPr="00E62AF2">
        <w:rPr>
          <w:b/>
          <w:sz w:val="28"/>
          <w:szCs w:val="28"/>
        </w:rPr>
        <w:t xml:space="preserve">     6. Срок предоставления муниципальной услуги.</w:t>
      </w:r>
    </w:p>
    <w:p w:rsidR="004E578A" w:rsidRPr="00E62AF2" w:rsidRDefault="004E578A" w:rsidP="00B81243">
      <w:pPr>
        <w:pStyle w:val="100"/>
        <w:widowControl w:val="0"/>
        <w:shd w:val="clear" w:color="auto" w:fill="auto"/>
        <w:tabs>
          <w:tab w:val="left" w:pos="-4678"/>
        </w:tabs>
        <w:spacing w:after="0" w:line="240" w:lineRule="auto"/>
        <w:ind w:left="0" w:right="0" w:firstLine="0"/>
        <w:rPr>
          <w:sz w:val="28"/>
          <w:szCs w:val="28"/>
        </w:rPr>
      </w:pPr>
      <w:r w:rsidRPr="00E62AF2">
        <w:rPr>
          <w:sz w:val="28"/>
          <w:szCs w:val="28"/>
        </w:rPr>
        <w:t xml:space="preserve">Специальное разрешение в случае, если требуется согласование только владельцев автомобильных дорог, и при наличии соответствующих согласований, выдается в срок, не превышающий 11 рабочих дней с даты регистрации заявления, в случае необходимости согласования маршрута транспортного средства, </w:t>
      </w:r>
      <w:r w:rsidRPr="00E62AF2">
        <w:rPr>
          <w:color w:val="000000"/>
          <w:sz w:val="28"/>
          <w:szCs w:val="28"/>
        </w:rPr>
        <w:t>осуществляющего перевозки тяжеловесных и (или) крупногабаритных грузов,</w:t>
      </w:r>
      <w:r w:rsidRPr="00E62AF2">
        <w:rPr>
          <w:sz w:val="28"/>
          <w:szCs w:val="28"/>
        </w:rPr>
        <w:t xml:space="preserve"> с Госавтоинспекцией - в течение 15 рабочих дней с даты регистрации заявления.</w:t>
      </w:r>
    </w:p>
    <w:p w:rsidR="004E578A" w:rsidRPr="00E62AF2" w:rsidRDefault="004E578A" w:rsidP="002053F1">
      <w:pPr>
        <w:widowControl w:val="0"/>
        <w:tabs>
          <w:tab w:val="left" w:pos="1113"/>
        </w:tabs>
        <w:jc w:val="both"/>
        <w:rPr>
          <w:sz w:val="28"/>
          <w:szCs w:val="28"/>
        </w:rPr>
      </w:pPr>
      <w:r w:rsidRPr="00E62AF2">
        <w:rPr>
          <w:sz w:val="28"/>
          <w:szCs w:val="28"/>
        </w:rPr>
        <w:t>В случае, если для осуществления перевозки тяжеловесных и (или) крупногабаритных грузов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выдачи Специального разрешения увеличивается на срок проведения указанных мероприятий.</w:t>
      </w:r>
    </w:p>
    <w:p w:rsidR="004E578A" w:rsidRPr="00E62AF2" w:rsidRDefault="004E578A" w:rsidP="002053F1">
      <w:pPr>
        <w:widowControl w:val="0"/>
        <w:tabs>
          <w:tab w:val="left" w:pos="1113"/>
        </w:tabs>
        <w:jc w:val="both"/>
        <w:rPr>
          <w:sz w:val="28"/>
          <w:szCs w:val="28"/>
        </w:rPr>
      </w:pPr>
      <w:r w:rsidRPr="00E62AF2">
        <w:rPr>
          <w:sz w:val="28"/>
          <w:szCs w:val="28"/>
        </w:rPr>
        <w:t>В случае отсутствия возможности использования факсимильной связи, Портала и (или) единой системы межведомственного электронного взаимодействия срок выдачи Специального разрешения увеличивается на срок доставки документов Почтой России.</w:t>
      </w:r>
    </w:p>
    <w:p w:rsidR="004E578A" w:rsidRPr="00E62AF2" w:rsidRDefault="004E578A" w:rsidP="002053F1">
      <w:pPr>
        <w:widowControl w:val="0"/>
        <w:tabs>
          <w:tab w:val="left" w:pos="1113"/>
        </w:tabs>
        <w:jc w:val="both"/>
        <w:rPr>
          <w:color w:val="000000"/>
          <w:sz w:val="28"/>
          <w:szCs w:val="28"/>
        </w:rPr>
      </w:pPr>
      <w:r w:rsidRPr="00E62AF2">
        <w:rPr>
          <w:color w:val="000000"/>
          <w:sz w:val="28"/>
          <w:szCs w:val="28"/>
        </w:rPr>
        <w:t>В случае необходимости экстренного пропуска крупногабаритных и (или) тяжеловесных грузов, направляемых для ликвидации последствий чрезвычайных ситуаций, крупных аварий и других подобных ситуаций, заявления о выдаче Специального разрешения рассматриваются в оперативном порядке.</w:t>
      </w:r>
    </w:p>
    <w:p w:rsidR="004E578A" w:rsidRPr="00E62AF2" w:rsidRDefault="004E578A" w:rsidP="00F86880">
      <w:pPr>
        <w:pStyle w:val="100"/>
        <w:widowControl w:val="0"/>
        <w:shd w:val="clear" w:color="auto" w:fill="auto"/>
        <w:tabs>
          <w:tab w:val="left" w:pos="-4678"/>
        </w:tabs>
        <w:spacing w:after="0" w:line="240" w:lineRule="auto"/>
        <w:ind w:left="0" w:right="0" w:firstLine="0"/>
        <w:rPr>
          <w:sz w:val="28"/>
          <w:szCs w:val="28"/>
        </w:rPr>
      </w:pPr>
      <w:r w:rsidRPr="00E62AF2">
        <w:rPr>
          <w:sz w:val="28"/>
          <w:szCs w:val="28"/>
        </w:rPr>
        <w:t>В случае принятия решения об отказе в выдаче Специального разрешения по основаниям, указанным в пункт 12 настоящего Регламента, МКУ «УМЗ» информирует Заявителя в письменной форме о принятом решении в течение 4 рабочих дней со дня регистрации соответствующего заявления</w:t>
      </w:r>
    </w:p>
    <w:p w:rsidR="004E578A" w:rsidRPr="00E62AF2" w:rsidRDefault="004E578A" w:rsidP="00FE0204">
      <w:pPr>
        <w:pStyle w:val="100"/>
        <w:widowControl w:val="0"/>
        <w:shd w:val="clear" w:color="auto" w:fill="auto"/>
        <w:tabs>
          <w:tab w:val="left" w:pos="-4678"/>
        </w:tabs>
        <w:spacing w:after="0" w:line="240" w:lineRule="auto"/>
        <w:ind w:left="0" w:right="0" w:firstLine="0"/>
        <w:rPr>
          <w:sz w:val="28"/>
          <w:szCs w:val="28"/>
        </w:rPr>
      </w:pPr>
      <w:r w:rsidRPr="00E62AF2">
        <w:rPr>
          <w:sz w:val="28"/>
          <w:szCs w:val="28"/>
        </w:rPr>
        <w:lastRenderedPageBreak/>
        <w:t xml:space="preserve">При обращении заявителя в МФЦ – </w:t>
      </w:r>
      <w:r w:rsidRPr="00E62AF2">
        <w:rPr>
          <w:bCs/>
          <w:sz w:val="28"/>
          <w:szCs w:val="28"/>
        </w:rPr>
        <w:t>запрос рассматривается в сроки, указанные в первом абзаце данного пункта.</w:t>
      </w:r>
    </w:p>
    <w:p w:rsidR="00CA15FF" w:rsidRPr="00E62AF2" w:rsidRDefault="00CA15FF" w:rsidP="00CA15FF">
      <w:pPr>
        <w:widowControl w:val="0"/>
        <w:autoSpaceDE w:val="0"/>
        <w:autoSpaceDN w:val="0"/>
        <w:adjustRightInd w:val="0"/>
        <w:jc w:val="both"/>
        <w:rPr>
          <w:i/>
          <w:sz w:val="20"/>
          <w:szCs w:val="20"/>
        </w:rPr>
      </w:pPr>
      <w:r w:rsidRPr="00E62AF2">
        <w:rPr>
          <w:i/>
          <w:sz w:val="20"/>
          <w:szCs w:val="20"/>
        </w:rPr>
        <w:t>(абзац введен Постановлением Главы городского округа Сухой Лог от 06.03.2015 г. № 595-ПГ)</w:t>
      </w:r>
    </w:p>
    <w:p w:rsidR="004E578A" w:rsidRPr="00E62AF2" w:rsidRDefault="004E578A" w:rsidP="00FE0204">
      <w:pPr>
        <w:pStyle w:val="100"/>
        <w:widowControl w:val="0"/>
        <w:shd w:val="clear" w:color="auto" w:fill="auto"/>
        <w:tabs>
          <w:tab w:val="left" w:pos="-4678"/>
        </w:tabs>
        <w:spacing w:after="0" w:line="240" w:lineRule="auto"/>
        <w:ind w:left="0" w:right="0" w:firstLine="0"/>
        <w:rPr>
          <w:sz w:val="28"/>
          <w:szCs w:val="28"/>
        </w:rPr>
      </w:pPr>
    </w:p>
    <w:p w:rsidR="004E578A" w:rsidRPr="00E62AF2" w:rsidRDefault="004E578A" w:rsidP="006A018E">
      <w:pPr>
        <w:widowControl w:val="0"/>
        <w:ind w:right="23"/>
        <w:jc w:val="both"/>
        <w:outlineLvl w:val="2"/>
        <w:rPr>
          <w:b/>
          <w:bCs/>
          <w:color w:val="000000"/>
          <w:spacing w:val="10"/>
          <w:sz w:val="28"/>
          <w:szCs w:val="28"/>
        </w:rPr>
      </w:pPr>
      <w:r w:rsidRPr="00E62AF2">
        <w:rPr>
          <w:b/>
          <w:color w:val="000000"/>
          <w:sz w:val="28"/>
          <w:szCs w:val="28"/>
        </w:rPr>
        <w:t xml:space="preserve">     7. Перечень нормативно-правовых актов,</w:t>
      </w:r>
      <w:r w:rsidRPr="00E62AF2">
        <w:rPr>
          <w:b/>
          <w:bCs/>
          <w:color w:val="000000"/>
          <w:spacing w:val="10"/>
          <w:sz w:val="28"/>
          <w:szCs w:val="28"/>
        </w:rPr>
        <w:t>регулирующих отношения, возникающие в связи с предоставлением муниципальной услуги</w:t>
      </w:r>
    </w:p>
    <w:p w:rsidR="004E578A" w:rsidRPr="00E62AF2" w:rsidRDefault="004E578A" w:rsidP="006A018E">
      <w:pPr>
        <w:pStyle w:val="100"/>
        <w:widowControl w:val="0"/>
        <w:shd w:val="clear" w:color="auto" w:fill="auto"/>
        <w:tabs>
          <w:tab w:val="left" w:pos="-4678"/>
        </w:tabs>
        <w:spacing w:after="0" w:line="240" w:lineRule="auto"/>
        <w:ind w:left="0" w:right="0" w:firstLine="0"/>
        <w:rPr>
          <w:color w:val="000000"/>
          <w:sz w:val="28"/>
          <w:szCs w:val="28"/>
        </w:rPr>
      </w:pPr>
      <w:r w:rsidRPr="00E62AF2">
        <w:rPr>
          <w:color w:val="000000"/>
          <w:sz w:val="28"/>
          <w:szCs w:val="28"/>
        </w:rPr>
        <w:t>Правовые основания для предоставления муниципальной услуги:</w:t>
      </w:r>
    </w:p>
    <w:p w:rsidR="004E578A" w:rsidRPr="00E62AF2" w:rsidRDefault="004E578A" w:rsidP="00FE0204">
      <w:pPr>
        <w:pStyle w:val="100"/>
        <w:widowControl w:val="0"/>
        <w:shd w:val="clear" w:color="auto" w:fill="auto"/>
        <w:tabs>
          <w:tab w:val="left" w:pos="-4678"/>
        </w:tabs>
        <w:spacing w:after="0" w:line="240" w:lineRule="auto"/>
        <w:ind w:left="0" w:right="0" w:firstLine="0"/>
        <w:rPr>
          <w:color w:val="000000"/>
          <w:sz w:val="28"/>
          <w:szCs w:val="28"/>
        </w:rPr>
      </w:pPr>
      <w:r w:rsidRPr="00E62AF2">
        <w:rPr>
          <w:color w:val="000000"/>
          <w:sz w:val="28"/>
          <w:szCs w:val="28"/>
        </w:rPr>
        <w:t>- Конституция Российской Федерации («Российская газета», 2009 г.,21 января, № 7);</w:t>
      </w:r>
    </w:p>
    <w:p w:rsidR="004E578A" w:rsidRPr="00E62AF2" w:rsidRDefault="004E578A" w:rsidP="00FE0204">
      <w:pPr>
        <w:pStyle w:val="100"/>
        <w:widowControl w:val="0"/>
        <w:shd w:val="clear" w:color="auto" w:fill="auto"/>
        <w:tabs>
          <w:tab w:val="left" w:pos="851"/>
        </w:tabs>
        <w:spacing w:after="0" w:line="240" w:lineRule="auto"/>
        <w:ind w:left="0" w:right="0" w:firstLine="0"/>
        <w:rPr>
          <w:color w:val="000000"/>
          <w:sz w:val="28"/>
          <w:szCs w:val="28"/>
        </w:rPr>
      </w:pPr>
      <w:r w:rsidRPr="00E62AF2">
        <w:rPr>
          <w:sz w:val="28"/>
          <w:szCs w:val="28"/>
        </w:rPr>
        <w:t>- Федеральный   закон   от 31.07.1998 г. №   145-ФЗ«Бюджетный   кодекс Российской Федерации» («Собрание законодательства РФ», 03.08.1998г., № 31,                        ст. 3823, «Российская газета», 12.08.1998 г., № 153-154);</w:t>
      </w:r>
    </w:p>
    <w:p w:rsidR="004E578A" w:rsidRPr="00E62AF2" w:rsidRDefault="004E578A" w:rsidP="00FE0204">
      <w:pPr>
        <w:pStyle w:val="100"/>
        <w:widowControl w:val="0"/>
        <w:shd w:val="clear" w:color="auto" w:fill="auto"/>
        <w:spacing w:after="0" w:line="240" w:lineRule="auto"/>
        <w:ind w:left="0" w:right="0" w:firstLine="0"/>
        <w:rPr>
          <w:sz w:val="28"/>
          <w:szCs w:val="28"/>
        </w:rPr>
      </w:pPr>
      <w:r w:rsidRPr="00E62AF2">
        <w:rPr>
          <w:sz w:val="28"/>
          <w:szCs w:val="28"/>
        </w:rPr>
        <w:t>- Федеральный закон от 05.08.2000г. № 117-ФЗ «Налоговый кодекс Российской Федерации. Часть вторая» («Собрание законодательства РФ», 07.08.2000г., № 32, ст. 3340, «Парламентская газета», 10.08.2000г.,№ 151-152);</w:t>
      </w:r>
    </w:p>
    <w:p w:rsidR="004E578A" w:rsidRPr="00E62AF2" w:rsidRDefault="004E578A" w:rsidP="00B81243">
      <w:pPr>
        <w:pStyle w:val="100"/>
        <w:widowControl w:val="0"/>
        <w:shd w:val="clear" w:color="auto" w:fill="auto"/>
        <w:tabs>
          <w:tab w:val="left" w:pos="-4678"/>
        </w:tabs>
        <w:spacing w:after="0" w:line="240" w:lineRule="auto"/>
        <w:ind w:left="0" w:right="0" w:firstLine="709"/>
        <w:rPr>
          <w:color w:val="000000"/>
          <w:sz w:val="28"/>
          <w:szCs w:val="28"/>
        </w:rPr>
      </w:pPr>
      <w:r w:rsidRPr="00E62AF2">
        <w:rPr>
          <w:color w:val="000000"/>
          <w:sz w:val="28"/>
          <w:szCs w:val="28"/>
        </w:rPr>
        <w:t>- Федеральный закон от 10.12.1995г. № 196-ФЗ «О безопасности дорожного движения» («Российская газета»,26.12.1995г., № 245);</w:t>
      </w:r>
    </w:p>
    <w:p w:rsidR="004E578A" w:rsidRPr="00E62AF2" w:rsidRDefault="004E578A" w:rsidP="00B81243">
      <w:pPr>
        <w:pStyle w:val="100"/>
        <w:widowControl w:val="0"/>
        <w:shd w:val="clear" w:color="auto" w:fill="auto"/>
        <w:tabs>
          <w:tab w:val="left" w:pos="-4678"/>
        </w:tabs>
        <w:spacing w:after="0" w:line="240" w:lineRule="auto"/>
        <w:ind w:left="0" w:right="0" w:firstLine="709"/>
        <w:rPr>
          <w:color w:val="000000"/>
          <w:sz w:val="28"/>
          <w:szCs w:val="28"/>
        </w:rPr>
      </w:pPr>
      <w:r w:rsidRPr="00E62AF2">
        <w:rPr>
          <w:color w:val="000000"/>
          <w:sz w:val="28"/>
          <w:szCs w:val="28"/>
        </w:rPr>
        <w:t>- Федеральный закон от 02.05.2006г.№ 59-ФЗ «О порядке рассмотрения обращений граждан Российской Федерации» («Российская газета»,05.05.2006г.,№ 95);</w:t>
      </w:r>
    </w:p>
    <w:p w:rsidR="004E578A" w:rsidRPr="00E62AF2" w:rsidRDefault="004E578A" w:rsidP="00B81243">
      <w:pPr>
        <w:pStyle w:val="100"/>
        <w:widowControl w:val="0"/>
        <w:shd w:val="clear" w:color="auto" w:fill="auto"/>
        <w:tabs>
          <w:tab w:val="left" w:pos="-4678"/>
        </w:tabs>
        <w:spacing w:after="0" w:line="240" w:lineRule="auto"/>
        <w:ind w:left="0" w:right="0" w:firstLine="709"/>
        <w:rPr>
          <w:color w:val="000000"/>
          <w:sz w:val="28"/>
          <w:szCs w:val="28"/>
        </w:rPr>
      </w:pPr>
      <w:r w:rsidRPr="00E62AF2">
        <w:rPr>
          <w:color w:val="000000"/>
          <w:sz w:val="28"/>
          <w:szCs w:val="28"/>
        </w:rPr>
        <w:t>- Федеральный закон от 08.11.2007г.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(«Российская газета», 14.11.2007г., № 254);</w:t>
      </w:r>
    </w:p>
    <w:p w:rsidR="004E578A" w:rsidRPr="00E62AF2" w:rsidRDefault="004E578A" w:rsidP="00B81243">
      <w:pPr>
        <w:pStyle w:val="100"/>
        <w:widowControl w:val="0"/>
        <w:shd w:val="clear" w:color="auto" w:fill="auto"/>
        <w:tabs>
          <w:tab w:val="left" w:pos="-4678"/>
        </w:tabs>
        <w:spacing w:after="0" w:line="240" w:lineRule="auto"/>
        <w:ind w:left="0" w:right="0" w:firstLine="709"/>
        <w:rPr>
          <w:color w:val="000000"/>
          <w:sz w:val="28"/>
          <w:szCs w:val="28"/>
        </w:rPr>
      </w:pPr>
      <w:r w:rsidRPr="00E62AF2">
        <w:rPr>
          <w:color w:val="000000"/>
          <w:sz w:val="28"/>
          <w:szCs w:val="28"/>
        </w:rPr>
        <w:t>- Федеральный закон от 27.07.2010 г. № 210-ФЗ «Об организации предоставления государственных и муниципальных услуг» («Российская газета»,                30.07.2010 г., № 168,«Собрание законодательства РФ», 02.08.2010 г., № 31, ст. 4179);</w:t>
      </w:r>
    </w:p>
    <w:p w:rsidR="004E578A" w:rsidRPr="00E62AF2" w:rsidRDefault="004E578A" w:rsidP="00B81243">
      <w:pPr>
        <w:pStyle w:val="100"/>
        <w:widowControl w:val="0"/>
        <w:shd w:val="clear" w:color="auto" w:fill="auto"/>
        <w:tabs>
          <w:tab w:val="left" w:pos="-4678"/>
        </w:tabs>
        <w:spacing w:after="0" w:line="240" w:lineRule="auto"/>
        <w:ind w:left="0" w:right="0" w:firstLine="709"/>
        <w:rPr>
          <w:color w:val="000000"/>
          <w:sz w:val="28"/>
          <w:szCs w:val="28"/>
        </w:rPr>
      </w:pPr>
      <w:r w:rsidRPr="00E62AF2">
        <w:rPr>
          <w:color w:val="000000"/>
          <w:sz w:val="28"/>
          <w:szCs w:val="28"/>
        </w:rPr>
        <w:t>- Постановление Правительства Российской Федерации от 23.10.1993г. № 1090 «О правилах дорожного движения» (Собрание актов Президента и Правительства Российской Федерации, 1993г., № 47, ст. 4531);</w:t>
      </w:r>
    </w:p>
    <w:p w:rsidR="004E578A" w:rsidRPr="00E62AF2" w:rsidRDefault="004E578A" w:rsidP="00B81243">
      <w:pPr>
        <w:pStyle w:val="100"/>
        <w:widowControl w:val="0"/>
        <w:shd w:val="clear" w:color="auto" w:fill="auto"/>
        <w:tabs>
          <w:tab w:val="left" w:pos="-4678"/>
        </w:tabs>
        <w:spacing w:after="0" w:line="240" w:lineRule="auto"/>
        <w:ind w:left="0" w:right="0" w:firstLine="709"/>
        <w:rPr>
          <w:color w:val="000000"/>
          <w:sz w:val="28"/>
          <w:szCs w:val="28"/>
        </w:rPr>
      </w:pPr>
      <w:r w:rsidRPr="00E62AF2">
        <w:rPr>
          <w:color w:val="000000"/>
          <w:sz w:val="28"/>
          <w:szCs w:val="28"/>
        </w:rPr>
        <w:t>- Постановление Правительства Российской Федерации от 16.11.2009г. № 934 «О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 («Российская газета», 24.11.2009г., № 222);</w:t>
      </w:r>
    </w:p>
    <w:p w:rsidR="004E578A" w:rsidRPr="00E62AF2" w:rsidRDefault="004E578A" w:rsidP="00B81243">
      <w:pPr>
        <w:pStyle w:val="100"/>
        <w:widowControl w:val="0"/>
        <w:shd w:val="clear" w:color="auto" w:fill="auto"/>
        <w:tabs>
          <w:tab w:val="left" w:pos="-4678"/>
        </w:tabs>
        <w:spacing w:after="0" w:line="240" w:lineRule="auto"/>
        <w:ind w:left="0" w:right="0" w:firstLine="709"/>
        <w:rPr>
          <w:color w:val="000000"/>
          <w:sz w:val="28"/>
          <w:szCs w:val="28"/>
        </w:rPr>
      </w:pPr>
      <w:r w:rsidRPr="00E62AF2">
        <w:rPr>
          <w:color w:val="000000"/>
          <w:sz w:val="28"/>
          <w:szCs w:val="28"/>
        </w:rPr>
        <w:t>- Постановление Правительства Российской Федерации от 16.08.2012г.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22.08.2012г., № 192,«Собрание законодательства РФ», 27.08.2012г., № 35, ст. 4829);</w:t>
      </w:r>
    </w:p>
    <w:p w:rsidR="004E578A" w:rsidRPr="00E62AF2" w:rsidRDefault="004E578A" w:rsidP="00B81243">
      <w:pPr>
        <w:pStyle w:val="100"/>
        <w:widowControl w:val="0"/>
        <w:shd w:val="clear" w:color="auto" w:fill="auto"/>
        <w:tabs>
          <w:tab w:val="left" w:pos="-4678"/>
        </w:tabs>
        <w:spacing w:after="0" w:line="240" w:lineRule="auto"/>
        <w:ind w:left="0" w:right="0" w:firstLine="709"/>
        <w:rPr>
          <w:color w:val="000000"/>
          <w:sz w:val="28"/>
          <w:szCs w:val="28"/>
        </w:rPr>
      </w:pPr>
      <w:r w:rsidRPr="00E62AF2">
        <w:rPr>
          <w:sz w:val="28"/>
          <w:szCs w:val="28"/>
        </w:rPr>
        <w:t xml:space="preserve">- Приказ    Министерства    транспорта    Российской   Федерации                                 от 24.07.2012г. № 258 «Об утверждении Порядка выдачи специального разрешения на движение по автомобильным дорогам транспортного средства, </w:t>
      </w:r>
      <w:r w:rsidRPr="00E62AF2">
        <w:rPr>
          <w:sz w:val="28"/>
          <w:szCs w:val="28"/>
        </w:rPr>
        <w:lastRenderedPageBreak/>
        <w:t>осуществляющего перевозки тяжеловесных и (или) крупногабаритных грузов» («Российская газета»,16.11.2012г., № 265);</w:t>
      </w:r>
    </w:p>
    <w:p w:rsidR="004E578A" w:rsidRPr="00E62AF2" w:rsidRDefault="004E578A" w:rsidP="000F3994">
      <w:pPr>
        <w:pStyle w:val="100"/>
        <w:widowControl w:val="0"/>
        <w:shd w:val="clear" w:color="auto" w:fill="auto"/>
        <w:tabs>
          <w:tab w:val="left" w:pos="-4678"/>
        </w:tabs>
        <w:spacing w:after="0" w:line="240" w:lineRule="auto"/>
        <w:ind w:left="0" w:right="0" w:firstLine="709"/>
        <w:rPr>
          <w:color w:val="000000"/>
          <w:sz w:val="28"/>
          <w:szCs w:val="28"/>
        </w:rPr>
      </w:pPr>
      <w:r w:rsidRPr="00E62AF2">
        <w:rPr>
          <w:color w:val="000000"/>
          <w:sz w:val="28"/>
          <w:szCs w:val="28"/>
        </w:rPr>
        <w:t>- Инструкцияпо перевозке крупногабаритныхи тяжеловесных грузов автомобильным транспортомпо дорогам Российской Федерации, утвержденная Министерством транспорта Российской Федерации 27.05.1996г. (Бюллетень нормативных актов федеральных органов исполнительной власти, 1996 г., № 6);</w:t>
      </w:r>
    </w:p>
    <w:p w:rsidR="004E578A" w:rsidRPr="00E62AF2" w:rsidRDefault="004E578A" w:rsidP="00B81243">
      <w:pPr>
        <w:pStyle w:val="100"/>
        <w:widowControl w:val="0"/>
        <w:shd w:val="clear" w:color="auto" w:fill="auto"/>
        <w:tabs>
          <w:tab w:val="left" w:pos="-4678"/>
        </w:tabs>
        <w:spacing w:after="0" w:line="218" w:lineRule="auto"/>
        <w:ind w:left="0" w:right="0" w:firstLine="709"/>
        <w:rPr>
          <w:color w:val="000000"/>
          <w:sz w:val="28"/>
          <w:szCs w:val="28"/>
        </w:rPr>
      </w:pPr>
      <w:r w:rsidRPr="00E62AF2">
        <w:rPr>
          <w:color w:val="000000"/>
          <w:sz w:val="28"/>
          <w:szCs w:val="28"/>
        </w:rPr>
        <w:t>- Постановление Правительства Свердловской областиот 15.03.2012 г. № 269-ПП «Об утверждении порядка осуществления временныхограничений или прекращения движения транспортных средствпо автомобильным дорогам регионального и местного значенияна территории Свердловской области» («Областная газета»,22.03.2012 г., № 115-116).</w:t>
      </w:r>
    </w:p>
    <w:p w:rsidR="004E578A" w:rsidRPr="00E62AF2" w:rsidRDefault="004E578A" w:rsidP="00FE0204">
      <w:pPr>
        <w:tabs>
          <w:tab w:val="num" w:pos="0"/>
        </w:tabs>
        <w:ind w:firstLine="540"/>
        <w:jc w:val="both"/>
        <w:rPr>
          <w:color w:val="000000"/>
          <w:sz w:val="28"/>
          <w:szCs w:val="28"/>
        </w:rPr>
      </w:pPr>
      <w:r w:rsidRPr="00E62AF2">
        <w:rPr>
          <w:color w:val="000000"/>
          <w:sz w:val="28"/>
          <w:szCs w:val="28"/>
        </w:rPr>
        <w:t>-</w:t>
      </w:r>
      <w:r w:rsidRPr="00E62AF2">
        <w:rPr>
          <w:sz w:val="28"/>
          <w:szCs w:val="28"/>
        </w:rPr>
        <w:t xml:space="preserve">Устав городского округа Сухой Лог, утвержденным </w:t>
      </w:r>
      <w:hyperlink r:id="rId24" w:history="1">
        <w:r w:rsidRPr="00E62AF2">
          <w:rPr>
            <w:iCs/>
            <w:sz w:val="28"/>
            <w:szCs w:val="28"/>
          </w:rPr>
          <w:t>Решением Городской Думы МО «г. Сухой Лог» от 10.06.2005г. № 84-РГД</w:t>
        </w:r>
      </w:hyperlink>
      <w:r w:rsidRPr="00E62AF2">
        <w:rPr>
          <w:iCs/>
          <w:sz w:val="28"/>
          <w:szCs w:val="28"/>
        </w:rPr>
        <w:t>;</w:t>
      </w:r>
    </w:p>
    <w:p w:rsidR="004E578A" w:rsidRPr="00E62AF2" w:rsidRDefault="004E578A" w:rsidP="00425384">
      <w:pPr>
        <w:tabs>
          <w:tab w:val="num" w:pos="0"/>
        </w:tabs>
        <w:ind w:firstLine="540"/>
        <w:jc w:val="both"/>
        <w:rPr>
          <w:sz w:val="28"/>
          <w:szCs w:val="28"/>
        </w:rPr>
      </w:pPr>
      <w:r w:rsidRPr="00E62AF2">
        <w:rPr>
          <w:iCs/>
          <w:sz w:val="28"/>
          <w:szCs w:val="28"/>
        </w:rPr>
        <w:t xml:space="preserve">- </w:t>
      </w:r>
      <w:r w:rsidRPr="00E62AF2">
        <w:rPr>
          <w:sz w:val="28"/>
          <w:szCs w:val="28"/>
        </w:rPr>
        <w:t>Постановление главы городского округа Сухой Лог № 1087-ПГ от 29.06.2011г. «О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w:t>
      </w:r>
    </w:p>
    <w:p w:rsidR="00CA15FF" w:rsidRPr="00E62AF2" w:rsidRDefault="00CA15FF" w:rsidP="00B81243">
      <w:pPr>
        <w:pStyle w:val="100"/>
        <w:widowControl w:val="0"/>
        <w:shd w:val="clear" w:color="auto" w:fill="auto"/>
        <w:tabs>
          <w:tab w:val="left" w:pos="-4678"/>
        </w:tabs>
        <w:spacing w:after="0" w:line="218" w:lineRule="auto"/>
        <w:ind w:left="0" w:right="0" w:firstLine="0"/>
        <w:rPr>
          <w:color w:val="000000"/>
          <w:sz w:val="28"/>
          <w:szCs w:val="28"/>
        </w:rPr>
      </w:pPr>
    </w:p>
    <w:p w:rsidR="004E578A" w:rsidRPr="00E62AF2" w:rsidRDefault="004E578A" w:rsidP="00B81243">
      <w:pPr>
        <w:pStyle w:val="100"/>
        <w:widowControl w:val="0"/>
        <w:shd w:val="clear" w:color="auto" w:fill="auto"/>
        <w:tabs>
          <w:tab w:val="left" w:pos="-4678"/>
        </w:tabs>
        <w:spacing w:after="0" w:line="218" w:lineRule="auto"/>
        <w:ind w:left="0" w:right="0" w:firstLine="0"/>
        <w:rPr>
          <w:color w:val="000000"/>
          <w:sz w:val="28"/>
          <w:szCs w:val="28"/>
        </w:rPr>
      </w:pPr>
      <w:r w:rsidRPr="00E62AF2">
        <w:rPr>
          <w:b/>
          <w:color w:val="000000"/>
          <w:sz w:val="28"/>
          <w:szCs w:val="28"/>
        </w:rPr>
        <w:t>8. Перечень документов, необходимых для получения Специального разрешения</w:t>
      </w:r>
      <w:r w:rsidRPr="00E62AF2">
        <w:rPr>
          <w:color w:val="000000"/>
          <w:sz w:val="28"/>
          <w:szCs w:val="28"/>
        </w:rPr>
        <w:t>.</w:t>
      </w:r>
    </w:p>
    <w:p w:rsidR="004E578A" w:rsidRPr="00E62AF2" w:rsidRDefault="004E578A" w:rsidP="00A047D6">
      <w:pPr>
        <w:pStyle w:val="100"/>
        <w:widowControl w:val="0"/>
        <w:shd w:val="clear" w:color="auto" w:fill="auto"/>
        <w:tabs>
          <w:tab w:val="left" w:pos="-4678"/>
        </w:tabs>
        <w:spacing w:after="0" w:line="218" w:lineRule="auto"/>
        <w:ind w:left="0" w:right="0" w:firstLine="0"/>
        <w:rPr>
          <w:color w:val="000000"/>
          <w:sz w:val="28"/>
          <w:szCs w:val="28"/>
        </w:rPr>
      </w:pPr>
      <w:r w:rsidRPr="00E62AF2">
        <w:rPr>
          <w:color w:val="000000"/>
          <w:sz w:val="28"/>
          <w:szCs w:val="28"/>
        </w:rPr>
        <w:t xml:space="preserve">     Для получения Специального разрешения Заявитель подаёт в МКУ «УМЗ» заявление на получение Специального разрешения по установленной форме (Приложение № 2 к Регламенту). К заявлению прилагаются:</w:t>
      </w:r>
    </w:p>
    <w:p w:rsidR="004E578A" w:rsidRPr="00E62AF2" w:rsidRDefault="004E578A" w:rsidP="00B81243">
      <w:pPr>
        <w:widowControl w:val="0"/>
        <w:tabs>
          <w:tab w:val="left" w:pos="1113"/>
        </w:tabs>
        <w:spacing w:line="218" w:lineRule="auto"/>
        <w:ind w:right="23"/>
        <w:jc w:val="both"/>
        <w:rPr>
          <w:color w:val="000000"/>
          <w:sz w:val="28"/>
          <w:szCs w:val="28"/>
        </w:rPr>
      </w:pPr>
      <w:r w:rsidRPr="00E62AF2">
        <w:rPr>
          <w:color w:val="000000"/>
          <w:sz w:val="28"/>
          <w:szCs w:val="28"/>
        </w:rPr>
        <w:t>1) копия документов транспортного средства (паспорт транспортного средства или свидетельство о регистрации транспортного средства), с использованием которого планируется перевозка тяжеловесных и (или) крупногабаритных грузов;</w:t>
      </w:r>
    </w:p>
    <w:p w:rsidR="004E578A" w:rsidRPr="00E62AF2" w:rsidRDefault="004E578A" w:rsidP="00B81243">
      <w:pPr>
        <w:widowControl w:val="0"/>
        <w:tabs>
          <w:tab w:val="left" w:pos="1113"/>
        </w:tabs>
        <w:spacing w:line="218" w:lineRule="auto"/>
        <w:ind w:right="23"/>
        <w:jc w:val="both"/>
        <w:rPr>
          <w:color w:val="000000"/>
          <w:sz w:val="28"/>
          <w:szCs w:val="28"/>
        </w:rPr>
      </w:pPr>
      <w:r w:rsidRPr="00E62AF2">
        <w:rPr>
          <w:color w:val="000000"/>
          <w:sz w:val="28"/>
          <w:szCs w:val="28"/>
        </w:rPr>
        <w:t xml:space="preserve">2) схема транспортного средства (автопоезда), с использованием которого планируется перевозка тяжеловесных и (или) крупногабаритных грузов, с изображением размещения такого груза согласно </w:t>
      </w:r>
      <w:hyperlink w:anchor="Par459" w:history="1">
        <w:r w:rsidRPr="00E62AF2">
          <w:rPr>
            <w:color w:val="000000"/>
            <w:sz w:val="28"/>
            <w:szCs w:val="28"/>
          </w:rPr>
          <w:t>приложению №</w:t>
        </w:r>
      </w:hyperlink>
      <w:r w:rsidRPr="00E62AF2">
        <w:rPr>
          <w:sz w:val="28"/>
          <w:szCs w:val="28"/>
        </w:rPr>
        <w:t>3</w:t>
      </w:r>
      <w:r w:rsidRPr="00E62AF2">
        <w:rPr>
          <w:color w:val="000000"/>
          <w:sz w:val="28"/>
          <w:szCs w:val="28"/>
        </w:rPr>
        <w:t xml:space="preserve"> к Регламенту. На схеме транспортного средства изображается транспортное средство, планируемое к участию в перевозке, количество осей и колес на нем, взаимное расположение осей и колес, распределение нагрузки по осям и в случае неравномерного распределения нагрузки по длине оси - распределение на отдельные колеса;</w:t>
      </w:r>
    </w:p>
    <w:p w:rsidR="004E578A" w:rsidRPr="00E62AF2" w:rsidRDefault="004E578A" w:rsidP="00B81243">
      <w:pPr>
        <w:widowControl w:val="0"/>
        <w:tabs>
          <w:tab w:val="left" w:pos="1113"/>
        </w:tabs>
        <w:spacing w:line="218" w:lineRule="auto"/>
        <w:ind w:right="23"/>
        <w:jc w:val="both"/>
        <w:rPr>
          <w:color w:val="000000"/>
          <w:sz w:val="28"/>
          <w:szCs w:val="28"/>
        </w:rPr>
      </w:pPr>
      <w:bookmarkStart w:id="0" w:name="Par77"/>
      <w:bookmarkEnd w:id="0"/>
      <w:r w:rsidRPr="00E62AF2">
        <w:rPr>
          <w:color w:val="000000"/>
          <w:sz w:val="28"/>
          <w:szCs w:val="28"/>
        </w:rPr>
        <w:t>3) сведения о технических требованиях к перевозке заявленного груза в транспортном положении;</w:t>
      </w:r>
    </w:p>
    <w:p w:rsidR="004E578A" w:rsidRPr="00E62AF2" w:rsidRDefault="004E578A" w:rsidP="00B81243">
      <w:pPr>
        <w:widowControl w:val="0"/>
        <w:tabs>
          <w:tab w:val="left" w:pos="1113"/>
        </w:tabs>
        <w:spacing w:line="218" w:lineRule="auto"/>
        <w:ind w:right="23"/>
        <w:jc w:val="both"/>
        <w:rPr>
          <w:color w:val="000000"/>
          <w:sz w:val="28"/>
          <w:szCs w:val="28"/>
        </w:rPr>
      </w:pPr>
      <w:r w:rsidRPr="00E62AF2">
        <w:rPr>
          <w:color w:val="000000"/>
          <w:sz w:val="28"/>
          <w:szCs w:val="28"/>
        </w:rPr>
        <w:t>4) в случае подачи заявления представителем владельца транспортного средства к заявлению также прилагается документ, подтверждающий полномочия представителя владельца транспортного средства.</w:t>
      </w:r>
    </w:p>
    <w:p w:rsidR="004E578A" w:rsidRPr="00E62AF2" w:rsidRDefault="004E578A" w:rsidP="00480097">
      <w:pPr>
        <w:widowControl w:val="0"/>
        <w:autoSpaceDE w:val="0"/>
        <w:autoSpaceDN w:val="0"/>
        <w:adjustRightInd w:val="0"/>
        <w:spacing w:line="218" w:lineRule="auto"/>
        <w:jc w:val="both"/>
        <w:rPr>
          <w:color w:val="000000"/>
          <w:sz w:val="28"/>
          <w:szCs w:val="28"/>
        </w:rPr>
      </w:pPr>
      <w:r w:rsidRPr="00E62AF2">
        <w:rPr>
          <w:color w:val="000000"/>
          <w:sz w:val="28"/>
          <w:szCs w:val="28"/>
        </w:rPr>
        <w:t>Заявление Заявителем оформляется на русском языке машинописным текстом (буквами латинского алфавита возможно оформление адреса владельца транспортного средства, наименования владельца транспортного средства, груза, марок и моделей транспортных средств, их государственных регистрационных знаков).</w:t>
      </w:r>
    </w:p>
    <w:p w:rsidR="004E578A" w:rsidRPr="00E62AF2" w:rsidRDefault="004E578A" w:rsidP="00480097">
      <w:pPr>
        <w:widowControl w:val="0"/>
        <w:autoSpaceDE w:val="0"/>
        <w:autoSpaceDN w:val="0"/>
        <w:adjustRightInd w:val="0"/>
        <w:spacing w:line="218" w:lineRule="auto"/>
        <w:jc w:val="both"/>
        <w:rPr>
          <w:color w:val="000000"/>
          <w:sz w:val="28"/>
          <w:szCs w:val="28"/>
        </w:rPr>
      </w:pPr>
      <w:r w:rsidRPr="00E62AF2">
        <w:rPr>
          <w:color w:val="000000"/>
          <w:sz w:val="28"/>
          <w:szCs w:val="28"/>
        </w:rPr>
        <w:t>При заполнении Заявления не допускаются исправления, использование сокращений слов и аббревиатур (за исключением используемых в организационно-правовой форме юридического лица (индивидуального предпринимателя) и названии организации).</w:t>
      </w:r>
    </w:p>
    <w:p w:rsidR="004E578A" w:rsidRPr="00E62AF2" w:rsidRDefault="004E578A" w:rsidP="00425384">
      <w:pPr>
        <w:widowControl w:val="0"/>
        <w:autoSpaceDE w:val="0"/>
        <w:autoSpaceDN w:val="0"/>
        <w:adjustRightInd w:val="0"/>
        <w:spacing w:line="218" w:lineRule="auto"/>
        <w:ind w:firstLine="540"/>
        <w:jc w:val="both"/>
        <w:rPr>
          <w:color w:val="000000"/>
          <w:sz w:val="28"/>
          <w:szCs w:val="28"/>
        </w:rPr>
      </w:pPr>
      <w:r w:rsidRPr="00E62AF2">
        <w:rPr>
          <w:color w:val="000000"/>
          <w:sz w:val="28"/>
          <w:szCs w:val="28"/>
        </w:rPr>
        <w:lastRenderedPageBreak/>
        <w:t>Заявление и схема транспортного средства (автопоезда) заверяются подписью заявителя (для физических лиц), подписью руководителя или уполномоченного лица и печатью (для юридических лиц и индивидуальных предпринимателей).</w:t>
      </w:r>
    </w:p>
    <w:p w:rsidR="004E578A" w:rsidRPr="00E62AF2" w:rsidRDefault="004E578A" w:rsidP="00A047D6">
      <w:pPr>
        <w:widowControl w:val="0"/>
        <w:autoSpaceDE w:val="0"/>
        <w:autoSpaceDN w:val="0"/>
        <w:adjustRightInd w:val="0"/>
        <w:spacing w:line="218" w:lineRule="auto"/>
        <w:ind w:firstLine="540"/>
        <w:jc w:val="both"/>
        <w:rPr>
          <w:color w:val="000000"/>
          <w:sz w:val="28"/>
          <w:szCs w:val="28"/>
        </w:rPr>
      </w:pPr>
      <w:r w:rsidRPr="00E62AF2">
        <w:rPr>
          <w:color w:val="000000"/>
          <w:sz w:val="28"/>
          <w:szCs w:val="28"/>
        </w:rPr>
        <w:t>Копии документов, указанные в подпункте 1 настоящего пункта, заверяются подписью и печатью владельца транспортного средства или нотариально.</w:t>
      </w:r>
    </w:p>
    <w:p w:rsidR="004E578A" w:rsidRPr="00E62AF2" w:rsidRDefault="004E578A" w:rsidP="00A047D6">
      <w:pPr>
        <w:widowControl w:val="0"/>
        <w:autoSpaceDE w:val="0"/>
        <w:autoSpaceDN w:val="0"/>
        <w:adjustRightInd w:val="0"/>
        <w:spacing w:line="218" w:lineRule="auto"/>
        <w:ind w:firstLine="540"/>
        <w:jc w:val="both"/>
        <w:rPr>
          <w:color w:val="000000"/>
          <w:sz w:val="28"/>
          <w:szCs w:val="28"/>
        </w:rPr>
      </w:pPr>
      <w:r w:rsidRPr="00E62AF2">
        <w:rPr>
          <w:color w:val="000000"/>
          <w:sz w:val="28"/>
          <w:szCs w:val="28"/>
        </w:rPr>
        <w:t xml:space="preserve">В соответствии с законодательством Российской Федерации допускается подача заявления с приложением документов, указанных в части 1 настоящего пункта, путем направления их в адрес МКУ «УМЗ» посредством факсимильной связи с последующим представлением оригиналов заявления и схемы транспортного средства, заверенных копий документов и материалов, указанных в </w:t>
      </w:r>
      <w:hyperlink w:anchor="Par75" w:history="1">
        <w:r w:rsidRPr="00E62AF2">
          <w:rPr>
            <w:color w:val="000000"/>
            <w:sz w:val="28"/>
            <w:szCs w:val="28"/>
          </w:rPr>
          <w:t>части 1 настоящего пункта</w:t>
        </w:r>
      </w:hyperlink>
      <w:r w:rsidRPr="00E62AF2">
        <w:rPr>
          <w:color w:val="000000"/>
          <w:sz w:val="28"/>
          <w:szCs w:val="28"/>
        </w:rPr>
        <w:t xml:space="preserve">, или с использованием Единого портала государственных и муниципальных услуг (www.gosuslugi.ru) (далее - </w:t>
      </w:r>
      <w:r w:rsidRPr="00E62AF2">
        <w:rPr>
          <w:sz w:val="28"/>
          <w:szCs w:val="28"/>
        </w:rPr>
        <w:t>Портал</w:t>
      </w:r>
      <w:r w:rsidRPr="00E62AF2">
        <w:rPr>
          <w:color w:val="000000"/>
          <w:sz w:val="28"/>
          <w:szCs w:val="28"/>
        </w:rPr>
        <w:t>) для их рассмотрения в соответствии с настоящим Регламентом.</w:t>
      </w:r>
    </w:p>
    <w:p w:rsidR="004E578A" w:rsidRPr="00E62AF2" w:rsidRDefault="004E578A" w:rsidP="00A047D6">
      <w:pPr>
        <w:widowControl w:val="0"/>
        <w:autoSpaceDE w:val="0"/>
        <w:autoSpaceDN w:val="0"/>
        <w:adjustRightInd w:val="0"/>
        <w:spacing w:line="218" w:lineRule="auto"/>
        <w:ind w:firstLine="540"/>
        <w:jc w:val="both"/>
        <w:rPr>
          <w:color w:val="000000"/>
          <w:sz w:val="28"/>
          <w:szCs w:val="28"/>
        </w:rPr>
      </w:pPr>
    </w:p>
    <w:p w:rsidR="004E578A" w:rsidRPr="00E62AF2" w:rsidRDefault="004E578A" w:rsidP="00A047D6">
      <w:pPr>
        <w:widowControl w:val="0"/>
        <w:autoSpaceDE w:val="0"/>
        <w:autoSpaceDN w:val="0"/>
        <w:adjustRightInd w:val="0"/>
        <w:spacing w:line="218" w:lineRule="auto"/>
        <w:jc w:val="both"/>
        <w:rPr>
          <w:color w:val="000000"/>
          <w:sz w:val="28"/>
          <w:szCs w:val="28"/>
        </w:rPr>
      </w:pPr>
      <w:r w:rsidRPr="00E62AF2">
        <w:rPr>
          <w:b/>
          <w:color w:val="000000"/>
          <w:sz w:val="28"/>
          <w:szCs w:val="28"/>
        </w:rPr>
        <w:t xml:space="preserve">     9.Перечень документов</w:t>
      </w:r>
      <w:r w:rsidRPr="00E62AF2">
        <w:rPr>
          <w:color w:val="000000"/>
          <w:sz w:val="28"/>
          <w:szCs w:val="28"/>
        </w:rPr>
        <w:t xml:space="preserve">, </w:t>
      </w:r>
      <w:r w:rsidRPr="00E62AF2">
        <w:rPr>
          <w:b/>
          <w:color w:val="000000"/>
          <w:sz w:val="28"/>
          <w:szCs w:val="28"/>
        </w:rPr>
        <w:t>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r w:rsidRPr="00E62AF2">
        <w:rPr>
          <w:color w:val="000000"/>
          <w:sz w:val="28"/>
          <w:szCs w:val="28"/>
        </w:rPr>
        <w:t>:</w:t>
      </w:r>
    </w:p>
    <w:p w:rsidR="004E578A" w:rsidRPr="00E62AF2" w:rsidRDefault="004E578A" w:rsidP="00F42E92">
      <w:pPr>
        <w:pStyle w:val="100"/>
        <w:widowControl w:val="0"/>
        <w:shd w:val="clear" w:color="auto" w:fill="auto"/>
        <w:tabs>
          <w:tab w:val="left" w:pos="-4678"/>
        </w:tabs>
        <w:spacing w:after="0" w:line="218" w:lineRule="auto"/>
        <w:ind w:left="0" w:right="0" w:firstLine="0"/>
        <w:rPr>
          <w:color w:val="000000"/>
          <w:sz w:val="28"/>
          <w:szCs w:val="28"/>
        </w:rPr>
      </w:pPr>
      <w:r w:rsidRPr="00E62AF2">
        <w:rPr>
          <w:sz w:val="28"/>
          <w:szCs w:val="28"/>
        </w:rPr>
        <w:t xml:space="preserve">     МКУ «УМЗ»</w:t>
      </w:r>
      <w:r w:rsidRPr="00E62AF2">
        <w:rPr>
          <w:color w:val="000000"/>
          <w:sz w:val="28"/>
          <w:szCs w:val="28"/>
        </w:rPr>
        <w:t xml:space="preserve"> в отношении владельца транспортного средства получает информацию о государственной регистрации в качестве индивидуального предпринимателя или юридического лица, зарегистрированных на территории Российской Федерации, с использованием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 по межведомственному запросу органа, исключая требование данных документов у заявителя. </w:t>
      </w:r>
    </w:p>
    <w:p w:rsidR="004E578A" w:rsidRPr="00E62AF2" w:rsidRDefault="004E578A" w:rsidP="00A047D6">
      <w:pPr>
        <w:pStyle w:val="100"/>
        <w:widowControl w:val="0"/>
        <w:shd w:val="clear" w:color="auto" w:fill="auto"/>
        <w:tabs>
          <w:tab w:val="left" w:pos="-4678"/>
        </w:tabs>
        <w:spacing w:after="0" w:line="218" w:lineRule="auto"/>
        <w:ind w:left="0" w:right="0" w:firstLine="0"/>
        <w:rPr>
          <w:color w:val="000000"/>
          <w:sz w:val="28"/>
          <w:szCs w:val="28"/>
        </w:rPr>
      </w:pPr>
      <w:r w:rsidRPr="00E62AF2">
        <w:rPr>
          <w:color w:val="000000"/>
          <w:sz w:val="28"/>
          <w:szCs w:val="28"/>
        </w:rPr>
        <w:t>Заявитель вправе представить указанную информацию в МКУ «УМЗ» по собственной инициативе.</w:t>
      </w:r>
    </w:p>
    <w:p w:rsidR="004E578A" w:rsidRPr="00E62AF2" w:rsidRDefault="004E578A" w:rsidP="00A047D6">
      <w:pPr>
        <w:pStyle w:val="100"/>
        <w:widowControl w:val="0"/>
        <w:shd w:val="clear" w:color="auto" w:fill="auto"/>
        <w:tabs>
          <w:tab w:val="left" w:pos="-4678"/>
        </w:tabs>
        <w:spacing w:after="0" w:line="218" w:lineRule="auto"/>
        <w:ind w:left="0" w:right="0" w:firstLine="0"/>
        <w:rPr>
          <w:color w:val="000000"/>
          <w:sz w:val="28"/>
          <w:szCs w:val="28"/>
        </w:rPr>
      </w:pPr>
      <w:r w:rsidRPr="00E62AF2">
        <w:rPr>
          <w:color w:val="000000"/>
          <w:sz w:val="28"/>
          <w:szCs w:val="28"/>
        </w:rPr>
        <w:t xml:space="preserve">     МКУ «УМЗ» не вправе требовать от Заявителя:</w:t>
      </w:r>
    </w:p>
    <w:p w:rsidR="004E578A" w:rsidRPr="00E62AF2" w:rsidRDefault="004E578A" w:rsidP="00B81243">
      <w:pPr>
        <w:widowControl w:val="0"/>
        <w:spacing w:line="218" w:lineRule="auto"/>
        <w:jc w:val="both"/>
        <w:rPr>
          <w:color w:val="000000"/>
          <w:sz w:val="28"/>
          <w:szCs w:val="28"/>
        </w:rPr>
      </w:pPr>
      <w:r w:rsidRPr="00E62AF2">
        <w:rPr>
          <w:color w:val="000000"/>
          <w:sz w:val="28"/>
          <w:szCs w:val="28"/>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E578A" w:rsidRPr="00E62AF2" w:rsidRDefault="004E578A" w:rsidP="00B81243">
      <w:pPr>
        <w:widowControl w:val="0"/>
        <w:spacing w:line="218" w:lineRule="auto"/>
        <w:jc w:val="both"/>
        <w:rPr>
          <w:color w:val="000000"/>
          <w:sz w:val="28"/>
          <w:szCs w:val="28"/>
        </w:rPr>
      </w:pPr>
      <w:r w:rsidRPr="00E62AF2">
        <w:rPr>
          <w:color w:val="000000"/>
          <w:sz w:val="28"/>
          <w:szCs w:val="28"/>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w:t>
      </w:r>
      <w:r w:rsidRPr="00E62AF2">
        <w:rPr>
          <w:sz w:val="28"/>
          <w:szCs w:val="28"/>
        </w:rPr>
        <w:t xml:space="preserve">органов местного самоуправления и (или) подведомственных государственным органам и органам местного самоуправления организаций, участвующих впредоставлении государственных или муниципальных услуг, за исключением документов, указанных в части 6 ст. 7 </w:t>
      </w:r>
      <w:r w:rsidRPr="00E62AF2">
        <w:rPr>
          <w:color w:val="000000"/>
          <w:sz w:val="28"/>
          <w:szCs w:val="28"/>
        </w:rPr>
        <w:t>Федерального закона от 27.07.2010 г. № 210-ФЗ «Об организации предоставления государственных и муниципальных услуг».</w:t>
      </w:r>
    </w:p>
    <w:p w:rsidR="004E578A" w:rsidRPr="00E62AF2" w:rsidRDefault="004E578A" w:rsidP="00B81243">
      <w:pPr>
        <w:widowControl w:val="0"/>
        <w:spacing w:line="218" w:lineRule="auto"/>
        <w:jc w:val="both"/>
        <w:rPr>
          <w:sz w:val="28"/>
          <w:szCs w:val="28"/>
        </w:rPr>
      </w:pPr>
    </w:p>
    <w:p w:rsidR="004E578A" w:rsidRPr="00E62AF2" w:rsidRDefault="004E578A" w:rsidP="00A047D6">
      <w:pPr>
        <w:pStyle w:val="100"/>
        <w:widowControl w:val="0"/>
        <w:shd w:val="clear" w:color="auto" w:fill="auto"/>
        <w:tabs>
          <w:tab w:val="left" w:pos="-4678"/>
        </w:tabs>
        <w:spacing w:after="0" w:line="240" w:lineRule="auto"/>
        <w:ind w:right="0" w:firstLine="0"/>
        <w:rPr>
          <w:b/>
          <w:sz w:val="28"/>
          <w:szCs w:val="28"/>
        </w:rPr>
      </w:pPr>
      <w:bookmarkStart w:id="1" w:name="Основания_для_отказа_регистрации"/>
      <w:bookmarkEnd w:id="1"/>
      <w:r w:rsidRPr="00E62AF2">
        <w:rPr>
          <w:b/>
          <w:sz w:val="28"/>
          <w:szCs w:val="28"/>
        </w:rPr>
        <w:t>10. Перечень оснований для отказа в приёме документов, необходимых для предоставления муниципальной услуги:</w:t>
      </w:r>
    </w:p>
    <w:p w:rsidR="004E578A" w:rsidRPr="00E62AF2" w:rsidRDefault="004E578A" w:rsidP="00B81243">
      <w:pPr>
        <w:widowControl w:val="0"/>
        <w:autoSpaceDE w:val="0"/>
        <w:autoSpaceDN w:val="0"/>
        <w:adjustRightInd w:val="0"/>
        <w:jc w:val="both"/>
        <w:rPr>
          <w:sz w:val="28"/>
          <w:szCs w:val="28"/>
        </w:rPr>
      </w:pPr>
      <w:r w:rsidRPr="00E62AF2">
        <w:rPr>
          <w:sz w:val="28"/>
          <w:szCs w:val="28"/>
        </w:rPr>
        <w:t>1) заявление подписано лицом, не имеющим полномочий на подписание данного заявления;</w:t>
      </w:r>
    </w:p>
    <w:p w:rsidR="004E578A" w:rsidRPr="00E62AF2" w:rsidRDefault="004E578A" w:rsidP="00B81243">
      <w:pPr>
        <w:widowControl w:val="0"/>
        <w:autoSpaceDE w:val="0"/>
        <w:autoSpaceDN w:val="0"/>
        <w:adjustRightInd w:val="0"/>
        <w:jc w:val="both"/>
        <w:rPr>
          <w:sz w:val="28"/>
          <w:szCs w:val="28"/>
        </w:rPr>
      </w:pPr>
      <w:r w:rsidRPr="00E62AF2">
        <w:rPr>
          <w:sz w:val="28"/>
          <w:szCs w:val="28"/>
        </w:rPr>
        <w:lastRenderedPageBreak/>
        <w:t>2) заявление не содержит сведений, установленных пунктом 8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утверждённого Приказом Министерства транспорта Российской Федерации от 24.07.2012г. № 258 (далее – Порядок);</w:t>
      </w:r>
    </w:p>
    <w:p w:rsidR="004E578A" w:rsidRPr="00E62AF2" w:rsidRDefault="004E578A" w:rsidP="00B81243">
      <w:pPr>
        <w:widowControl w:val="0"/>
        <w:autoSpaceDE w:val="0"/>
        <w:autoSpaceDN w:val="0"/>
        <w:adjustRightInd w:val="0"/>
        <w:jc w:val="both"/>
        <w:rPr>
          <w:sz w:val="28"/>
          <w:szCs w:val="28"/>
        </w:rPr>
      </w:pPr>
      <w:r w:rsidRPr="00E62AF2">
        <w:rPr>
          <w:sz w:val="28"/>
          <w:szCs w:val="28"/>
        </w:rPr>
        <w:t>3) к заявлению не приложены документы, соответствующие требованиям пункта 8 Регламента.</w:t>
      </w:r>
    </w:p>
    <w:p w:rsidR="004E578A" w:rsidRPr="00E62AF2" w:rsidRDefault="004E578A" w:rsidP="000F3994">
      <w:pPr>
        <w:widowControl w:val="0"/>
        <w:ind w:firstLine="708"/>
        <w:jc w:val="both"/>
        <w:rPr>
          <w:sz w:val="28"/>
          <w:szCs w:val="28"/>
        </w:rPr>
      </w:pPr>
      <w:r w:rsidRPr="00E62AF2">
        <w:rPr>
          <w:sz w:val="28"/>
          <w:szCs w:val="28"/>
        </w:rPr>
        <w:t>После устранения оснований для отказа в приеме документов Заявитель вправе обратиться повторно для получения муниципальной услуги.</w:t>
      </w:r>
    </w:p>
    <w:p w:rsidR="004E578A" w:rsidRPr="00E62AF2" w:rsidRDefault="004E578A" w:rsidP="000F3994">
      <w:pPr>
        <w:widowControl w:val="0"/>
        <w:ind w:firstLine="708"/>
        <w:jc w:val="both"/>
        <w:rPr>
          <w:sz w:val="28"/>
          <w:szCs w:val="28"/>
        </w:rPr>
      </w:pPr>
    </w:p>
    <w:p w:rsidR="004E578A" w:rsidRPr="00E62AF2" w:rsidRDefault="004E578A" w:rsidP="00F42E92">
      <w:pPr>
        <w:pStyle w:val="100"/>
        <w:widowControl w:val="0"/>
        <w:shd w:val="clear" w:color="auto" w:fill="auto"/>
        <w:tabs>
          <w:tab w:val="left" w:pos="-4678"/>
        </w:tabs>
        <w:spacing w:after="0" w:line="240" w:lineRule="auto"/>
        <w:ind w:left="0" w:right="0" w:firstLine="0"/>
        <w:rPr>
          <w:b/>
          <w:sz w:val="28"/>
          <w:szCs w:val="28"/>
        </w:rPr>
      </w:pPr>
      <w:r w:rsidRPr="00E62AF2">
        <w:rPr>
          <w:b/>
          <w:sz w:val="28"/>
          <w:szCs w:val="28"/>
        </w:rPr>
        <w:t>11.  Перечень оснований для приостановления муниципальной услуги.</w:t>
      </w:r>
    </w:p>
    <w:p w:rsidR="004E578A" w:rsidRPr="00E62AF2" w:rsidRDefault="004E578A" w:rsidP="00F42E92">
      <w:pPr>
        <w:pStyle w:val="100"/>
        <w:widowControl w:val="0"/>
        <w:shd w:val="clear" w:color="auto" w:fill="auto"/>
        <w:tabs>
          <w:tab w:val="left" w:pos="-4678"/>
        </w:tabs>
        <w:spacing w:after="0" w:line="240" w:lineRule="auto"/>
        <w:ind w:left="0" w:right="0" w:firstLine="0"/>
        <w:rPr>
          <w:sz w:val="28"/>
          <w:szCs w:val="28"/>
        </w:rPr>
      </w:pPr>
      <w:r w:rsidRPr="00E62AF2">
        <w:rPr>
          <w:sz w:val="28"/>
          <w:szCs w:val="28"/>
        </w:rPr>
        <w:t>В случае нарушения владельцами автомобильных дорог или согласующими организациями установленных сроков согласования маршрутов транспортных средств, осуществляющих перевозки тяжеловесных и (или) крупногабаритных грузов, оформление Специального разрешения приостанавливается до получения ответа с предоставлением заявителю информации о причинах приостановления.</w:t>
      </w:r>
    </w:p>
    <w:p w:rsidR="004E578A" w:rsidRPr="00E62AF2" w:rsidRDefault="004E578A" w:rsidP="00F42E92">
      <w:pPr>
        <w:pStyle w:val="100"/>
        <w:widowControl w:val="0"/>
        <w:shd w:val="clear" w:color="auto" w:fill="auto"/>
        <w:tabs>
          <w:tab w:val="left" w:pos="-4678"/>
        </w:tabs>
        <w:spacing w:after="0" w:line="240" w:lineRule="auto"/>
        <w:ind w:left="0" w:right="0" w:firstLine="0"/>
        <w:rPr>
          <w:sz w:val="28"/>
          <w:szCs w:val="28"/>
        </w:rPr>
      </w:pPr>
    </w:p>
    <w:p w:rsidR="004E578A" w:rsidRPr="00E62AF2" w:rsidRDefault="004E578A" w:rsidP="00F42E92">
      <w:pPr>
        <w:pStyle w:val="100"/>
        <w:widowControl w:val="0"/>
        <w:shd w:val="clear" w:color="auto" w:fill="auto"/>
        <w:tabs>
          <w:tab w:val="left" w:pos="-4678"/>
        </w:tabs>
        <w:spacing w:after="0" w:line="240" w:lineRule="auto"/>
        <w:ind w:left="0" w:right="0" w:firstLine="0"/>
        <w:rPr>
          <w:b/>
          <w:sz w:val="28"/>
          <w:szCs w:val="28"/>
        </w:rPr>
      </w:pPr>
      <w:r w:rsidRPr="00E62AF2">
        <w:rPr>
          <w:b/>
          <w:sz w:val="28"/>
          <w:szCs w:val="28"/>
        </w:rPr>
        <w:t>12.  Перечень оснований для отказа в предоставлении муниципальной услуги.</w:t>
      </w:r>
    </w:p>
    <w:p w:rsidR="004E578A" w:rsidRPr="00E62AF2" w:rsidRDefault="004E578A" w:rsidP="00F42E92">
      <w:pPr>
        <w:pStyle w:val="100"/>
        <w:widowControl w:val="0"/>
        <w:shd w:val="clear" w:color="auto" w:fill="auto"/>
        <w:tabs>
          <w:tab w:val="left" w:pos="-4678"/>
        </w:tabs>
        <w:spacing w:after="0" w:line="240" w:lineRule="auto"/>
        <w:ind w:left="0" w:right="0" w:firstLine="0"/>
        <w:rPr>
          <w:sz w:val="28"/>
          <w:szCs w:val="28"/>
        </w:rPr>
      </w:pPr>
      <w:r w:rsidRPr="00E62AF2">
        <w:rPr>
          <w:sz w:val="28"/>
          <w:szCs w:val="28"/>
        </w:rPr>
        <w:t xml:space="preserve"> МКУ «УМЗ» отказывает в выдаче Специального разрешения в случаях, если:</w:t>
      </w:r>
    </w:p>
    <w:p w:rsidR="004E578A" w:rsidRPr="00E62AF2" w:rsidRDefault="004E578A" w:rsidP="00B81243">
      <w:pPr>
        <w:widowControl w:val="0"/>
        <w:autoSpaceDE w:val="0"/>
        <w:autoSpaceDN w:val="0"/>
        <w:adjustRightInd w:val="0"/>
        <w:jc w:val="both"/>
        <w:rPr>
          <w:sz w:val="28"/>
          <w:szCs w:val="28"/>
        </w:rPr>
      </w:pPr>
      <w:r w:rsidRPr="00E62AF2">
        <w:rPr>
          <w:sz w:val="28"/>
          <w:szCs w:val="28"/>
        </w:rPr>
        <w:t>1) Сведения, предоставленные в заявлении и документах, не соответствуют техническим характеристикам транспортного средства и груза, а также технической возможности осуществления заявленной перевозки тяжеловесных и (или) крупногабаритных грузов;</w:t>
      </w:r>
    </w:p>
    <w:p w:rsidR="004E578A" w:rsidRPr="00E62AF2" w:rsidRDefault="004E578A" w:rsidP="00B81243">
      <w:pPr>
        <w:widowControl w:val="0"/>
        <w:autoSpaceDE w:val="0"/>
        <w:autoSpaceDN w:val="0"/>
        <w:adjustRightInd w:val="0"/>
        <w:jc w:val="both"/>
        <w:rPr>
          <w:sz w:val="28"/>
          <w:szCs w:val="28"/>
        </w:rPr>
      </w:pPr>
      <w:bookmarkStart w:id="2" w:name="Par172"/>
      <w:bookmarkEnd w:id="2"/>
      <w:r w:rsidRPr="00E62AF2">
        <w:rPr>
          <w:sz w:val="28"/>
          <w:szCs w:val="28"/>
        </w:rPr>
        <w:t>2) установленные требования о перевозке делимого груза не соблюдены;</w:t>
      </w:r>
    </w:p>
    <w:p w:rsidR="004E578A" w:rsidRPr="00E62AF2" w:rsidRDefault="004E578A" w:rsidP="00B81243">
      <w:pPr>
        <w:widowControl w:val="0"/>
        <w:autoSpaceDE w:val="0"/>
        <w:autoSpaceDN w:val="0"/>
        <w:adjustRightInd w:val="0"/>
        <w:jc w:val="both"/>
        <w:rPr>
          <w:sz w:val="28"/>
          <w:szCs w:val="28"/>
        </w:rPr>
      </w:pPr>
      <w:r w:rsidRPr="00E62AF2">
        <w:rPr>
          <w:sz w:val="28"/>
          <w:szCs w:val="28"/>
        </w:rPr>
        <w:t>3) при согласовании маршрута установлена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rsidR="004E578A" w:rsidRPr="00E62AF2" w:rsidRDefault="004E578A" w:rsidP="00B81243">
      <w:pPr>
        <w:widowControl w:val="0"/>
        <w:autoSpaceDE w:val="0"/>
        <w:autoSpaceDN w:val="0"/>
        <w:adjustRightInd w:val="0"/>
        <w:jc w:val="both"/>
        <w:rPr>
          <w:sz w:val="28"/>
          <w:szCs w:val="28"/>
        </w:rPr>
      </w:pPr>
      <w:r w:rsidRPr="00E62AF2">
        <w:rPr>
          <w:sz w:val="28"/>
          <w:szCs w:val="28"/>
        </w:rPr>
        <w:t>4) Отсутствует согласие Заявителя на:</w:t>
      </w:r>
    </w:p>
    <w:p w:rsidR="004E578A" w:rsidRPr="00E62AF2" w:rsidRDefault="004E578A" w:rsidP="00B81243">
      <w:pPr>
        <w:widowControl w:val="0"/>
        <w:autoSpaceDE w:val="0"/>
        <w:autoSpaceDN w:val="0"/>
        <w:adjustRightInd w:val="0"/>
        <w:ind w:firstLine="540"/>
        <w:jc w:val="both"/>
        <w:rPr>
          <w:sz w:val="28"/>
          <w:szCs w:val="28"/>
        </w:rPr>
      </w:pPr>
      <w:r w:rsidRPr="00E62AF2">
        <w:rPr>
          <w:sz w:val="28"/>
          <w:szCs w:val="28"/>
        </w:rPr>
        <w:t>- проведение оценки технического состояния автомобильной дороги согласно пункту 26 Порядка;</w:t>
      </w:r>
    </w:p>
    <w:p w:rsidR="004E578A" w:rsidRPr="00E62AF2" w:rsidRDefault="004E578A" w:rsidP="00B81243">
      <w:pPr>
        <w:widowControl w:val="0"/>
        <w:autoSpaceDE w:val="0"/>
        <w:autoSpaceDN w:val="0"/>
        <w:adjustRightInd w:val="0"/>
        <w:ind w:firstLine="540"/>
        <w:jc w:val="both"/>
        <w:rPr>
          <w:sz w:val="28"/>
          <w:szCs w:val="28"/>
        </w:rPr>
      </w:pPr>
      <w:r w:rsidRPr="00E62AF2">
        <w:rPr>
          <w:sz w:val="28"/>
          <w:szCs w:val="28"/>
        </w:rPr>
        <w:t>- принятие специальных мер по обустройству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w:t>
      </w:r>
    </w:p>
    <w:p w:rsidR="004E578A" w:rsidRPr="00E62AF2" w:rsidRDefault="004E578A" w:rsidP="00B81243">
      <w:pPr>
        <w:widowControl w:val="0"/>
        <w:autoSpaceDE w:val="0"/>
        <w:autoSpaceDN w:val="0"/>
        <w:adjustRightInd w:val="0"/>
        <w:ind w:firstLine="540"/>
        <w:jc w:val="both"/>
        <w:rPr>
          <w:sz w:val="28"/>
          <w:szCs w:val="28"/>
        </w:rPr>
      </w:pPr>
      <w:r w:rsidRPr="00E62AF2">
        <w:rPr>
          <w:sz w:val="28"/>
          <w:szCs w:val="28"/>
        </w:rPr>
        <w:t>- 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установленных законодательством случаях;</w:t>
      </w:r>
    </w:p>
    <w:p w:rsidR="004E578A" w:rsidRPr="00E62AF2" w:rsidRDefault="004E578A" w:rsidP="00B81243">
      <w:pPr>
        <w:widowControl w:val="0"/>
        <w:autoSpaceDE w:val="0"/>
        <w:autoSpaceDN w:val="0"/>
        <w:adjustRightInd w:val="0"/>
        <w:jc w:val="both"/>
        <w:rPr>
          <w:sz w:val="28"/>
          <w:szCs w:val="28"/>
        </w:rPr>
      </w:pPr>
      <w:r w:rsidRPr="00E62AF2">
        <w:rPr>
          <w:sz w:val="28"/>
          <w:szCs w:val="28"/>
        </w:rPr>
        <w:t>5) Заявитель не произвел оплату оценки технического состояния автомобильных дорог, их укрепления в случае, если такие работы были проведены по согласованию с заявителем;</w:t>
      </w:r>
    </w:p>
    <w:p w:rsidR="004E578A" w:rsidRPr="00E62AF2" w:rsidRDefault="004E578A" w:rsidP="00B81243">
      <w:pPr>
        <w:widowControl w:val="0"/>
        <w:autoSpaceDE w:val="0"/>
        <w:autoSpaceDN w:val="0"/>
        <w:adjustRightInd w:val="0"/>
        <w:jc w:val="both"/>
        <w:rPr>
          <w:sz w:val="28"/>
          <w:szCs w:val="28"/>
        </w:rPr>
      </w:pPr>
      <w:r w:rsidRPr="00E62AF2">
        <w:rPr>
          <w:sz w:val="28"/>
          <w:szCs w:val="28"/>
        </w:rPr>
        <w:lastRenderedPageBreak/>
        <w:t>6) Заявитель не произвел оплату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 если такие работы были проведены по согласованию с заявителем;</w:t>
      </w:r>
    </w:p>
    <w:p w:rsidR="004E578A" w:rsidRPr="00E62AF2" w:rsidRDefault="004E578A" w:rsidP="00B81243">
      <w:pPr>
        <w:widowControl w:val="0"/>
        <w:autoSpaceDE w:val="0"/>
        <w:autoSpaceDN w:val="0"/>
        <w:adjustRightInd w:val="0"/>
        <w:jc w:val="both"/>
        <w:rPr>
          <w:sz w:val="28"/>
          <w:szCs w:val="28"/>
        </w:rPr>
      </w:pPr>
      <w:r w:rsidRPr="00E62AF2">
        <w:rPr>
          <w:sz w:val="28"/>
          <w:szCs w:val="28"/>
        </w:rPr>
        <w:t>7) Заявитель не внес плату в счет возмещения вреда, причиняемого автомобильным дорогам транспортным средством, осуществляющим перевозку тяжеловесных грузов;</w:t>
      </w:r>
    </w:p>
    <w:p w:rsidR="004E578A" w:rsidRPr="00E62AF2" w:rsidRDefault="004E578A" w:rsidP="00B81243">
      <w:pPr>
        <w:widowControl w:val="0"/>
        <w:autoSpaceDE w:val="0"/>
        <w:autoSpaceDN w:val="0"/>
        <w:adjustRightInd w:val="0"/>
        <w:jc w:val="both"/>
        <w:rPr>
          <w:sz w:val="28"/>
          <w:szCs w:val="28"/>
        </w:rPr>
      </w:pPr>
      <w:r w:rsidRPr="00E62AF2">
        <w:rPr>
          <w:sz w:val="28"/>
          <w:szCs w:val="28"/>
        </w:rPr>
        <w:t>8) Заявитель не произвел оплату государственной пошлины за выдачу специального разрешения;</w:t>
      </w:r>
    </w:p>
    <w:p w:rsidR="004E578A" w:rsidRPr="00E62AF2" w:rsidRDefault="004E578A" w:rsidP="00B81243">
      <w:pPr>
        <w:widowControl w:val="0"/>
        <w:autoSpaceDE w:val="0"/>
        <w:autoSpaceDN w:val="0"/>
        <w:adjustRightInd w:val="0"/>
        <w:jc w:val="both"/>
        <w:rPr>
          <w:sz w:val="28"/>
          <w:szCs w:val="28"/>
        </w:rPr>
      </w:pPr>
      <w:r w:rsidRPr="00E62AF2">
        <w:rPr>
          <w:sz w:val="28"/>
          <w:szCs w:val="28"/>
        </w:rPr>
        <w:t>9) Отсутствует оригинал заявления и схемы автопоезда на момент выдачи специального разрешения, заверенных регистрационных документов транспортного средства, если заявление и документы направлялись в уполномоченный орган с использованием факсимильной связи.</w:t>
      </w:r>
    </w:p>
    <w:p w:rsidR="004E578A" w:rsidRPr="00E62AF2" w:rsidRDefault="004E578A" w:rsidP="00425384">
      <w:pPr>
        <w:pStyle w:val="100"/>
        <w:widowControl w:val="0"/>
        <w:shd w:val="clear" w:color="auto" w:fill="auto"/>
        <w:tabs>
          <w:tab w:val="left" w:pos="567"/>
        </w:tabs>
        <w:spacing w:after="0" w:line="240" w:lineRule="auto"/>
        <w:ind w:right="0" w:firstLine="0"/>
        <w:rPr>
          <w:sz w:val="28"/>
          <w:szCs w:val="28"/>
        </w:rPr>
      </w:pPr>
      <w:r w:rsidRPr="00E62AF2">
        <w:rPr>
          <w:rStyle w:val="31"/>
          <w:sz w:val="28"/>
          <w:szCs w:val="28"/>
        </w:rPr>
        <w:t>10)  Администрация не вправе</w:t>
      </w:r>
      <w:r w:rsidRPr="00E62AF2">
        <w:rPr>
          <w:sz w:val="28"/>
          <w:szCs w:val="28"/>
        </w:rPr>
        <w:t xml:space="preserve"> выдавать</w:t>
      </w:r>
      <w:r w:rsidRPr="00E62AF2">
        <w:rPr>
          <w:rStyle w:val="21"/>
          <w:sz w:val="28"/>
          <w:szCs w:val="28"/>
        </w:rPr>
        <w:t xml:space="preserve"> Специальное разрешение по заявленному маршруту</w:t>
      </w:r>
      <w:r w:rsidRPr="00E62AF2">
        <w:rPr>
          <w:rStyle w:val="31"/>
          <w:sz w:val="28"/>
          <w:szCs w:val="28"/>
        </w:rPr>
        <w:t>, согласно</w:t>
      </w:r>
      <w:r w:rsidRPr="00E62AF2">
        <w:rPr>
          <w:sz w:val="28"/>
          <w:szCs w:val="28"/>
        </w:rPr>
        <w:t xml:space="preserve"> пункту 6 Порядка выдачи Специального разрешения на движение по автомобильным дорогам транспортногосредства, осуществляющего перевозки тяжеловесных и (или) крупногабаритных грузов,утверждённого Приказом Министерства транспорта Российской Федерации от 24.07.2012 г. № 258</w:t>
      </w:r>
      <w:r w:rsidRPr="00E62AF2">
        <w:rPr>
          <w:rStyle w:val="21"/>
          <w:sz w:val="28"/>
          <w:szCs w:val="28"/>
        </w:rPr>
        <w:t>;</w:t>
      </w:r>
    </w:p>
    <w:p w:rsidR="004E578A" w:rsidRPr="00E62AF2" w:rsidRDefault="004E578A" w:rsidP="007F2D88">
      <w:pPr>
        <w:widowControl w:val="0"/>
        <w:tabs>
          <w:tab w:val="left" w:pos="1113"/>
        </w:tabs>
        <w:ind w:firstLine="709"/>
        <w:jc w:val="both"/>
        <w:rPr>
          <w:sz w:val="28"/>
          <w:szCs w:val="28"/>
        </w:rPr>
      </w:pPr>
      <w:r w:rsidRPr="00E62AF2">
        <w:rPr>
          <w:sz w:val="28"/>
          <w:szCs w:val="28"/>
        </w:rPr>
        <w:t>После устранения оснований для отказа в предоставлении муниципальной услуги Заявитель вправе обратиться повторно для получения муниципальной услуги.</w:t>
      </w:r>
    </w:p>
    <w:p w:rsidR="004E578A" w:rsidRPr="00E62AF2" w:rsidRDefault="004E578A" w:rsidP="007F2D88">
      <w:pPr>
        <w:widowControl w:val="0"/>
        <w:tabs>
          <w:tab w:val="left" w:pos="1113"/>
        </w:tabs>
        <w:ind w:firstLine="709"/>
        <w:jc w:val="both"/>
        <w:rPr>
          <w:sz w:val="28"/>
          <w:szCs w:val="28"/>
        </w:rPr>
      </w:pPr>
    </w:p>
    <w:p w:rsidR="004E578A" w:rsidRPr="00E62AF2" w:rsidRDefault="004E578A" w:rsidP="000F3994">
      <w:pPr>
        <w:widowControl w:val="0"/>
        <w:tabs>
          <w:tab w:val="left" w:pos="189"/>
        </w:tabs>
        <w:jc w:val="both"/>
        <w:rPr>
          <w:b/>
          <w:sz w:val="28"/>
          <w:szCs w:val="28"/>
        </w:rPr>
      </w:pPr>
      <w:r w:rsidRPr="00E62AF2">
        <w:rPr>
          <w:b/>
          <w:sz w:val="28"/>
          <w:szCs w:val="28"/>
        </w:rPr>
        <w:t xml:space="preserve">     13.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w:t>
      </w:r>
    </w:p>
    <w:p w:rsidR="004E578A" w:rsidRPr="00E62AF2" w:rsidRDefault="004E578A" w:rsidP="000F3994">
      <w:pPr>
        <w:pStyle w:val="100"/>
        <w:widowControl w:val="0"/>
        <w:shd w:val="clear" w:color="auto" w:fill="auto"/>
        <w:tabs>
          <w:tab w:val="left" w:pos="-4678"/>
        </w:tabs>
        <w:spacing w:after="0" w:line="240" w:lineRule="auto"/>
        <w:ind w:right="0" w:firstLine="0"/>
        <w:rPr>
          <w:sz w:val="28"/>
          <w:szCs w:val="28"/>
        </w:rPr>
      </w:pPr>
      <w:r w:rsidRPr="00E62AF2">
        <w:rPr>
          <w:sz w:val="28"/>
          <w:szCs w:val="28"/>
        </w:rPr>
        <w:t>Услуги, которые являются необходимыми и обязательными для предоставления муниципальнойуслуги, в том числе предоставление сведений о документе (документах), выдаваемом (выдаваемых) организациями, участвующими в предоставлении муниципальной услуги, не предусмотрены.</w:t>
      </w:r>
    </w:p>
    <w:p w:rsidR="004E578A" w:rsidRPr="00E62AF2" w:rsidRDefault="004E578A" w:rsidP="000F3994">
      <w:pPr>
        <w:pStyle w:val="100"/>
        <w:widowControl w:val="0"/>
        <w:shd w:val="clear" w:color="auto" w:fill="auto"/>
        <w:tabs>
          <w:tab w:val="left" w:pos="-4678"/>
        </w:tabs>
        <w:spacing w:after="0" w:line="240" w:lineRule="auto"/>
        <w:ind w:right="0" w:firstLine="0"/>
        <w:rPr>
          <w:color w:val="FF0000"/>
          <w:sz w:val="28"/>
          <w:szCs w:val="28"/>
        </w:rPr>
      </w:pPr>
    </w:p>
    <w:p w:rsidR="004E578A" w:rsidRPr="00E62AF2" w:rsidRDefault="004E578A" w:rsidP="000F3994">
      <w:pPr>
        <w:widowControl w:val="0"/>
        <w:tabs>
          <w:tab w:val="left" w:pos="189"/>
        </w:tabs>
        <w:jc w:val="both"/>
        <w:rPr>
          <w:b/>
          <w:sz w:val="28"/>
          <w:szCs w:val="28"/>
        </w:rPr>
      </w:pPr>
      <w:r w:rsidRPr="00E62AF2">
        <w:rPr>
          <w:b/>
          <w:sz w:val="28"/>
          <w:szCs w:val="28"/>
        </w:rPr>
        <w:t xml:space="preserve">     14. Порядок, размер и основания взимания государственной пошлины или иной платы, взимаемой за предоставление муниципальной услуги</w:t>
      </w:r>
    </w:p>
    <w:p w:rsidR="004E578A" w:rsidRPr="00E62AF2" w:rsidRDefault="004E578A" w:rsidP="000F3994">
      <w:pPr>
        <w:pStyle w:val="100"/>
        <w:widowControl w:val="0"/>
        <w:shd w:val="clear" w:color="auto" w:fill="auto"/>
        <w:tabs>
          <w:tab w:val="left" w:pos="-4678"/>
        </w:tabs>
        <w:spacing w:after="0" w:line="240" w:lineRule="auto"/>
        <w:ind w:right="0" w:firstLine="0"/>
        <w:rPr>
          <w:sz w:val="28"/>
          <w:szCs w:val="28"/>
        </w:rPr>
      </w:pPr>
      <w:r w:rsidRPr="00E62AF2">
        <w:rPr>
          <w:sz w:val="28"/>
          <w:szCs w:val="28"/>
        </w:rPr>
        <w:t xml:space="preserve">Получение Специального разрешения Заявителем производится в Администрации после получения документа, подтверждающего уплату Заявителем государственной пошлины за выдачу Специального разрешения, платежей за возмещение вреда автомобильным дорогам, причиняемого транспортными средствами, осуществляющими перевозкитяжеловесных грузов, или принятия специальных мер по обустройству автомобильных дорог или их участков. </w:t>
      </w:r>
    </w:p>
    <w:p w:rsidR="004E578A" w:rsidRPr="00E62AF2" w:rsidRDefault="004E578A" w:rsidP="00984A2B">
      <w:pPr>
        <w:pStyle w:val="100"/>
        <w:widowControl w:val="0"/>
        <w:shd w:val="clear" w:color="auto" w:fill="auto"/>
        <w:tabs>
          <w:tab w:val="left" w:pos="-4678"/>
        </w:tabs>
        <w:spacing w:after="0" w:line="240" w:lineRule="auto"/>
        <w:ind w:right="0" w:firstLine="0"/>
        <w:rPr>
          <w:sz w:val="28"/>
          <w:szCs w:val="28"/>
        </w:rPr>
      </w:pPr>
      <w:r w:rsidRPr="00E62AF2">
        <w:rPr>
          <w:sz w:val="28"/>
          <w:szCs w:val="28"/>
        </w:rPr>
        <w:t xml:space="preserve">Размер государственной пошлины составляет </w:t>
      </w:r>
      <w:r w:rsidRPr="00632145">
        <w:rPr>
          <w:color w:val="FF0000"/>
          <w:sz w:val="28"/>
          <w:szCs w:val="28"/>
        </w:rPr>
        <w:t>1000</w:t>
      </w:r>
      <w:r w:rsidR="00632145">
        <w:rPr>
          <w:sz w:val="28"/>
          <w:szCs w:val="28"/>
        </w:rPr>
        <w:t xml:space="preserve"> </w:t>
      </w:r>
      <w:r w:rsidR="00632145" w:rsidRPr="00632145">
        <w:rPr>
          <w:sz w:val="28"/>
          <w:szCs w:val="28"/>
          <w:highlight w:val="yellow"/>
        </w:rPr>
        <w:t>(1600- с 2014г)</w:t>
      </w:r>
      <w:r w:rsidRPr="00E62AF2">
        <w:rPr>
          <w:sz w:val="28"/>
          <w:szCs w:val="28"/>
        </w:rPr>
        <w:t xml:space="preserve"> рублей в соответствии сподпунктом 111 пункта 1 статьи 333.33 части второй Налогового кодекса Российской Федерации (образец заполнения расчетных документов на </w:t>
      </w:r>
      <w:r w:rsidRPr="00E62AF2">
        <w:rPr>
          <w:sz w:val="28"/>
          <w:szCs w:val="28"/>
        </w:rPr>
        <w:lastRenderedPageBreak/>
        <w:t>оплату государственной пошлины за выдачу Специального разрешения представлен в Приложении № 4 к Регламенту).</w:t>
      </w:r>
    </w:p>
    <w:p w:rsidR="004E578A" w:rsidRPr="00E62AF2" w:rsidRDefault="004E578A" w:rsidP="00984A2B">
      <w:pPr>
        <w:pStyle w:val="100"/>
        <w:widowControl w:val="0"/>
        <w:shd w:val="clear" w:color="auto" w:fill="auto"/>
        <w:tabs>
          <w:tab w:val="left" w:pos="-4678"/>
        </w:tabs>
        <w:spacing w:after="0" w:line="240" w:lineRule="auto"/>
        <w:ind w:right="0" w:firstLine="0"/>
        <w:rPr>
          <w:sz w:val="28"/>
          <w:szCs w:val="28"/>
        </w:rPr>
      </w:pPr>
      <w:r w:rsidRPr="00E62AF2">
        <w:rPr>
          <w:sz w:val="28"/>
          <w:szCs w:val="28"/>
        </w:rPr>
        <w:t>Заявителем производится оплата в счётвозмещения вреда, причиняемого транспортными средствами, осуществляющими перевозки тяжеловесных грузов, а также, при необходимости, оплата расходов на осуществление оценки технического состояния автомобильных дорог, их укрепление, в случае, если такие работы были проведены по согласованию с заявителем,оплата принятия специальных мер по обустройству автомобильных дорог и пересекающих их сооружений и инженерных коммуникаций в пределах согласованного маршрута.</w:t>
      </w:r>
    </w:p>
    <w:p w:rsidR="004E578A" w:rsidRPr="00E62AF2" w:rsidRDefault="004E578A" w:rsidP="00984A2B">
      <w:pPr>
        <w:widowControl w:val="0"/>
        <w:tabs>
          <w:tab w:val="left" w:pos="1113"/>
        </w:tabs>
        <w:jc w:val="both"/>
        <w:rPr>
          <w:sz w:val="28"/>
          <w:szCs w:val="28"/>
        </w:rPr>
      </w:pPr>
      <w:r w:rsidRPr="00E62AF2">
        <w:rPr>
          <w:sz w:val="28"/>
          <w:szCs w:val="28"/>
        </w:rPr>
        <w:t>Размер вреда, причиняемого транспортными средствами, осуществляющими перевозки тяжеловесных грузов, определяется в соответствии с постановлением главы городского округа Сухой Лог.</w:t>
      </w:r>
    </w:p>
    <w:p w:rsidR="004E578A" w:rsidRPr="00E62AF2" w:rsidRDefault="004E578A" w:rsidP="006A018E">
      <w:pPr>
        <w:pStyle w:val="100"/>
        <w:widowControl w:val="0"/>
        <w:shd w:val="clear" w:color="auto" w:fill="auto"/>
        <w:tabs>
          <w:tab w:val="left" w:pos="-4678"/>
        </w:tabs>
        <w:spacing w:after="0" w:line="240" w:lineRule="auto"/>
        <w:ind w:right="0" w:firstLine="0"/>
        <w:rPr>
          <w:sz w:val="28"/>
          <w:szCs w:val="28"/>
        </w:rPr>
      </w:pPr>
      <w:r w:rsidRPr="00E62AF2">
        <w:rPr>
          <w:sz w:val="28"/>
          <w:szCs w:val="28"/>
        </w:rPr>
        <w:t>Оплата расходов на осуществление оценки технического состояния автомобильных дорог, их укреплению, оплата принятия специальных мер по обустройству автомобильных дорог и пересекающих их сооружений и инженерных коммуникаций в пределах согласованного маршрута осуществляется в соответствии с расчётами, предоставленными владельцами автомобильных дорог и владельцами сооружений и инженерных коммуникаций.</w:t>
      </w:r>
    </w:p>
    <w:p w:rsidR="004E578A" w:rsidRPr="00E62AF2" w:rsidRDefault="004E578A" w:rsidP="006A018E">
      <w:pPr>
        <w:pStyle w:val="100"/>
        <w:widowControl w:val="0"/>
        <w:shd w:val="clear" w:color="auto" w:fill="auto"/>
        <w:tabs>
          <w:tab w:val="left" w:pos="-4678"/>
        </w:tabs>
        <w:spacing w:after="0" w:line="240" w:lineRule="auto"/>
        <w:ind w:right="0" w:firstLine="0"/>
        <w:rPr>
          <w:sz w:val="28"/>
          <w:szCs w:val="28"/>
        </w:rPr>
      </w:pPr>
    </w:p>
    <w:p w:rsidR="004E578A" w:rsidRPr="00E62AF2" w:rsidRDefault="004E578A" w:rsidP="000F3994">
      <w:pPr>
        <w:widowControl w:val="0"/>
        <w:tabs>
          <w:tab w:val="left" w:pos="189"/>
        </w:tabs>
        <w:jc w:val="both"/>
        <w:rPr>
          <w:b/>
          <w:sz w:val="28"/>
          <w:szCs w:val="28"/>
        </w:rPr>
      </w:pPr>
      <w:r w:rsidRPr="00E62AF2">
        <w:rPr>
          <w:b/>
          <w:sz w:val="28"/>
          <w:szCs w:val="28"/>
        </w:rPr>
        <w:t xml:space="preserve">     15.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E578A" w:rsidRPr="00E62AF2" w:rsidRDefault="004E578A" w:rsidP="000F3994">
      <w:pPr>
        <w:pStyle w:val="100"/>
        <w:widowControl w:val="0"/>
        <w:shd w:val="clear" w:color="auto" w:fill="auto"/>
        <w:tabs>
          <w:tab w:val="left" w:pos="-4678"/>
        </w:tabs>
        <w:spacing w:after="0" w:line="240" w:lineRule="auto"/>
        <w:ind w:right="0" w:firstLine="0"/>
        <w:rPr>
          <w:sz w:val="28"/>
          <w:szCs w:val="28"/>
        </w:rPr>
      </w:pPr>
      <w:r w:rsidRPr="00E62AF2">
        <w:rPr>
          <w:sz w:val="28"/>
          <w:szCs w:val="28"/>
        </w:rPr>
        <w:t>Максимальный срок ожидания в очереди при подаче заявления о предоставлении муниципальной услуги и получении результата предоставления муниципальной услуги – не более 15 минут.</w:t>
      </w:r>
    </w:p>
    <w:p w:rsidR="006D63A3" w:rsidRPr="00E62AF2" w:rsidRDefault="006D63A3" w:rsidP="006D63A3">
      <w:pPr>
        <w:autoSpaceDE w:val="0"/>
        <w:autoSpaceDN w:val="0"/>
        <w:adjustRightInd w:val="0"/>
        <w:ind w:left="540"/>
        <w:jc w:val="both"/>
        <w:rPr>
          <w:i/>
          <w:sz w:val="20"/>
          <w:szCs w:val="20"/>
        </w:rPr>
      </w:pPr>
      <w:r w:rsidRPr="00E62AF2">
        <w:rPr>
          <w:i/>
          <w:sz w:val="20"/>
          <w:szCs w:val="20"/>
        </w:rPr>
        <w:t>(в ред. Постановления Главы городского округа Сухой Лог от 18.11.2013 г. № 2431-ПГ)</w:t>
      </w:r>
    </w:p>
    <w:p w:rsidR="004E578A" w:rsidRPr="00E62AF2" w:rsidRDefault="004E578A" w:rsidP="000F3994">
      <w:pPr>
        <w:pStyle w:val="100"/>
        <w:widowControl w:val="0"/>
        <w:shd w:val="clear" w:color="auto" w:fill="auto"/>
        <w:tabs>
          <w:tab w:val="left" w:pos="-4678"/>
        </w:tabs>
        <w:spacing w:after="0" w:line="240" w:lineRule="auto"/>
        <w:ind w:right="0" w:firstLine="0"/>
        <w:rPr>
          <w:sz w:val="28"/>
          <w:szCs w:val="28"/>
        </w:rPr>
      </w:pPr>
    </w:p>
    <w:p w:rsidR="004E578A" w:rsidRPr="00E62AF2" w:rsidRDefault="004E578A" w:rsidP="000F3994">
      <w:pPr>
        <w:widowControl w:val="0"/>
        <w:tabs>
          <w:tab w:val="left" w:pos="189"/>
        </w:tabs>
        <w:jc w:val="both"/>
        <w:rPr>
          <w:b/>
          <w:sz w:val="28"/>
          <w:szCs w:val="28"/>
        </w:rPr>
      </w:pPr>
      <w:r w:rsidRPr="00E62AF2">
        <w:rPr>
          <w:b/>
          <w:sz w:val="28"/>
          <w:szCs w:val="28"/>
        </w:rPr>
        <w:t xml:space="preserve">     16. Срок и порядок регистрации запроса заявителя о предоставлении муниципальной услуги, услуги, предоставляемой организацией, участвующей в предоставлении муниципальной услуги, в том числе в электронной форме</w:t>
      </w:r>
    </w:p>
    <w:p w:rsidR="004E578A" w:rsidRPr="00E62AF2" w:rsidRDefault="004E578A" w:rsidP="000F3994">
      <w:pPr>
        <w:pStyle w:val="100"/>
        <w:widowControl w:val="0"/>
        <w:shd w:val="clear" w:color="auto" w:fill="auto"/>
        <w:tabs>
          <w:tab w:val="left" w:pos="-4678"/>
        </w:tabs>
        <w:spacing w:after="0" w:line="240" w:lineRule="auto"/>
        <w:ind w:right="0" w:firstLine="0"/>
        <w:rPr>
          <w:sz w:val="28"/>
          <w:szCs w:val="28"/>
        </w:rPr>
      </w:pPr>
      <w:r w:rsidRPr="00E62AF2">
        <w:rPr>
          <w:sz w:val="28"/>
          <w:szCs w:val="28"/>
        </w:rPr>
        <w:t xml:space="preserve">     МКУ «УМЗ» проверяет правильность заполнения полученного от ЗаявителяЗаявления, наличие документов и сведений, указанных в пункте 8 настоящего Регламента, ив течение 1 рабочего дня регистрирует его в Журнале регистрации заявлений (Приложение № 5 к Регламенту). </w:t>
      </w:r>
    </w:p>
    <w:p w:rsidR="004E578A" w:rsidRPr="00E62AF2" w:rsidRDefault="004E578A" w:rsidP="006A018E">
      <w:pPr>
        <w:widowControl w:val="0"/>
        <w:jc w:val="both"/>
        <w:rPr>
          <w:sz w:val="28"/>
          <w:szCs w:val="28"/>
        </w:rPr>
      </w:pPr>
      <w:r w:rsidRPr="00E62AF2">
        <w:rPr>
          <w:sz w:val="28"/>
          <w:szCs w:val="28"/>
        </w:rPr>
        <w:t>Заявление для получения Специального разрешения, направленное с использованием региональных информационных систем, регистрируется информационной системой. Датой приема заявления является дата его регистрации в информационной системе.</w:t>
      </w:r>
    </w:p>
    <w:p w:rsidR="004E578A" w:rsidRPr="00E62AF2" w:rsidRDefault="004E578A" w:rsidP="00F86880">
      <w:pPr>
        <w:jc w:val="both"/>
      </w:pPr>
      <w:r w:rsidRPr="00E62AF2">
        <w:rPr>
          <w:sz w:val="28"/>
          <w:szCs w:val="28"/>
        </w:rPr>
        <w:t xml:space="preserve">В случае подачи заявления посредством многофункционального центра предоставления государственных и муниципальных услуг, прием ирегистрация документов, необходимых для предоставления муниципальной услуги, осуществляет специалист </w:t>
      </w:r>
      <w:bookmarkStart w:id="3" w:name="_GoBack"/>
      <w:r w:rsidRPr="00E62AF2">
        <w:rPr>
          <w:sz w:val="28"/>
          <w:szCs w:val="28"/>
        </w:rPr>
        <w:t>МФЦ</w:t>
      </w:r>
      <w:bookmarkEnd w:id="3"/>
      <w:r w:rsidRPr="00E62AF2">
        <w:rPr>
          <w:sz w:val="28"/>
          <w:szCs w:val="28"/>
        </w:rPr>
        <w:t>.</w:t>
      </w:r>
    </w:p>
    <w:p w:rsidR="004E578A" w:rsidRPr="00E62AF2" w:rsidRDefault="004E578A" w:rsidP="00F86880">
      <w:pPr>
        <w:jc w:val="both"/>
        <w:rPr>
          <w:rFonts w:eastAsia="ヒラギノ角ゴ Pro W3" w:cs="Arial"/>
          <w:sz w:val="28"/>
          <w:szCs w:val="28"/>
        </w:rPr>
      </w:pPr>
      <w:r w:rsidRPr="00E62AF2">
        <w:rPr>
          <w:rFonts w:eastAsia="ヒラギノ角ゴ Pro W3" w:cs="Arial"/>
          <w:sz w:val="28"/>
          <w:szCs w:val="28"/>
        </w:rPr>
        <w:lastRenderedPageBreak/>
        <w:t xml:space="preserve">Документы, принятые в МФЦ, не позднее следующего рабочего дня после приема и регистрации передаются </w:t>
      </w:r>
      <w:r w:rsidR="00CA15FF" w:rsidRPr="00E62AF2">
        <w:rPr>
          <w:rFonts w:eastAsia="ヒラギノ角ゴ Pro W3" w:cs="Arial"/>
          <w:sz w:val="28"/>
          <w:szCs w:val="28"/>
        </w:rPr>
        <w:t>в МКУ «УМЗ»</w:t>
      </w:r>
      <w:r w:rsidRPr="00E62AF2">
        <w:rPr>
          <w:rFonts w:eastAsia="ヒラギノ角ゴ Pro W3" w:cs="Arial"/>
          <w:sz w:val="28"/>
          <w:szCs w:val="28"/>
        </w:rPr>
        <w:t>.</w:t>
      </w:r>
    </w:p>
    <w:p w:rsidR="00CA15FF" w:rsidRPr="00E62AF2" w:rsidRDefault="00CA15FF" w:rsidP="00CA15FF">
      <w:pPr>
        <w:widowControl w:val="0"/>
        <w:autoSpaceDE w:val="0"/>
        <w:autoSpaceDN w:val="0"/>
        <w:adjustRightInd w:val="0"/>
        <w:jc w:val="both"/>
        <w:rPr>
          <w:i/>
          <w:sz w:val="20"/>
          <w:szCs w:val="20"/>
        </w:rPr>
      </w:pPr>
      <w:r w:rsidRPr="00E62AF2">
        <w:rPr>
          <w:i/>
          <w:sz w:val="20"/>
          <w:szCs w:val="20"/>
        </w:rPr>
        <w:t>(абзацы введены Постановлением Главы городского округа Сухой Лог от 06.03.2015 г. № 595-ПГ)</w:t>
      </w:r>
    </w:p>
    <w:p w:rsidR="004E578A" w:rsidRPr="00E62AF2" w:rsidRDefault="004E578A" w:rsidP="006A018E">
      <w:pPr>
        <w:widowControl w:val="0"/>
        <w:jc w:val="both"/>
        <w:rPr>
          <w:sz w:val="28"/>
          <w:szCs w:val="28"/>
        </w:rPr>
      </w:pPr>
    </w:p>
    <w:p w:rsidR="004E578A" w:rsidRPr="00E62AF2" w:rsidRDefault="004E578A" w:rsidP="006A018E">
      <w:pPr>
        <w:widowControl w:val="0"/>
        <w:tabs>
          <w:tab w:val="left" w:pos="189"/>
        </w:tabs>
        <w:spacing w:before="120" w:after="120"/>
        <w:jc w:val="both"/>
        <w:rPr>
          <w:b/>
          <w:sz w:val="28"/>
          <w:szCs w:val="28"/>
        </w:rPr>
      </w:pPr>
      <w:r w:rsidRPr="00E62AF2">
        <w:rPr>
          <w:b/>
          <w:sz w:val="28"/>
          <w:szCs w:val="28"/>
        </w:rPr>
        <w:t xml:space="preserve">     17.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4E578A" w:rsidRPr="00E62AF2" w:rsidRDefault="004E578A" w:rsidP="007716A8">
      <w:pPr>
        <w:pStyle w:val="100"/>
        <w:widowControl w:val="0"/>
        <w:shd w:val="clear" w:color="auto" w:fill="auto"/>
        <w:tabs>
          <w:tab w:val="left" w:pos="-4678"/>
        </w:tabs>
        <w:spacing w:after="0" w:line="240" w:lineRule="auto"/>
        <w:ind w:right="0" w:firstLine="0"/>
        <w:rPr>
          <w:sz w:val="28"/>
          <w:szCs w:val="28"/>
        </w:rPr>
      </w:pPr>
      <w:r w:rsidRPr="00E62AF2">
        <w:rPr>
          <w:sz w:val="28"/>
          <w:szCs w:val="28"/>
        </w:rPr>
        <w:t>Места предоставления муниципальной услуги должны соответствовать требованиям пожарной безопасности, санитарным нормам и обеспечиваться охраной правопорядка.</w:t>
      </w:r>
    </w:p>
    <w:p w:rsidR="004E578A" w:rsidRPr="00E62AF2" w:rsidRDefault="004E578A" w:rsidP="006A018E">
      <w:pPr>
        <w:widowControl w:val="0"/>
        <w:tabs>
          <w:tab w:val="left" w:pos="322"/>
          <w:tab w:val="left" w:pos="993"/>
        </w:tabs>
        <w:ind w:firstLine="680"/>
        <w:jc w:val="both"/>
        <w:rPr>
          <w:sz w:val="28"/>
          <w:szCs w:val="28"/>
        </w:rPr>
      </w:pPr>
      <w:r w:rsidRPr="00E62AF2">
        <w:rPr>
          <w:sz w:val="28"/>
          <w:szCs w:val="28"/>
        </w:rPr>
        <w:t>В помещениях размещается информационный стенд, на котором размещается следующая информация:</w:t>
      </w:r>
    </w:p>
    <w:p w:rsidR="004E578A" w:rsidRPr="00E62AF2" w:rsidRDefault="004E578A" w:rsidP="00FC0CB9">
      <w:pPr>
        <w:widowControl w:val="0"/>
        <w:numPr>
          <w:ilvl w:val="0"/>
          <w:numId w:val="1"/>
        </w:numPr>
        <w:tabs>
          <w:tab w:val="left" w:pos="175"/>
          <w:tab w:val="left" w:pos="993"/>
        </w:tabs>
        <w:ind w:left="40" w:right="23"/>
        <w:jc w:val="both"/>
        <w:rPr>
          <w:sz w:val="28"/>
          <w:szCs w:val="28"/>
        </w:rPr>
      </w:pPr>
      <w:r w:rsidRPr="00E62AF2">
        <w:rPr>
          <w:sz w:val="28"/>
          <w:szCs w:val="28"/>
        </w:rPr>
        <w:t>текст Регламента;</w:t>
      </w:r>
    </w:p>
    <w:p w:rsidR="004E578A" w:rsidRPr="00E62AF2" w:rsidRDefault="004E578A" w:rsidP="00FC0CB9">
      <w:pPr>
        <w:widowControl w:val="0"/>
        <w:numPr>
          <w:ilvl w:val="0"/>
          <w:numId w:val="1"/>
        </w:numPr>
        <w:tabs>
          <w:tab w:val="left" w:pos="286"/>
          <w:tab w:val="left" w:pos="993"/>
        </w:tabs>
        <w:ind w:left="40" w:right="23"/>
        <w:jc w:val="both"/>
        <w:rPr>
          <w:sz w:val="28"/>
          <w:szCs w:val="28"/>
        </w:rPr>
      </w:pPr>
      <w:r w:rsidRPr="00E62AF2">
        <w:rPr>
          <w:sz w:val="28"/>
          <w:szCs w:val="28"/>
        </w:rPr>
        <w:t>блок - схема, наглядно отображающая последовательность прохождения всех административных процедур при предоставлении муниципальной услуги (Приложения № 7 к Регламенту);</w:t>
      </w:r>
    </w:p>
    <w:p w:rsidR="004E578A" w:rsidRPr="00E62AF2" w:rsidRDefault="004E578A" w:rsidP="00FC0CB9">
      <w:pPr>
        <w:widowControl w:val="0"/>
        <w:numPr>
          <w:ilvl w:val="0"/>
          <w:numId w:val="1"/>
        </w:numPr>
        <w:tabs>
          <w:tab w:val="left" w:pos="182"/>
          <w:tab w:val="left" w:pos="993"/>
        </w:tabs>
        <w:ind w:left="40" w:right="23"/>
        <w:jc w:val="both"/>
        <w:rPr>
          <w:sz w:val="28"/>
          <w:szCs w:val="28"/>
        </w:rPr>
      </w:pPr>
      <w:r w:rsidRPr="00E62AF2">
        <w:rPr>
          <w:sz w:val="28"/>
          <w:szCs w:val="28"/>
        </w:rPr>
        <w:t>перечень документов, необходимых для предоставления муниципальной услуги;</w:t>
      </w:r>
    </w:p>
    <w:p w:rsidR="004E578A" w:rsidRPr="00E62AF2" w:rsidRDefault="004E578A" w:rsidP="000F3994">
      <w:pPr>
        <w:widowControl w:val="0"/>
        <w:numPr>
          <w:ilvl w:val="0"/>
          <w:numId w:val="1"/>
        </w:numPr>
        <w:tabs>
          <w:tab w:val="left" w:pos="294"/>
          <w:tab w:val="left" w:pos="993"/>
        </w:tabs>
        <w:ind w:left="40" w:right="23"/>
        <w:jc w:val="both"/>
        <w:rPr>
          <w:sz w:val="28"/>
          <w:szCs w:val="28"/>
        </w:rPr>
      </w:pPr>
      <w:r w:rsidRPr="00E62AF2">
        <w:rPr>
          <w:sz w:val="28"/>
          <w:szCs w:val="28"/>
        </w:rPr>
        <w:t>формы и образцы документов, необходимых для предоставления муниципальной услуги;</w:t>
      </w:r>
    </w:p>
    <w:p w:rsidR="004E578A" w:rsidRPr="00E62AF2" w:rsidRDefault="004E578A" w:rsidP="000F3994">
      <w:pPr>
        <w:widowControl w:val="0"/>
        <w:numPr>
          <w:ilvl w:val="0"/>
          <w:numId w:val="1"/>
        </w:numPr>
        <w:tabs>
          <w:tab w:val="left" w:pos="294"/>
          <w:tab w:val="left" w:pos="993"/>
        </w:tabs>
        <w:ind w:left="40" w:right="23"/>
        <w:jc w:val="both"/>
        <w:rPr>
          <w:sz w:val="28"/>
          <w:szCs w:val="28"/>
        </w:rPr>
      </w:pPr>
      <w:r w:rsidRPr="00E62AF2">
        <w:rPr>
          <w:sz w:val="28"/>
          <w:szCs w:val="28"/>
        </w:rPr>
        <w:t xml:space="preserve"> информация о номере кабинета, где осуществляется прием Заявителей; фамилия, имя, отчество и должность специалистов, осуществляющих предоставление муниципальной услуги;</w:t>
      </w:r>
    </w:p>
    <w:p w:rsidR="004E578A" w:rsidRPr="00E62AF2" w:rsidRDefault="004E578A" w:rsidP="00FC0CB9">
      <w:pPr>
        <w:widowControl w:val="0"/>
        <w:numPr>
          <w:ilvl w:val="0"/>
          <w:numId w:val="1"/>
        </w:numPr>
        <w:tabs>
          <w:tab w:val="left" w:pos="294"/>
          <w:tab w:val="left" w:pos="993"/>
        </w:tabs>
        <w:ind w:left="40" w:right="23"/>
        <w:jc w:val="both"/>
        <w:rPr>
          <w:sz w:val="28"/>
          <w:szCs w:val="28"/>
        </w:rPr>
      </w:pPr>
      <w:r w:rsidRPr="00E62AF2">
        <w:rPr>
          <w:sz w:val="28"/>
          <w:szCs w:val="28"/>
        </w:rPr>
        <w:t>сведения о месте нахождения, справочных телефонных номерах и графике работы МКУ «УМЗ», адрес сайта Администрации городского округа Сухой Лог.</w:t>
      </w:r>
    </w:p>
    <w:p w:rsidR="004E578A" w:rsidRPr="00E62AF2" w:rsidRDefault="004E578A" w:rsidP="006A018E">
      <w:pPr>
        <w:widowControl w:val="0"/>
        <w:tabs>
          <w:tab w:val="left" w:pos="322"/>
          <w:tab w:val="left" w:pos="993"/>
        </w:tabs>
        <w:ind w:left="680"/>
        <w:jc w:val="both"/>
        <w:rPr>
          <w:sz w:val="28"/>
          <w:szCs w:val="28"/>
        </w:rPr>
      </w:pPr>
      <w:r w:rsidRPr="00E62AF2">
        <w:rPr>
          <w:sz w:val="28"/>
          <w:szCs w:val="28"/>
        </w:rPr>
        <w:t>Помещение, в котором осуществляется прием граждан, предусматривает:</w:t>
      </w:r>
    </w:p>
    <w:p w:rsidR="004E578A" w:rsidRPr="00E62AF2" w:rsidRDefault="004E578A" w:rsidP="00FC0CB9">
      <w:pPr>
        <w:widowControl w:val="0"/>
        <w:numPr>
          <w:ilvl w:val="0"/>
          <w:numId w:val="1"/>
        </w:numPr>
        <w:tabs>
          <w:tab w:val="left" w:pos="294"/>
          <w:tab w:val="left" w:pos="993"/>
        </w:tabs>
        <w:ind w:left="40" w:right="23"/>
        <w:jc w:val="both"/>
        <w:rPr>
          <w:sz w:val="28"/>
          <w:szCs w:val="28"/>
        </w:rPr>
      </w:pPr>
      <w:r w:rsidRPr="00E62AF2">
        <w:rPr>
          <w:sz w:val="28"/>
          <w:szCs w:val="28"/>
        </w:rPr>
        <w:t>возможность оформления заявителем письменного обращения;</w:t>
      </w:r>
    </w:p>
    <w:p w:rsidR="004E578A" w:rsidRPr="00E62AF2" w:rsidRDefault="004E578A" w:rsidP="00FC0CB9">
      <w:pPr>
        <w:widowControl w:val="0"/>
        <w:numPr>
          <w:ilvl w:val="0"/>
          <w:numId w:val="1"/>
        </w:numPr>
        <w:tabs>
          <w:tab w:val="left" w:pos="294"/>
          <w:tab w:val="left" w:pos="993"/>
        </w:tabs>
        <w:ind w:left="40" w:right="23"/>
        <w:jc w:val="both"/>
        <w:rPr>
          <w:sz w:val="28"/>
          <w:szCs w:val="28"/>
        </w:rPr>
      </w:pPr>
      <w:r w:rsidRPr="00E62AF2">
        <w:rPr>
          <w:sz w:val="28"/>
          <w:szCs w:val="28"/>
        </w:rPr>
        <w:t>доступ к основным нормативным правовым актам, регламентирующим полномочия и сферу компетенции МКУ «УМЗ» и регулирующим предоставление муниципальной услуги.</w:t>
      </w:r>
    </w:p>
    <w:p w:rsidR="004E578A" w:rsidRPr="00E62AF2" w:rsidRDefault="004E578A" w:rsidP="006A018E">
      <w:pPr>
        <w:widowControl w:val="0"/>
        <w:tabs>
          <w:tab w:val="left" w:pos="189"/>
        </w:tabs>
        <w:spacing w:before="120" w:after="120"/>
        <w:jc w:val="both"/>
        <w:rPr>
          <w:b/>
          <w:sz w:val="28"/>
          <w:szCs w:val="28"/>
        </w:rPr>
      </w:pPr>
      <w:r w:rsidRPr="00E62AF2">
        <w:rPr>
          <w:b/>
          <w:sz w:val="28"/>
          <w:szCs w:val="28"/>
        </w:rPr>
        <w:t xml:space="preserve">     18. Показатели доступности и качества муниципальной услуги</w:t>
      </w:r>
    </w:p>
    <w:p w:rsidR="004E578A" w:rsidRPr="00E62AF2" w:rsidRDefault="004E578A" w:rsidP="007716A8">
      <w:pPr>
        <w:pStyle w:val="100"/>
        <w:widowControl w:val="0"/>
        <w:shd w:val="clear" w:color="auto" w:fill="auto"/>
        <w:tabs>
          <w:tab w:val="left" w:pos="-4678"/>
        </w:tabs>
        <w:spacing w:after="0" w:line="240" w:lineRule="auto"/>
        <w:ind w:left="0" w:right="0" w:firstLine="0"/>
        <w:rPr>
          <w:sz w:val="28"/>
          <w:szCs w:val="28"/>
        </w:rPr>
      </w:pPr>
      <w:r w:rsidRPr="00E62AF2">
        <w:rPr>
          <w:sz w:val="28"/>
          <w:szCs w:val="28"/>
        </w:rPr>
        <w:t>Показателями доступности предоставления муниципальной услуги являются:</w:t>
      </w:r>
    </w:p>
    <w:p w:rsidR="004E578A" w:rsidRPr="00E62AF2" w:rsidRDefault="004E578A" w:rsidP="006A018E">
      <w:pPr>
        <w:widowControl w:val="0"/>
        <w:autoSpaceDE w:val="0"/>
        <w:autoSpaceDN w:val="0"/>
        <w:adjustRightInd w:val="0"/>
        <w:jc w:val="both"/>
        <w:outlineLvl w:val="2"/>
        <w:rPr>
          <w:rFonts w:eastAsia="Arial Unicode MS"/>
          <w:sz w:val="28"/>
          <w:szCs w:val="28"/>
        </w:rPr>
      </w:pPr>
      <w:r w:rsidRPr="00E62AF2">
        <w:rPr>
          <w:rFonts w:eastAsia="Arial Unicode MS"/>
          <w:sz w:val="28"/>
          <w:szCs w:val="28"/>
        </w:rPr>
        <w:t>- расположенность в зоне доступности к основным транспортным магистралям, хорошие подъездные дороги;</w:t>
      </w:r>
    </w:p>
    <w:p w:rsidR="004E578A" w:rsidRPr="00E62AF2" w:rsidRDefault="004E578A" w:rsidP="006A018E">
      <w:pPr>
        <w:widowControl w:val="0"/>
        <w:autoSpaceDE w:val="0"/>
        <w:autoSpaceDN w:val="0"/>
        <w:adjustRightInd w:val="0"/>
        <w:ind w:left="40" w:right="23"/>
        <w:jc w:val="both"/>
        <w:outlineLvl w:val="2"/>
        <w:rPr>
          <w:rFonts w:eastAsia="Arial Unicode MS"/>
          <w:sz w:val="28"/>
          <w:szCs w:val="28"/>
        </w:rPr>
      </w:pPr>
      <w:r w:rsidRPr="00E62AF2">
        <w:rPr>
          <w:rFonts w:eastAsia="Arial Unicode MS"/>
          <w:sz w:val="28"/>
          <w:szCs w:val="28"/>
        </w:rPr>
        <w:t>- наличие полной и понятной информации о местах, порядке и сроках предоставления муниципальной услуги в общедоступных местах в помещениях МКУ «УМЗ»,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E578A" w:rsidRPr="00E62AF2" w:rsidRDefault="004E578A" w:rsidP="006A018E">
      <w:pPr>
        <w:autoSpaceDE w:val="0"/>
        <w:autoSpaceDN w:val="0"/>
        <w:adjustRightInd w:val="0"/>
        <w:jc w:val="both"/>
        <w:outlineLvl w:val="2"/>
        <w:rPr>
          <w:rFonts w:eastAsia="Arial Unicode MS"/>
          <w:sz w:val="28"/>
          <w:szCs w:val="28"/>
        </w:rPr>
      </w:pPr>
      <w:r w:rsidRPr="00E62AF2">
        <w:rPr>
          <w:rFonts w:eastAsia="Arial Unicode MS"/>
          <w:sz w:val="28"/>
          <w:szCs w:val="28"/>
        </w:rPr>
        <w:t xml:space="preserve">- наличие необходимого и достаточного количества </w:t>
      </w:r>
      <w:r w:rsidRPr="00E62AF2">
        <w:rPr>
          <w:sz w:val="28"/>
          <w:szCs w:val="28"/>
        </w:rPr>
        <w:t>специалистов МКУ «УМЗ»</w:t>
      </w:r>
      <w:r w:rsidRPr="00E62AF2">
        <w:rPr>
          <w:rFonts w:eastAsia="Arial Unicode MS"/>
          <w:sz w:val="28"/>
          <w:szCs w:val="28"/>
        </w:rPr>
        <w:t xml:space="preserve">, а также помещений, в которых осуществляются прием документов от заявителей (их представителей), выдача Специальных разрешений Заявителю, в целях </w:t>
      </w:r>
      <w:r w:rsidRPr="00E62AF2">
        <w:rPr>
          <w:rFonts w:eastAsia="Arial Unicode MS"/>
          <w:sz w:val="28"/>
          <w:szCs w:val="28"/>
        </w:rPr>
        <w:lastRenderedPageBreak/>
        <w:t>соблюдения установленных Регламентом сроков предоставления муниципальной услуги.</w:t>
      </w:r>
    </w:p>
    <w:p w:rsidR="004E578A" w:rsidRPr="00E62AF2" w:rsidRDefault="004E578A" w:rsidP="007716A8">
      <w:pPr>
        <w:pStyle w:val="100"/>
        <w:widowControl w:val="0"/>
        <w:shd w:val="clear" w:color="auto" w:fill="auto"/>
        <w:tabs>
          <w:tab w:val="left" w:pos="-4678"/>
        </w:tabs>
        <w:spacing w:after="0" w:line="240" w:lineRule="auto"/>
        <w:ind w:left="0" w:right="0" w:firstLine="0"/>
        <w:rPr>
          <w:rFonts w:eastAsia="Arial Unicode MS"/>
          <w:sz w:val="28"/>
          <w:szCs w:val="28"/>
        </w:rPr>
      </w:pPr>
      <w:r w:rsidRPr="00E62AF2">
        <w:rPr>
          <w:rFonts w:eastAsia="Arial Unicode MS"/>
          <w:sz w:val="28"/>
          <w:szCs w:val="28"/>
        </w:rPr>
        <w:t>Качество предоставления муниципальной услуги характеризуется отсутствием:</w:t>
      </w:r>
    </w:p>
    <w:p w:rsidR="004E578A" w:rsidRPr="00E62AF2" w:rsidRDefault="004E578A" w:rsidP="006A018E">
      <w:pPr>
        <w:widowControl w:val="0"/>
        <w:tabs>
          <w:tab w:val="left" w:pos="1113"/>
        </w:tabs>
        <w:jc w:val="both"/>
        <w:rPr>
          <w:sz w:val="28"/>
          <w:szCs w:val="28"/>
        </w:rPr>
      </w:pPr>
      <w:r w:rsidRPr="00E62AF2">
        <w:rPr>
          <w:sz w:val="28"/>
          <w:szCs w:val="28"/>
        </w:rPr>
        <w:t>- очередей при приеме документов от Заявителей (их представителей) и выдаче Специальных разрешений Заявителю (его представителю);</w:t>
      </w:r>
    </w:p>
    <w:p w:rsidR="004E578A" w:rsidRPr="00E62AF2" w:rsidRDefault="004E578A" w:rsidP="006A018E">
      <w:pPr>
        <w:autoSpaceDE w:val="0"/>
        <w:autoSpaceDN w:val="0"/>
        <w:adjustRightInd w:val="0"/>
        <w:jc w:val="both"/>
        <w:outlineLvl w:val="2"/>
        <w:rPr>
          <w:sz w:val="28"/>
          <w:szCs w:val="28"/>
        </w:rPr>
      </w:pPr>
      <w:r w:rsidRPr="00E62AF2">
        <w:rPr>
          <w:rFonts w:eastAsia="Arial Unicode MS"/>
          <w:sz w:val="28"/>
          <w:szCs w:val="28"/>
        </w:rPr>
        <w:t>- жалоб на действия (бездействие)</w:t>
      </w:r>
      <w:r w:rsidRPr="00E62AF2">
        <w:rPr>
          <w:sz w:val="28"/>
          <w:szCs w:val="28"/>
        </w:rPr>
        <w:t>специалистов МКУ «УМЗ»;</w:t>
      </w:r>
    </w:p>
    <w:p w:rsidR="004E578A" w:rsidRPr="00E62AF2" w:rsidRDefault="004E578A" w:rsidP="006A018E">
      <w:pPr>
        <w:autoSpaceDE w:val="0"/>
        <w:autoSpaceDN w:val="0"/>
        <w:adjustRightInd w:val="0"/>
        <w:jc w:val="both"/>
        <w:outlineLvl w:val="2"/>
        <w:rPr>
          <w:rFonts w:eastAsia="Arial Unicode MS"/>
          <w:sz w:val="28"/>
          <w:szCs w:val="28"/>
        </w:rPr>
      </w:pPr>
      <w:r w:rsidRPr="00E62AF2">
        <w:rPr>
          <w:rFonts w:eastAsia="Arial Unicode MS"/>
          <w:sz w:val="28"/>
          <w:szCs w:val="28"/>
        </w:rPr>
        <w:t>- жалоб на некорректное, невнимательное отношение муниципальных служащих</w:t>
      </w:r>
      <w:r w:rsidRPr="00E62AF2">
        <w:rPr>
          <w:sz w:val="28"/>
          <w:szCs w:val="28"/>
        </w:rPr>
        <w:t xml:space="preserve">специалистов МКУ «УМЗ» </w:t>
      </w:r>
      <w:r w:rsidRPr="00E62AF2">
        <w:rPr>
          <w:rFonts w:eastAsia="Arial Unicode MS"/>
          <w:sz w:val="28"/>
          <w:szCs w:val="28"/>
        </w:rPr>
        <w:t>к Заявителям (их представителям);</w:t>
      </w:r>
    </w:p>
    <w:p w:rsidR="004E578A" w:rsidRPr="00E62AF2" w:rsidRDefault="004E578A" w:rsidP="006A018E">
      <w:pPr>
        <w:autoSpaceDE w:val="0"/>
        <w:autoSpaceDN w:val="0"/>
        <w:adjustRightInd w:val="0"/>
        <w:jc w:val="both"/>
        <w:outlineLvl w:val="2"/>
        <w:rPr>
          <w:rFonts w:eastAsia="Arial Unicode MS"/>
          <w:sz w:val="28"/>
          <w:szCs w:val="28"/>
        </w:rPr>
      </w:pPr>
      <w:r w:rsidRPr="00E62AF2">
        <w:rPr>
          <w:rFonts w:eastAsia="Arial Unicode MS"/>
          <w:sz w:val="28"/>
          <w:szCs w:val="28"/>
        </w:rPr>
        <w:t>- испорченных по вине муниципальных служащих бланков Специальных разрешений.</w:t>
      </w:r>
    </w:p>
    <w:p w:rsidR="004E578A" w:rsidRPr="00E62AF2" w:rsidRDefault="004E578A" w:rsidP="007716A8">
      <w:pPr>
        <w:pStyle w:val="100"/>
        <w:widowControl w:val="0"/>
        <w:shd w:val="clear" w:color="auto" w:fill="auto"/>
        <w:tabs>
          <w:tab w:val="left" w:pos="-4678"/>
        </w:tabs>
        <w:spacing w:after="0" w:line="240" w:lineRule="auto"/>
        <w:ind w:right="0" w:firstLine="0"/>
        <w:rPr>
          <w:sz w:val="28"/>
          <w:szCs w:val="28"/>
        </w:rPr>
      </w:pPr>
      <w:r w:rsidRPr="00E62AF2">
        <w:rPr>
          <w:sz w:val="28"/>
          <w:szCs w:val="28"/>
        </w:rPr>
        <w:t>Количество взаимодействий Заявителя соспециалистами МКУ «УМЗ»и их продолжительность:</w:t>
      </w:r>
    </w:p>
    <w:p w:rsidR="004E578A" w:rsidRPr="00E62AF2" w:rsidRDefault="004E578A" w:rsidP="006A018E">
      <w:pPr>
        <w:widowControl w:val="0"/>
        <w:ind w:right="23"/>
        <w:jc w:val="both"/>
        <w:rPr>
          <w:sz w:val="28"/>
          <w:szCs w:val="28"/>
        </w:rPr>
      </w:pPr>
      <w:r w:rsidRPr="00E62AF2">
        <w:rPr>
          <w:sz w:val="28"/>
          <w:szCs w:val="28"/>
        </w:rPr>
        <w:t>а) взаимодействие Заявителясоспециалистами МКУ «УМЗ» осуществляется при личном обращении Заявителя:</w:t>
      </w:r>
    </w:p>
    <w:p w:rsidR="004E578A" w:rsidRPr="00E62AF2" w:rsidRDefault="004E578A" w:rsidP="00C44042">
      <w:pPr>
        <w:widowControl w:val="0"/>
        <w:tabs>
          <w:tab w:val="left" w:pos="1113"/>
        </w:tabs>
        <w:ind w:left="66" w:right="23"/>
        <w:jc w:val="both"/>
        <w:rPr>
          <w:sz w:val="28"/>
          <w:szCs w:val="28"/>
        </w:rPr>
      </w:pPr>
      <w:r w:rsidRPr="00E62AF2">
        <w:rPr>
          <w:sz w:val="28"/>
          <w:szCs w:val="28"/>
        </w:rPr>
        <w:t>- при подаче в МКУ «УМЗ» документов, необходимых для предоставления муниципальной услуги;</w:t>
      </w:r>
    </w:p>
    <w:p w:rsidR="004E578A" w:rsidRPr="00E62AF2" w:rsidRDefault="004E578A" w:rsidP="00C44042">
      <w:pPr>
        <w:widowControl w:val="0"/>
        <w:tabs>
          <w:tab w:val="left" w:pos="1113"/>
        </w:tabs>
        <w:ind w:right="23"/>
        <w:jc w:val="both"/>
        <w:rPr>
          <w:sz w:val="28"/>
          <w:szCs w:val="28"/>
        </w:rPr>
      </w:pPr>
      <w:r w:rsidRPr="00E62AF2">
        <w:rPr>
          <w:sz w:val="28"/>
          <w:szCs w:val="28"/>
        </w:rPr>
        <w:t>- за получением в МКУ «УМЗ» результата предоставления муниципальной услуги;</w:t>
      </w:r>
    </w:p>
    <w:p w:rsidR="004E578A" w:rsidRPr="00E62AF2" w:rsidRDefault="004E578A" w:rsidP="006A018E">
      <w:pPr>
        <w:widowControl w:val="0"/>
        <w:ind w:right="23"/>
        <w:jc w:val="both"/>
        <w:rPr>
          <w:sz w:val="28"/>
          <w:szCs w:val="28"/>
        </w:rPr>
      </w:pPr>
      <w:r w:rsidRPr="00E62AF2">
        <w:rPr>
          <w:sz w:val="28"/>
          <w:szCs w:val="28"/>
        </w:rPr>
        <w:t xml:space="preserve">б) продолжительность взаимодействия Заявителясоспециалистами МКУ «УМЗ при предоставлении муниципальной услуги составляет: </w:t>
      </w:r>
    </w:p>
    <w:p w:rsidR="004E578A" w:rsidRPr="00E62AF2" w:rsidRDefault="004E578A" w:rsidP="00C44042">
      <w:pPr>
        <w:widowControl w:val="0"/>
        <w:tabs>
          <w:tab w:val="left" w:pos="1113"/>
        </w:tabs>
        <w:ind w:left="66" w:right="23"/>
        <w:jc w:val="both"/>
        <w:rPr>
          <w:sz w:val="28"/>
          <w:szCs w:val="28"/>
        </w:rPr>
      </w:pPr>
      <w:r w:rsidRPr="00E62AF2">
        <w:rPr>
          <w:sz w:val="28"/>
          <w:szCs w:val="28"/>
        </w:rPr>
        <w:t>- при подаче документов, необходимых для предоставления муниципальной услуги от 10 до 20 минут;</w:t>
      </w:r>
    </w:p>
    <w:p w:rsidR="004E578A" w:rsidRPr="00E62AF2" w:rsidRDefault="004E578A" w:rsidP="000F3994">
      <w:pPr>
        <w:widowControl w:val="0"/>
        <w:tabs>
          <w:tab w:val="left" w:pos="1113"/>
        </w:tabs>
        <w:ind w:left="66" w:right="23"/>
        <w:jc w:val="both"/>
        <w:rPr>
          <w:sz w:val="28"/>
          <w:szCs w:val="28"/>
        </w:rPr>
      </w:pPr>
      <w:r w:rsidRPr="00E62AF2">
        <w:rPr>
          <w:sz w:val="28"/>
          <w:szCs w:val="28"/>
        </w:rPr>
        <w:t>- при получении результата предоставления муниципальной услуги не более 10 минут.</w:t>
      </w:r>
    </w:p>
    <w:p w:rsidR="004E578A" w:rsidRPr="00E62AF2" w:rsidRDefault="004E578A" w:rsidP="006A018E">
      <w:pPr>
        <w:widowControl w:val="0"/>
        <w:tabs>
          <w:tab w:val="left" w:pos="189"/>
        </w:tabs>
        <w:spacing w:before="120" w:after="120"/>
        <w:jc w:val="both"/>
        <w:rPr>
          <w:b/>
          <w:sz w:val="28"/>
          <w:szCs w:val="28"/>
        </w:rPr>
      </w:pPr>
      <w:r w:rsidRPr="00E62AF2">
        <w:rPr>
          <w:b/>
          <w:sz w:val="28"/>
          <w:szCs w:val="28"/>
        </w:rPr>
        <w:t xml:space="preserve">     19.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4E578A" w:rsidRPr="00E62AF2" w:rsidRDefault="004E578A" w:rsidP="00C44042">
      <w:pPr>
        <w:pStyle w:val="100"/>
        <w:widowControl w:val="0"/>
        <w:shd w:val="clear" w:color="auto" w:fill="auto"/>
        <w:tabs>
          <w:tab w:val="left" w:pos="-4678"/>
        </w:tabs>
        <w:spacing w:after="0" w:line="240" w:lineRule="auto"/>
        <w:ind w:right="0" w:firstLine="0"/>
        <w:rPr>
          <w:sz w:val="28"/>
          <w:szCs w:val="28"/>
        </w:rPr>
      </w:pPr>
      <w:r w:rsidRPr="00E62AF2">
        <w:rPr>
          <w:sz w:val="28"/>
          <w:szCs w:val="28"/>
        </w:rPr>
        <w:t>Обеспечение возможности получения Заявителями информации о предоставляемой муниципальной услуге на официальном сайте Администрации городского округа Сухой Лог.</w:t>
      </w:r>
    </w:p>
    <w:p w:rsidR="004E578A" w:rsidRPr="00E62AF2" w:rsidRDefault="004E578A" w:rsidP="00C44042">
      <w:pPr>
        <w:pStyle w:val="100"/>
        <w:widowControl w:val="0"/>
        <w:shd w:val="clear" w:color="auto" w:fill="auto"/>
        <w:tabs>
          <w:tab w:val="left" w:pos="-4678"/>
        </w:tabs>
        <w:spacing w:after="0" w:line="240" w:lineRule="auto"/>
        <w:ind w:right="0" w:firstLine="0"/>
        <w:rPr>
          <w:sz w:val="28"/>
          <w:szCs w:val="28"/>
        </w:rPr>
      </w:pPr>
      <w:r w:rsidRPr="00E62AF2">
        <w:rPr>
          <w:sz w:val="28"/>
          <w:szCs w:val="28"/>
        </w:rPr>
        <w:t>Обеспечение возможности получения и копирования Заявителями на официальном сайте Администрации городского округа Сухой Лог форм заявлений и иных документов, необходимых для получения муниципальной услуги в электронном виде.</w:t>
      </w:r>
    </w:p>
    <w:p w:rsidR="004E578A" w:rsidRPr="00E62AF2" w:rsidRDefault="004E578A" w:rsidP="00C44042">
      <w:pPr>
        <w:pStyle w:val="100"/>
        <w:widowControl w:val="0"/>
        <w:shd w:val="clear" w:color="auto" w:fill="auto"/>
        <w:tabs>
          <w:tab w:val="left" w:pos="-4678"/>
        </w:tabs>
        <w:spacing w:after="0" w:line="240" w:lineRule="auto"/>
        <w:ind w:right="0" w:firstLine="0"/>
        <w:rPr>
          <w:sz w:val="28"/>
          <w:szCs w:val="28"/>
        </w:rPr>
      </w:pPr>
      <w:r w:rsidRPr="00E62AF2">
        <w:rPr>
          <w:rFonts w:eastAsia="Arial Unicode MS"/>
          <w:sz w:val="28"/>
          <w:szCs w:val="28"/>
        </w:rPr>
        <w:t>Обеспечение возможности для Заявителей в целях получения муниципальной услуги представлять документы в электронном виде с использованием официального сайта Администрации</w:t>
      </w:r>
      <w:r w:rsidRPr="00E62AF2">
        <w:rPr>
          <w:sz w:val="28"/>
          <w:szCs w:val="28"/>
        </w:rPr>
        <w:t>городского округа Сухой Лог</w:t>
      </w:r>
      <w:r w:rsidRPr="00E62AF2">
        <w:rPr>
          <w:rFonts w:eastAsia="Arial Unicode MS"/>
          <w:sz w:val="28"/>
          <w:szCs w:val="28"/>
        </w:rPr>
        <w:t>.</w:t>
      </w:r>
    </w:p>
    <w:p w:rsidR="004E578A" w:rsidRPr="00E62AF2" w:rsidRDefault="004E578A" w:rsidP="00177EAB">
      <w:pPr>
        <w:pStyle w:val="100"/>
        <w:widowControl w:val="0"/>
        <w:shd w:val="clear" w:color="auto" w:fill="auto"/>
        <w:tabs>
          <w:tab w:val="left" w:pos="-4678"/>
          <w:tab w:val="num" w:pos="0"/>
        </w:tabs>
        <w:spacing w:after="0" w:line="240" w:lineRule="auto"/>
        <w:ind w:left="0" w:right="0" w:firstLine="0"/>
        <w:rPr>
          <w:sz w:val="28"/>
          <w:szCs w:val="28"/>
        </w:rPr>
      </w:pPr>
    </w:p>
    <w:p w:rsidR="00457816" w:rsidRPr="00E62AF2" w:rsidRDefault="00457816" w:rsidP="00177EAB">
      <w:pPr>
        <w:pStyle w:val="100"/>
        <w:widowControl w:val="0"/>
        <w:shd w:val="clear" w:color="auto" w:fill="auto"/>
        <w:tabs>
          <w:tab w:val="left" w:pos="-4678"/>
          <w:tab w:val="num" w:pos="0"/>
        </w:tabs>
        <w:spacing w:after="0" w:line="240" w:lineRule="auto"/>
        <w:ind w:left="0" w:right="0" w:firstLine="0"/>
        <w:rPr>
          <w:sz w:val="28"/>
          <w:szCs w:val="28"/>
        </w:rPr>
      </w:pPr>
    </w:p>
    <w:p w:rsidR="004E578A" w:rsidRPr="00E62AF2" w:rsidRDefault="004E578A" w:rsidP="00B81243">
      <w:pPr>
        <w:pStyle w:val="100"/>
        <w:widowControl w:val="0"/>
        <w:shd w:val="clear" w:color="auto" w:fill="auto"/>
        <w:tabs>
          <w:tab w:val="left" w:pos="-4678"/>
        </w:tabs>
        <w:spacing w:after="0" w:line="240" w:lineRule="auto"/>
        <w:ind w:left="0" w:right="0" w:firstLine="0"/>
        <w:jc w:val="center"/>
        <w:rPr>
          <w:b/>
          <w:sz w:val="28"/>
          <w:szCs w:val="28"/>
        </w:rPr>
      </w:pPr>
      <w:r w:rsidRPr="00E62AF2">
        <w:rPr>
          <w:b/>
          <w:sz w:val="28"/>
          <w:szCs w:val="28"/>
          <w:lang w:val="en-US"/>
        </w:rPr>
        <w:t>III</w:t>
      </w:r>
      <w:r w:rsidRPr="00E62AF2">
        <w:rPr>
          <w:b/>
          <w:sz w:val="28"/>
          <w:szCs w:val="28"/>
        </w:rPr>
        <w:t xml:space="preserve">. Состав, последовательность и сроки выполнения административных </w:t>
      </w:r>
    </w:p>
    <w:p w:rsidR="004E578A" w:rsidRPr="00E62AF2" w:rsidRDefault="004E578A" w:rsidP="00B81243">
      <w:pPr>
        <w:pStyle w:val="100"/>
        <w:widowControl w:val="0"/>
        <w:shd w:val="clear" w:color="auto" w:fill="auto"/>
        <w:tabs>
          <w:tab w:val="left" w:pos="-4678"/>
        </w:tabs>
        <w:spacing w:after="0" w:line="240" w:lineRule="auto"/>
        <w:ind w:left="0" w:right="0" w:firstLine="0"/>
        <w:jc w:val="center"/>
        <w:rPr>
          <w:b/>
          <w:sz w:val="28"/>
          <w:szCs w:val="28"/>
        </w:rPr>
      </w:pPr>
      <w:r w:rsidRPr="00E62AF2">
        <w:rPr>
          <w:b/>
          <w:sz w:val="28"/>
          <w:szCs w:val="28"/>
        </w:rPr>
        <w:t xml:space="preserve">процедур (действий), требования к порядку их выполнения, </w:t>
      </w:r>
    </w:p>
    <w:p w:rsidR="004E578A" w:rsidRPr="00E62AF2" w:rsidRDefault="004E578A" w:rsidP="00B81243">
      <w:pPr>
        <w:pStyle w:val="100"/>
        <w:widowControl w:val="0"/>
        <w:shd w:val="clear" w:color="auto" w:fill="auto"/>
        <w:tabs>
          <w:tab w:val="left" w:pos="-4678"/>
        </w:tabs>
        <w:spacing w:after="0" w:line="240" w:lineRule="auto"/>
        <w:ind w:left="0" w:right="0" w:firstLine="0"/>
        <w:jc w:val="center"/>
        <w:rPr>
          <w:b/>
          <w:sz w:val="28"/>
          <w:szCs w:val="28"/>
        </w:rPr>
      </w:pPr>
      <w:r w:rsidRPr="00E62AF2">
        <w:rPr>
          <w:b/>
          <w:sz w:val="28"/>
          <w:szCs w:val="28"/>
        </w:rPr>
        <w:t>в том числе особенности выполнения административных</w:t>
      </w:r>
    </w:p>
    <w:p w:rsidR="004E578A" w:rsidRPr="00E62AF2" w:rsidRDefault="004E578A" w:rsidP="00B81243">
      <w:pPr>
        <w:pStyle w:val="100"/>
        <w:widowControl w:val="0"/>
        <w:shd w:val="clear" w:color="auto" w:fill="auto"/>
        <w:tabs>
          <w:tab w:val="left" w:pos="-4678"/>
        </w:tabs>
        <w:spacing w:after="0" w:line="240" w:lineRule="auto"/>
        <w:ind w:left="0" w:right="0" w:firstLine="0"/>
        <w:jc w:val="center"/>
        <w:rPr>
          <w:b/>
          <w:sz w:val="28"/>
          <w:szCs w:val="28"/>
        </w:rPr>
      </w:pPr>
      <w:r w:rsidRPr="00E62AF2">
        <w:rPr>
          <w:b/>
          <w:sz w:val="28"/>
          <w:szCs w:val="28"/>
        </w:rPr>
        <w:lastRenderedPageBreak/>
        <w:t>процедур (действий) в электронной форме</w:t>
      </w:r>
    </w:p>
    <w:p w:rsidR="004E578A" w:rsidRPr="00E62AF2" w:rsidRDefault="004E578A" w:rsidP="00177EAB">
      <w:pPr>
        <w:pStyle w:val="100"/>
        <w:widowControl w:val="0"/>
        <w:shd w:val="clear" w:color="auto" w:fill="auto"/>
        <w:tabs>
          <w:tab w:val="left" w:pos="-4678"/>
        </w:tabs>
        <w:spacing w:after="0" w:line="240" w:lineRule="auto"/>
        <w:ind w:left="0" w:right="0" w:firstLine="709"/>
        <w:rPr>
          <w:sz w:val="28"/>
          <w:szCs w:val="28"/>
        </w:rPr>
      </w:pPr>
    </w:p>
    <w:p w:rsidR="004E578A" w:rsidRPr="00E62AF2" w:rsidRDefault="004E578A" w:rsidP="00177EAB">
      <w:pPr>
        <w:pStyle w:val="100"/>
        <w:widowControl w:val="0"/>
        <w:shd w:val="clear" w:color="auto" w:fill="auto"/>
        <w:tabs>
          <w:tab w:val="left" w:pos="-4678"/>
        </w:tabs>
        <w:spacing w:after="0" w:line="240" w:lineRule="auto"/>
        <w:ind w:right="0" w:firstLine="0"/>
        <w:rPr>
          <w:sz w:val="28"/>
          <w:szCs w:val="28"/>
        </w:rPr>
      </w:pPr>
      <w:r w:rsidRPr="00E62AF2">
        <w:rPr>
          <w:sz w:val="28"/>
          <w:szCs w:val="28"/>
        </w:rPr>
        <w:t>Предоставление муниципальной услуги МКУ «УМЗ» включает в себя выполнение следующих административных процедур:</w:t>
      </w:r>
    </w:p>
    <w:p w:rsidR="004E578A" w:rsidRPr="00E62AF2" w:rsidRDefault="004E578A" w:rsidP="00177EAB">
      <w:pPr>
        <w:pStyle w:val="100"/>
        <w:widowControl w:val="0"/>
        <w:shd w:val="clear" w:color="auto" w:fill="auto"/>
        <w:tabs>
          <w:tab w:val="left" w:pos="-4678"/>
        </w:tabs>
        <w:spacing w:after="0" w:line="240" w:lineRule="auto"/>
        <w:ind w:left="0" w:right="0" w:firstLine="0"/>
        <w:rPr>
          <w:sz w:val="28"/>
          <w:szCs w:val="28"/>
        </w:rPr>
      </w:pPr>
      <w:r w:rsidRPr="00E62AF2">
        <w:rPr>
          <w:sz w:val="28"/>
          <w:szCs w:val="28"/>
        </w:rPr>
        <w:t xml:space="preserve">- приём представленных Заявителем заявления и прилагаемых документов, проверка правильности заполнения, наличия документов и сведений, указанных в  пункте 8 настоящего Регламента, направление запроса о государственной регистрации Заявителя с использованием системы межведомственного электронного взаимодействия и регистрация документов Заявителя; </w:t>
      </w:r>
    </w:p>
    <w:p w:rsidR="004E578A" w:rsidRPr="00E62AF2" w:rsidRDefault="004E578A" w:rsidP="00177EAB">
      <w:pPr>
        <w:pStyle w:val="100"/>
        <w:widowControl w:val="0"/>
        <w:shd w:val="clear" w:color="auto" w:fill="auto"/>
        <w:tabs>
          <w:tab w:val="left" w:pos="-4678"/>
        </w:tabs>
        <w:spacing w:after="0" w:line="240" w:lineRule="auto"/>
        <w:ind w:left="0" w:right="0" w:firstLine="0"/>
        <w:rPr>
          <w:color w:val="FF0000"/>
          <w:sz w:val="28"/>
          <w:szCs w:val="28"/>
        </w:rPr>
      </w:pPr>
      <w:r w:rsidRPr="00E62AF2">
        <w:rPr>
          <w:sz w:val="28"/>
          <w:szCs w:val="28"/>
        </w:rPr>
        <w:t xml:space="preserve">- направление Заявок на согласование маршрутов перевозки тяжеловесных и (или) крупногабаритных грузов владельцам автомобильных дорог, по дорогам которых проходит данный маршрут, часть маршрута(далее –Заявок), расчет размера вреда, причиняемого автомобильным дорогам, </w:t>
      </w:r>
      <w:r w:rsidRPr="00E62AF2">
        <w:rPr>
          <w:spacing w:val="-2"/>
          <w:sz w:val="28"/>
          <w:szCs w:val="28"/>
        </w:rPr>
        <w:t xml:space="preserve">оформлениеСпециального разрешения или </w:t>
      </w:r>
      <w:r w:rsidRPr="00E62AF2">
        <w:rPr>
          <w:sz w:val="28"/>
          <w:szCs w:val="28"/>
        </w:rPr>
        <w:t>Извещения</w:t>
      </w:r>
      <w:r w:rsidRPr="00E62AF2">
        <w:rPr>
          <w:spacing w:val="-2"/>
          <w:sz w:val="28"/>
          <w:szCs w:val="28"/>
        </w:rPr>
        <w:t xml:space="preserve"> об отказе в выдаче Специального разрешения.</w:t>
      </w:r>
    </w:p>
    <w:p w:rsidR="004E578A" w:rsidRPr="00E62AF2" w:rsidRDefault="004E578A" w:rsidP="00177EAB">
      <w:pPr>
        <w:pStyle w:val="100"/>
        <w:widowControl w:val="0"/>
        <w:shd w:val="clear" w:color="auto" w:fill="auto"/>
        <w:tabs>
          <w:tab w:val="left" w:pos="-4678"/>
        </w:tabs>
        <w:spacing w:after="0" w:line="240" w:lineRule="auto"/>
        <w:ind w:left="0" w:right="0" w:firstLine="0"/>
        <w:rPr>
          <w:sz w:val="28"/>
          <w:szCs w:val="28"/>
        </w:rPr>
      </w:pPr>
      <w:r w:rsidRPr="00E62AF2">
        <w:rPr>
          <w:sz w:val="28"/>
          <w:szCs w:val="28"/>
        </w:rPr>
        <w:t xml:space="preserve">- согласование </w:t>
      </w:r>
      <w:r w:rsidRPr="00E62AF2">
        <w:rPr>
          <w:spacing w:val="-2"/>
          <w:sz w:val="28"/>
          <w:szCs w:val="28"/>
        </w:rPr>
        <w:t>маршрута транспортного средства, осуществляющего перевозки тяжеловесных и (или) крупногабаритных грузов</w:t>
      </w:r>
      <w:r w:rsidRPr="00E62AF2">
        <w:rPr>
          <w:sz w:val="28"/>
          <w:szCs w:val="28"/>
        </w:rPr>
        <w:t xml:space="preserve"> с Госавтоинспекцией </w:t>
      </w:r>
      <w:r w:rsidRPr="00E62AF2">
        <w:rPr>
          <w:spacing w:val="-2"/>
          <w:sz w:val="28"/>
          <w:szCs w:val="28"/>
        </w:rPr>
        <w:t>(в случае необходимости согласования с Госавтоинспекцией)</w:t>
      </w:r>
      <w:r w:rsidRPr="00E62AF2">
        <w:rPr>
          <w:sz w:val="28"/>
          <w:szCs w:val="28"/>
        </w:rPr>
        <w:t>;</w:t>
      </w:r>
    </w:p>
    <w:p w:rsidR="004E578A" w:rsidRPr="00E62AF2" w:rsidRDefault="004E578A" w:rsidP="00177EAB">
      <w:pPr>
        <w:pStyle w:val="100"/>
        <w:widowControl w:val="0"/>
        <w:shd w:val="clear" w:color="auto" w:fill="auto"/>
        <w:tabs>
          <w:tab w:val="left" w:pos="-4678"/>
        </w:tabs>
        <w:spacing w:after="0" w:line="240" w:lineRule="auto"/>
        <w:ind w:left="0" w:right="0" w:firstLine="0"/>
        <w:rPr>
          <w:sz w:val="28"/>
          <w:szCs w:val="28"/>
        </w:rPr>
      </w:pPr>
      <w:r w:rsidRPr="00E62AF2">
        <w:rPr>
          <w:sz w:val="28"/>
          <w:szCs w:val="28"/>
        </w:rPr>
        <w:t>- выдача Заявителю Специального разрешения.</w:t>
      </w:r>
    </w:p>
    <w:p w:rsidR="004E578A" w:rsidRPr="00E62AF2" w:rsidRDefault="004E578A" w:rsidP="00177EAB">
      <w:pPr>
        <w:pStyle w:val="100"/>
        <w:widowControl w:val="0"/>
        <w:shd w:val="clear" w:color="auto" w:fill="auto"/>
        <w:tabs>
          <w:tab w:val="left" w:pos="-4678"/>
        </w:tabs>
        <w:spacing w:after="0" w:line="240" w:lineRule="auto"/>
        <w:ind w:left="0" w:right="0" w:firstLine="0"/>
        <w:rPr>
          <w:sz w:val="28"/>
          <w:szCs w:val="28"/>
        </w:rPr>
      </w:pPr>
      <w:r w:rsidRPr="00E62AF2">
        <w:rPr>
          <w:sz w:val="28"/>
          <w:szCs w:val="28"/>
        </w:rPr>
        <w:t>Блок-схема предоставления муниципальной услуги приводится в Приложениях№ 7 к Регламенту.</w:t>
      </w:r>
    </w:p>
    <w:p w:rsidR="007A74F8" w:rsidRPr="00E62AF2" w:rsidRDefault="007A74F8" w:rsidP="007A74F8">
      <w:pPr>
        <w:autoSpaceDE w:val="0"/>
        <w:autoSpaceDN w:val="0"/>
        <w:adjustRightInd w:val="0"/>
        <w:ind w:firstLine="539"/>
        <w:jc w:val="both"/>
        <w:rPr>
          <w:sz w:val="28"/>
          <w:szCs w:val="28"/>
        </w:rPr>
      </w:pPr>
      <w:r w:rsidRPr="00E62AF2">
        <w:rPr>
          <w:sz w:val="28"/>
          <w:szCs w:val="28"/>
        </w:rPr>
        <w:t>При организации муниципальной услуги в МФЦ, МФЦ осуществляет следующие административные процедуры (действия):</w:t>
      </w:r>
    </w:p>
    <w:p w:rsidR="007A74F8" w:rsidRPr="00E62AF2" w:rsidRDefault="007A74F8" w:rsidP="007A74F8">
      <w:pPr>
        <w:autoSpaceDE w:val="0"/>
        <w:autoSpaceDN w:val="0"/>
        <w:adjustRightInd w:val="0"/>
        <w:ind w:firstLine="539"/>
        <w:jc w:val="both"/>
        <w:rPr>
          <w:sz w:val="28"/>
          <w:szCs w:val="28"/>
        </w:rPr>
      </w:pPr>
      <w:r w:rsidRPr="00E62AF2">
        <w:rPr>
          <w:sz w:val="28"/>
          <w:szCs w:val="28"/>
        </w:rPr>
        <w:t>информирование заявителей о порядке предоставления муниципальной услуги;</w:t>
      </w:r>
    </w:p>
    <w:p w:rsidR="007A74F8" w:rsidRPr="00E62AF2" w:rsidRDefault="007A74F8" w:rsidP="007A74F8">
      <w:pPr>
        <w:autoSpaceDE w:val="0"/>
        <w:autoSpaceDN w:val="0"/>
        <w:adjustRightInd w:val="0"/>
        <w:ind w:firstLine="539"/>
        <w:jc w:val="both"/>
        <w:rPr>
          <w:sz w:val="28"/>
          <w:szCs w:val="28"/>
        </w:rPr>
      </w:pPr>
      <w:r w:rsidRPr="00E62AF2">
        <w:rPr>
          <w:sz w:val="28"/>
          <w:szCs w:val="28"/>
        </w:rPr>
        <w:t>прием и регистрация заявления и документов;</w:t>
      </w:r>
    </w:p>
    <w:p w:rsidR="007A74F8" w:rsidRPr="00E62AF2" w:rsidRDefault="007A74F8" w:rsidP="007A74F8">
      <w:pPr>
        <w:autoSpaceDE w:val="0"/>
        <w:autoSpaceDN w:val="0"/>
        <w:adjustRightInd w:val="0"/>
        <w:ind w:firstLine="539"/>
        <w:jc w:val="both"/>
        <w:rPr>
          <w:sz w:val="28"/>
          <w:szCs w:val="28"/>
        </w:rPr>
      </w:pPr>
      <w:r w:rsidRPr="00E62AF2">
        <w:rPr>
          <w:sz w:val="28"/>
          <w:szCs w:val="28"/>
        </w:rPr>
        <w:t>выдачу результата предоставления услуги.</w:t>
      </w:r>
    </w:p>
    <w:p w:rsidR="007A74F8" w:rsidRPr="00E62AF2" w:rsidRDefault="007A74F8" w:rsidP="007A74F8">
      <w:pPr>
        <w:widowControl w:val="0"/>
        <w:autoSpaceDE w:val="0"/>
        <w:autoSpaceDN w:val="0"/>
        <w:adjustRightInd w:val="0"/>
        <w:jc w:val="both"/>
        <w:rPr>
          <w:i/>
          <w:sz w:val="20"/>
          <w:szCs w:val="20"/>
        </w:rPr>
      </w:pPr>
      <w:r w:rsidRPr="00E62AF2">
        <w:rPr>
          <w:i/>
          <w:sz w:val="20"/>
          <w:szCs w:val="20"/>
        </w:rPr>
        <w:t>(абзацы введены Постановлением Главы городского округа Сухой Лог от 06.03.2015 г. № 595-ПГ)</w:t>
      </w:r>
    </w:p>
    <w:p w:rsidR="004E578A" w:rsidRPr="00E62AF2" w:rsidRDefault="004E578A" w:rsidP="00177EAB">
      <w:pPr>
        <w:pStyle w:val="100"/>
        <w:widowControl w:val="0"/>
        <w:shd w:val="clear" w:color="auto" w:fill="auto"/>
        <w:tabs>
          <w:tab w:val="left" w:pos="-4678"/>
        </w:tabs>
        <w:spacing w:after="0" w:line="240" w:lineRule="auto"/>
        <w:ind w:left="0" w:right="0" w:firstLine="0"/>
        <w:rPr>
          <w:sz w:val="28"/>
          <w:szCs w:val="28"/>
        </w:rPr>
      </w:pPr>
    </w:p>
    <w:p w:rsidR="004E578A" w:rsidRPr="00E62AF2" w:rsidRDefault="004E578A" w:rsidP="000F3994">
      <w:pPr>
        <w:pStyle w:val="100"/>
        <w:widowControl w:val="0"/>
        <w:shd w:val="clear" w:color="auto" w:fill="auto"/>
        <w:tabs>
          <w:tab w:val="left" w:pos="-4678"/>
        </w:tabs>
        <w:spacing w:after="0" w:line="240" w:lineRule="auto"/>
        <w:ind w:right="0" w:firstLine="0"/>
        <w:rPr>
          <w:b/>
          <w:sz w:val="28"/>
          <w:szCs w:val="28"/>
        </w:rPr>
      </w:pPr>
      <w:r w:rsidRPr="00E62AF2">
        <w:rPr>
          <w:b/>
          <w:sz w:val="28"/>
          <w:szCs w:val="28"/>
        </w:rPr>
        <w:t>20.Приём представленных Заявителем заявления и прилагаемых документов, проверка правильности заполнения, наличия документов и сведений, указанных в пункте 8 настоящего Регламента, направление запроса о государственной регистрации Заявителя с использованием системы межведомственного электронного взаимодействия и регистрация документов Заявителя.</w:t>
      </w:r>
    </w:p>
    <w:p w:rsidR="004E578A" w:rsidRPr="00E62AF2" w:rsidRDefault="004E578A" w:rsidP="000F3994">
      <w:pPr>
        <w:pStyle w:val="100"/>
        <w:widowControl w:val="0"/>
        <w:shd w:val="clear" w:color="auto" w:fill="auto"/>
        <w:tabs>
          <w:tab w:val="left" w:pos="-4678"/>
        </w:tabs>
        <w:spacing w:after="0" w:line="240" w:lineRule="auto"/>
        <w:ind w:right="0" w:firstLine="0"/>
        <w:rPr>
          <w:b/>
          <w:sz w:val="28"/>
          <w:szCs w:val="28"/>
        </w:rPr>
      </w:pPr>
    </w:p>
    <w:p w:rsidR="004E578A" w:rsidRPr="00E62AF2" w:rsidRDefault="004E578A" w:rsidP="00177EAB">
      <w:pPr>
        <w:widowControl w:val="0"/>
        <w:tabs>
          <w:tab w:val="left" w:pos="0"/>
        </w:tabs>
        <w:ind w:right="23"/>
        <w:jc w:val="both"/>
        <w:rPr>
          <w:sz w:val="28"/>
          <w:szCs w:val="28"/>
        </w:rPr>
      </w:pPr>
      <w:r w:rsidRPr="00E62AF2">
        <w:rPr>
          <w:sz w:val="28"/>
          <w:szCs w:val="28"/>
        </w:rPr>
        <w:t>1) Основанием для начала административной процедуры является получение МКУ «УМЗ» от Заявителядокументов:</w:t>
      </w:r>
    </w:p>
    <w:p w:rsidR="004E578A" w:rsidRPr="00E62AF2" w:rsidRDefault="004E578A" w:rsidP="00177EAB">
      <w:pPr>
        <w:widowControl w:val="0"/>
        <w:tabs>
          <w:tab w:val="left" w:pos="319"/>
        </w:tabs>
        <w:ind w:left="709"/>
        <w:jc w:val="both"/>
        <w:rPr>
          <w:sz w:val="28"/>
          <w:szCs w:val="28"/>
        </w:rPr>
      </w:pPr>
      <w:r w:rsidRPr="00E62AF2">
        <w:rPr>
          <w:sz w:val="28"/>
          <w:szCs w:val="28"/>
        </w:rPr>
        <w:t>- при личном обращении Заявителя или его представителя;</w:t>
      </w:r>
    </w:p>
    <w:p w:rsidR="004E578A" w:rsidRPr="00E62AF2" w:rsidRDefault="004E578A" w:rsidP="00AA2997">
      <w:pPr>
        <w:widowControl w:val="0"/>
        <w:tabs>
          <w:tab w:val="left" w:pos="319"/>
        </w:tabs>
        <w:ind w:left="709"/>
        <w:jc w:val="both"/>
        <w:rPr>
          <w:sz w:val="28"/>
          <w:szCs w:val="28"/>
        </w:rPr>
      </w:pPr>
      <w:r w:rsidRPr="00E62AF2">
        <w:rPr>
          <w:sz w:val="28"/>
          <w:szCs w:val="28"/>
        </w:rPr>
        <w:t xml:space="preserve">- поступивших по почте, электронной почте или факсу. </w:t>
      </w:r>
    </w:p>
    <w:p w:rsidR="004E578A" w:rsidRPr="00E62AF2" w:rsidRDefault="004E578A" w:rsidP="00177EAB">
      <w:pPr>
        <w:widowControl w:val="0"/>
        <w:tabs>
          <w:tab w:val="left" w:pos="0"/>
        </w:tabs>
        <w:ind w:right="23"/>
        <w:jc w:val="both"/>
        <w:rPr>
          <w:sz w:val="28"/>
          <w:szCs w:val="28"/>
        </w:rPr>
      </w:pPr>
      <w:r w:rsidRPr="00E62AF2">
        <w:rPr>
          <w:sz w:val="28"/>
          <w:szCs w:val="28"/>
        </w:rPr>
        <w:t>2)При получении документов специалистом МКУ «УМЗ» проводится проверка правильности заполнения Заявления, наличия документов и сведений, указанных в  пункте 8 настоящего Регламента и регистрация их в Журнале регистрации заявлений (Приложение № 5).</w:t>
      </w:r>
    </w:p>
    <w:p w:rsidR="004E578A" w:rsidRPr="00E62AF2" w:rsidRDefault="004E578A" w:rsidP="00AA2997">
      <w:pPr>
        <w:widowControl w:val="0"/>
        <w:autoSpaceDE w:val="0"/>
        <w:autoSpaceDN w:val="0"/>
        <w:adjustRightInd w:val="0"/>
        <w:ind w:firstLine="540"/>
        <w:jc w:val="both"/>
        <w:rPr>
          <w:sz w:val="28"/>
          <w:szCs w:val="28"/>
        </w:rPr>
      </w:pPr>
      <w:r w:rsidRPr="00E62AF2">
        <w:rPr>
          <w:sz w:val="28"/>
          <w:szCs w:val="28"/>
        </w:rPr>
        <w:t xml:space="preserve">Допускается подача Заявления с приложением документов, указанных в пункте 8 Регламента, путем направления их посредством факсимильной связи с </w:t>
      </w:r>
      <w:r w:rsidRPr="00E62AF2">
        <w:rPr>
          <w:sz w:val="28"/>
          <w:szCs w:val="28"/>
        </w:rPr>
        <w:lastRenderedPageBreak/>
        <w:t>последующим представлением оригиналов заявления и схемы транспортного средства, заверенных копий документов и материалов, указанных в пункте8 Регламента, или с использованием Портала для их рассмотрения в соответствии с настоящим Регламентом.</w:t>
      </w:r>
    </w:p>
    <w:p w:rsidR="004E578A" w:rsidRPr="00E62AF2" w:rsidRDefault="004E578A" w:rsidP="00AA2997">
      <w:pPr>
        <w:widowControl w:val="0"/>
        <w:tabs>
          <w:tab w:val="left" w:pos="502"/>
        </w:tabs>
        <w:ind w:firstLine="680"/>
        <w:jc w:val="both"/>
        <w:rPr>
          <w:sz w:val="28"/>
          <w:szCs w:val="28"/>
        </w:rPr>
      </w:pPr>
      <w:r w:rsidRPr="00E62AF2">
        <w:rPr>
          <w:sz w:val="28"/>
          <w:szCs w:val="28"/>
        </w:rPr>
        <w:t>В Заявлении Заявитель может указать просьбу о направлении ему копии описи с отметкой о дате приема Заявления и прилагаемых к нему документов в форме электронного документа, подписанного электронной подписью.</w:t>
      </w:r>
    </w:p>
    <w:p w:rsidR="004E578A" w:rsidRPr="00E62AF2" w:rsidRDefault="004E578A" w:rsidP="00177EAB">
      <w:pPr>
        <w:widowControl w:val="0"/>
        <w:tabs>
          <w:tab w:val="left" w:pos="502"/>
        </w:tabs>
        <w:ind w:firstLine="680"/>
        <w:jc w:val="both"/>
        <w:rPr>
          <w:sz w:val="28"/>
          <w:szCs w:val="28"/>
        </w:rPr>
      </w:pPr>
      <w:r w:rsidRPr="00E62AF2">
        <w:rPr>
          <w:sz w:val="28"/>
          <w:szCs w:val="28"/>
        </w:rPr>
        <w:t xml:space="preserve">МКУ «УМЗ» в отношении владельца транспортного средства направляет запрос на получение информации о государственной регистрации в качестве индивидуального предпринимателя или юридического лица, зарегистрированных на территории Российской Федерации, с использованием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 по межведомственному запросу, исключая требование данных документов у заявителя. </w:t>
      </w:r>
    </w:p>
    <w:p w:rsidR="004E578A" w:rsidRPr="00E62AF2" w:rsidRDefault="004E578A" w:rsidP="00177EAB">
      <w:pPr>
        <w:widowControl w:val="0"/>
        <w:tabs>
          <w:tab w:val="left" w:pos="502"/>
        </w:tabs>
        <w:ind w:firstLine="680"/>
        <w:jc w:val="both"/>
        <w:rPr>
          <w:sz w:val="28"/>
          <w:szCs w:val="28"/>
        </w:rPr>
      </w:pPr>
      <w:r w:rsidRPr="00E62AF2">
        <w:rPr>
          <w:sz w:val="28"/>
          <w:szCs w:val="28"/>
        </w:rPr>
        <w:t>Заявитель вправе представить указанную информацию в МКУ «УМЗ» по собственной инициативе.</w:t>
      </w:r>
    </w:p>
    <w:p w:rsidR="004E578A" w:rsidRPr="00E62AF2" w:rsidRDefault="004E578A" w:rsidP="00177EAB">
      <w:pPr>
        <w:widowControl w:val="0"/>
        <w:autoSpaceDE w:val="0"/>
        <w:autoSpaceDN w:val="0"/>
        <w:adjustRightInd w:val="0"/>
        <w:ind w:firstLine="540"/>
        <w:jc w:val="both"/>
        <w:rPr>
          <w:sz w:val="28"/>
          <w:szCs w:val="28"/>
        </w:rPr>
      </w:pPr>
      <w:r w:rsidRPr="00E62AF2">
        <w:rPr>
          <w:sz w:val="28"/>
          <w:szCs w:val="28"/>
        </w:rPr>
        <w:t>По обращению Заявителя МКУ «КМЗ» предоставляет ему сведения о дате поступления Заявления и его регистрационном номере.</w:t>
      </w:r>
    </w:p>
    <w:p w:rsidR="004E578A" w:rsidRPr="00E62AF2" w:rsidRDefault="004E578A" w:rsidP="00177EAB">
      <w:pPr>
        <w:widowControl w:val="0"/>
        <w:autoSpaceDE w:val="0"/>
        <w:autoSpaceDN w:val="0"/>
        <w:adjustRightInd w:val="0"/>
        <w:ind w:firstLine="540"/>
        <w:jc w:val="both"/>
        <w:rPr>
          <w:sz w:val="28"/>
          <w:szCs w:val="28"/>
        </w:rPr>
      </w:pPr>
      <w:r w:rsidRPr="00E62AF2">
        <w:rPr>
          <w:sz w:val="28"/>
          <w:szCs w:val="28"/>
        </w:rPr>
        <w:t>В случае подачи Заявления с использованием Портала информирование Заявителя о его регистрационном номере происходит через личный кабинет Заявителя на Портале.</w:t>
      </w:r>
    </w:p>
    <w:p w:rsidR="004E578A" w:rsidRPr="00E62AF2" w:rsidRDefault="004E578A" w:rsidP="00AA2997">
      <w:pPr>
        <w:widowControl w:val="0"/>
        <w:tabs>
          <w:tab w:val="left" w:pos="0"/>
        </w:tabs>
        <w:ind w:right="23"/>
        <w:jc w:val="both"/>
        <w:rPr>
          <w:sz w:val="28"/>
          <w:szCs w:val="28"/>
        </w:rPr>
      </w:pPr>
      <w:r w:rsidRPr="00E62AF2">
        <w:rPr>
          <w:sz w:val="28"/>
          <w:szCs w:val="28"/>
        </w:rPr>
        <w:t>3) Регистрация Заявлений осуществляется в соответствии с подпунктом 2 пункта 20 настоящего Регламента.</w:t>
      </w:r>
    </w:p>
    <w:p w:rsidR="004E578A" w:rsidRPr="00E62AF2" w:rsidRDefault="004E578A" w:rsidP="00AA2997">
      <w:pPr>
        <w:widowControl w:val="0"/>
        <w:tabs>
          <w:tab w:val="left" w:pos="0"/>
        </w:tabs>
        <w:ind w:right="23"/>
        <w:jc w:val="both"/>
        <w:rPr>
          <w:sz w:val="28"/>
          <w:szCs w:val="28"/>
        </w:rPr>
      </w:pPr>
    </w:p>
    <w:p w:rsidR="004E578A" w:rsidRPr="00E62AF2" w:rsidRDefault="004E578A" w:rsidP="00177EAB">
      <w:pPr>
        <w:widowControl w:val="0"/>
        <w:ind w:right="23"/>
        <w:jc w:val="both"/>
        <w:rPr>
          <w:sz w:val="28"/>
          <w:szCs w:val="28"/>
        </w:rPr>
      </w:pPr>
      <w:r w:rsidRPr="00E62AF2">
        <w:rPr>
          <w:sz w:val="28"/>
          <w:szCs w:val="28"/>
        </w:rPr>
        <w:t>4) Срок выполнения административной процедуры составляет одинрабочий день со дня предоставления Заявления в МКУ «УМЗ».</w:t>
      </w:r>
    </w:p>
    <w:p w:rsidR="004E578A" w:rsidRPr="00E62AF2" w:rsidRDefault="004E578A" w:rsidP="00425384">
      <w:pPr>
        <w:widowControl w:val="0"/>
        <w:ind w:right="23" w:firstLine="709"/>
        <w:jc w:val="both"/>
        <w:rPr>
          <w:sz w:val="28"/>
          <w:szCs w:val="28"/>
        </w:rPr>
      </w:pPr>
      <w:r w:rsidRPr="00E62AF2">
        <w:rPr>
          <w:sz w:val="28"/>
          <w:szCs w:val="28"/>
        </w:rPr>
        <w:t>МКУ «УМЗ» отказывает в регистрации Заявления по основаниям, указанным в пункте 1</w:t>
      </w:r>
      <w:hyperlink w:anchor="Основания_для_отказа_регистрации" w:history="1">
        <w:r w:rsidRPr="00E62AF2">
          <w:rPr>
            <w:rStyle w:val="aa"/>
            <w:color w:val="auto"/>
            <w:sz w:val="28"/>
            <w:szCs w:val="28"/>
            <w:u w:val="none"/>
          </w:rPr>
          <w:t>0</w:t>
        </w:r>
      </w:hyperlink>
      <w:r w:rsidRPr="00E62AF2">
        <w:rPr>
          <w:sz w:val="28"/>
          <w:szCs w:val="28"/>
        </w:rPr>
        <w:t xml:space="preserve"> Регламента.</w:t>
      </w:r>
    </w:p>
    <w:p w:rsidR="004E578A" w:rsidRPr="00E62AF2" w:rsidRDefault="004E578A" w:rsidP="00425384">
      <w:pPr>
        <w:widowControl w:val="0"/>
        <w:tabs>
          <w:tab w:val="left" w:pos="567"/>
        </w:tabs>
        <w:ind w:left="284" w:right="23" w:firstLine="283"/>
        <w:jc w:val="both"/>
        <w:rPr>
          <w:sz w:val="28"/>
          <w:szCs w:val="28"/>
        </w:rPr>
      </w:pPr>
      <w:r w:rsidRPr="00E62AF2">
        <w:rPr>
          <w:sz w:val="28"/>
          <w:szCs w:val="28"/>
        </w:rPr>
        <w:t>5) Результатом административной процедуры является регистрация заявления Заявителя в Журнале регистрации заявлений или возврат документов Заявителю по основаниям, указанным в пункте 10 Регламента.</w:t>
      </w:r>
    </w:p>
    <w:p w:rsidR="004E578A" w:rsidRPr="00E62AF2" w:rsidRDefault="004E578A" w:rsidP="00177EAB">
      <w:pPr>
        <w:widowControl w:val="0"/>
        <w:tabs>
          <w:tab w:val="left" w:pos="0"/>
        </w:tabs>
        <w:ind w:right="23"/>
        <w:jc w:val="both"/>
        <w:rPr>
          <w:b/>
          <w:sz w:val="28"/>
          <w:szCs w:val="28"/>
        </w:rPr>
      </w:pPr>
    </w:p>
    <w:p w:rsidR="004E578A" w:rsidRPr="00E62AF2" w:rsidRDefault="004E578A" w:rsidP="003A482A">
      <w:pPr>
        <w:pStyle w:val="100"/>
        <w:widowControl w:val="0"/>
        <w:shd w:val="clear" w:color="auto" w:fill="auto"/>
        <w:tabs>
          <w:tab w:val="left" w:pos="-4678"/>
        </w:tabs>
        <w:spacing w:after="0" w:line="240" w:lineRule="auto"/>
        <w:ind w:right="0" w:firstLine="0"/>
        <w:rPr>
          <w:b/>
          <w:spacing w:val="-2"/>
          <w:sz w:val="28"/>
          <w:szCs w:val="28"/>
        </w:rPr>
      </w:pPr>
      <w:r w:rsidRPr="00E62AF2">
        <w:rPr>
          <w:b/>
          <w:sz w:val="28"/>
          <w:szCs w:val="28"/>
        </w:rPr>
        <w:t xml:space="preserve">     21. Направление Заявок, расчет размера вреда, причиняемого автомобильным дорогам, о</w:t>
      </w:r>
      <w:r w:rsidRPr="00E62AF2">
        <w:rPr>
          <w:b/>
          <w:spacing w:val="-2"/>
          <w:sz w:val="28"/>
          <w:szCs w:val="28"/>
        </w:rPr>
        <w:t xml:space="preserve">формление Специального разрешения или </w:t>
      </w:r>
      <w:r w:rsidRPr="00E62AF2">
        <w:rPr>
          <w:b/>
          <w:sz w:val="28"/>
          <w:szCs w:val="28"/>
        </w:rPr>
        <w:t>Извещения</w:t>
      </w:r>
      <w:r w:rsidRPr="00E62AF2">
        <w:rPr>
          <w:b/>
          <w:spacing w:val="-2"/>
          <w:sz w:val="28"/>
          <w:szCs w:val="28"/>
        </w:rPr>
        <w:t xml:space="preserve"> об отказе в выдаче специального разрешения.</w:t>
      </w:r>
    </w:p>
    <w:p w:rsidR="004E578A" w:rsidRPr="00E62AF2" w:rsidRDefault="004E578A" w:rsidP="003A482A">
      <w:pPr>
        <w:pStyle w:val="100"/>
        <w:widowControl w:val="0"/>
        <w:shd w:val="clear" w:color="auto" w:fill="auto"/>
        <w:tabs>
          <w:tab w:val="left" w:pos="-4678"/>
        </w:tabs>
        <w:spacing w:after="0" w:line="240" w:lineRule="auto"/>
        <w:ind w:right="0" w:firstLine="0"/>
        <w:rPr>
          <w:b/>
          <w:sz w:val="28"/>
          <w:szCs w:val="28"/>
        </w:rPr>
      </w:pPr>
    </w:p>
    <w:p w:rsidR="004E578A" w:rsidRPr="00E62AF2" w:rsidRDefault="004E578A" w:rsidP="00177EAB">
      <w:pPr>
        <w:pStyle w:val="100"/>
        <w:widowControl w:val="0"/>
        <w:shd w:val="clear" w:color="auto" w:fill="auto"/>
        <w:tabs>
          <w:tab w:val="left" w:pos="-4678"/>
        </w:tabs>
        <w:spacing w:after="0" w:line="240" w:lineRule="auto"/>
        <w:ind w:left="0" w:right="0" w:firstLine="0"/>
        <w:rPr>
          <w:sz w:val="28"/>
          <w:szCs w:val="28"/>
        </w:rPr>
      </w:pPr>
      <w:r w:rsidRPr="00E62AF2">
        <w:rPr>
          <w:sz w:val="28"/>
          <w:szCs w:val="28"/>
        </w:rPr>
        <w:t>Основанием для начала данной административной процедуры является регистрация Заявления.</w:t>
      </w:r>
    </w:p>
    <w:p w:rsidR="004E578A" w:rsidRPr="00E62AF2" w:rsidRDefault="004E578A" w:rsidP="00177EAB">
      <w:pPr>
        <w:pStyle w:val="100"/>
        <w:widowControl w:val="0"/>
        <w:shd w:val="clear" w:color="auto" w:fill="auto"/>
        <w:tabs>
          <w:tab w:val="left" w:pos="-4678"/>
        </w:tabs>
        <w:spacing w:after="0" w:line="240" w:lineRule="auto"/>
        <w:ind w:left="0" w:right="0" w:firstLine="0"/>
        <w:rPr>
          <w:sz w:val="28"/>
          <w:szCs w:val="28"/>
        </w:rPr>
      </w:pPr>
      <w:r w:rsidRPr="00E62AF2">
        <w:rPr>
          <w:sz w:val="28"/>
          <w:szCs w:val="28"/>
        </w:rPr>
        <w:t xml:space="preserve">    Специалист МКУ «УМЗ»:</w:t>
      </w:r>
    </w:p>
    <w:p w:rsidR="004E578A" w:rsidRPr="00E62AF2" w:rsidRDefault="004E578A" w:rsidP="00177EAB">
      <w:pPr>
        <w:pStyle w:val="100"/>
        <w:widowControl w:val="0"/>
        <w:shd w:val="clear" w:color="auto" w:fill="auto"/>
        <w:tabs>
          <w:tab w:val="left" w:pos="-4678"/>
        </w:tabs>
        <w:spacing w:after="0" w:line="240" w:lineRule="auto"/>
        <w:ind w:left="0" w:right="0" w:firstLine="0"/>
        <w:rPr>
          <w:sz w:val="28"/>
          <w:szCs w:val="28"/>
        </w:rPr>
      </w:pPr>
      <w:r w:rsidRPr="00E62AF2">
        <w:rPr>
          <w:sz w:val="28"/>
          <w:szCs w:val="28"/>
        </w:rPr>
        <w:t>проверяет:</w:t>
      </w:r>
    </w:p>
    <w:p w:rsidR="004E578A" w:rsidRPr="00E62AF2" w:rsidRDefault="004E578A" w:rsidP="00177EAB">
      <w:pPr>
        <w:pStyle w:val="ab"/>
        <w:widowControl w:val="0"/>
        <w:autoSpaceDE w:val="0"/>
        <w:autoSpaceDN w:val="0"/>
        <w:adjustRightInd w:val="0"/>
        <w:spacing w:line="240" w:lineRule="auto"/>
        <w:ind w:left="0" w:firstLine="0"/>
        <w:rPr>
          <w:rFonts w:ascii="Times New Roman" w:hAnsi="Times New Roman" w:cs="Times New Roman"/>
          <w:sz w:val="28"/>
          <w:szCs w:val="28"/>
        </w:rPr>
      </w:pPr>
      <w:r w:rsidRPr="00E62AF2">
        <w:rPr>
          <w:rFonts w:ascii="Times New Roman" w:hAnsi="Times New Roman" w:cs="Times New Roman"/>
          <w:sz w:val="28"/>
          <w:szCs w:val="28"/>
        </w:rPr>
        <w:t>- наличие полномочий на выдачу специального разрешения по заявленномумаршруту;</w:t>
      </w:r>
    </w:p>
    <w:p w:rsidR="004E578A" w:rsidRPr="00E62AF2" w:rsidRDefault="004E578A" w:rsidP="00177EAB">
      <w:pPr>
        <w:pStyle w:val="ab"/>
        <w:widowControl w:val="0"/>
        <w:autoSpaceDE w:val="0"/>
        <w:autoSpaceDN w:val="0"/>
        <w:adjustRightInd w:val="0"/>
        <w:spacing w:line="240" w:lineRule="auto"/>
        <w:ind w:left="0" w:firstLine="0"/>
        <w:rPr>
          <w:rFonts w:ascii="Times New Roman" w:hAnsi="Times New Roman" w:cs="Times New Roman"/>
          <w:sz w:val="28"/>
          <w:szCs w:val="28"/>
        </w:rPr>
      </w:pPr>
      <w:r w:rsidRPr="00E62AF2">
        <w:rPr>
          <w:rFonts w:ascii="Times New Roman" w:hAnsi="Times New Roman" w:cs="Times New Roman"/>
          <w:sz w:val="28"/>
          <w:szCs w:val="28"/>
        </w:rPr>
        <w:t xml:space="preserve">- сведения, предоставленные в заявлении и документах, на соответствие </w:t>
      </w:r>
      <w:r w:rsidRPr="00E62AF2">
        <w:rPr>
          <w:rFonts w:ascii="Times New Roman" w:hAnsi="Times New Roman" w:cs="Times New Roman"/>
          <w:sz w:val="28"/>
          <w:szCs w:val="28"/>
        </w:rPr>
        <w:lastRenderedPageBreak/>
        <w:t>технических характеристик транспортного средства и груза, а также технической возможности осуществления заявленной перевозки тяжеловесных и (или) крупногабаритных грузов;</w:t>
      </w:r>
    </w:p>
    <w:p w:rsidR="004E578A" w:rsidRPr="00E62AF2" w:rsidRDefault="004E578A" w:rsidP="00177EAB">
      <w:pPr>
        <w:pStyle w:val="ab"/>
        <w:widowControl w:val="0"/>
        <w:autoSpaceDE w:val="0"/>
        <w:autoSpaceDN w:val="0"/>
        <w:adjustRightInd w:val="0"/>
        <w:spacing w:line="240" w:lineRule="auto"/>
        <w:ind w:left="0" w:firstLine="0"/>
        <w:rPr>
          <w:rFonts w:ascii="Times New Roman" w:hAnsi="Times New Roman" w:cs="Times New Roman"/>
          <w:sz w:val="28"/>
          <w:szCs w:val="28"/>
        </w:rPr>
      </w:pPr>
      <w:r w:rsidRPr="00E62AF2">
        <w:rPr>
          <w:rFonts w:ascii="Times New Roman" w:hAnsi="Times New Roman" w:cs="Times New Roman"/>
          <w:sz w:val="28"/>
          <w:szCs w:val="28"/>
        </w:rPr>
        <w:t>- соблюдение требований о перевозке делимого груза;</w:t>
      </w:r>
    </w:p>
    <w:p w:rsidR="004E578A" w:rsidRPr="00E62AF2" w:rsidRDefault="004E578A" w:rsidP="00177EAB">
      <w:pPr>
        <w:pStyle w:val="ab"/>
        <w:widowControl w:val="0"/>
        <w:autoSpaceDE w:val="0"/>
        <w:autoSpaceDN w:val="0"/>
        <w:adjustRightInd w:val="0"/>
        <w:spacing w:line="240" w:lineRule="auto"/>
        <w:ind w:left="0" w:firstLine="0"/>
        <w:rPr>
          <w:rFonts w:ascii="Times New Roman" w:hAnsi="Times New Roman" w:cs="Times New Roman"/>
          <w:sz w:val="28"/>
          <w:szCs w:val="28"/>
        </w:rPr>
      </w:pPr>
      <w:r w:rsidRPr="00E62AF2">
        <w:rPr>
          <w:rFonts w:ascii="Times New Roman" w:hAnsi="Times New Roman" w:cs="Times New Roman"/>
          <w:sz w:val="28"/>
          <w:szCs w:val="28"/>
        </w:rPr>
        <w:t>устанавливает путь следования по заявленному маршруту;</w:t>
      </w:r>
    </w:p>
    <w:p w:rsidR="004E578A" w:rsidRPr="00E62AF2" w:rsidRDefault="004E578A" w:rsidP="00177EAB">
      <w:pPr>
        <w:pStyle w:val="ab"/>
        <w:widowControl w:val="0"/>
        <w:autoSpaceDE w:val="0"/>
        <w:autoSpaceDN w:val="0"/>
        <w:adjustRightInd w:val="0"/>
        <w:spacing w:line="240" w:lineRule="auto"/>
        <w:ind w:left="0" w:firstLine="0"/>
        <w:rPr>
          <w:rFonts w:ascii="Times New Roman" w:hAnsi="Times New Roman" w:cs="Times New Roman"/>
          <w:sz w:val="28"/>
          <w:szCs w:val="28"/>
        </w:rPr>
      </w:pPr>
      <w:r w:rsidRPr="00E62AF2">
        <w:rPr>
          <w:rFonts w:ascii="Times New Roman" w:hAnsi="Times New Roman" w:cs="Times New Roman"/>
          <w:sz w:val="28"/>
          <w:szCs w:val="28"/>
        </w:rPr>
        <w:t>определяет владельцев автомобильных дорог по пути следования заявленного маршрута;</w:t>
      </w:r>
    </w:p>
    <w:p w:rsidR="004E578A" w:rsidRPr="00E62AF2" w:rsidRDefault="004E578A" w:rsidP="00177EAB">
      <w:pPr>
        <w:pStyle w:val="100"/>
        <w:widowControl w:val="0"/>
        <w:shd w:val="clear" w:color="auto" w:fill="auto"/>
        <w:tabs>
          <w:tab w:val="left" w:pos="-4678"/>
        </w:tabs>
        <w:spacing w:after="0" w:line="240" w:lineRule="auto"/>
        <w:ind w:left="0" w:right="0" w:firstLine="0"/>
        <w:rPr>
          <w:sz w:val="28"/>
          <w:szCs w:val="28"/>
        </w:rPr>
      </w:pPr>
      <w:r w:rsidRPr="00E62AF2">
        <w:rPr>
          <w:sz w:val="28"/>
          <w:szCs w:val="28"/>
        </w:rPr>
        <w:t xml:space="preserve">направляет в адрес владельцев автомобильных дорог, по дорогам которых проходит данный маршрут, часть маршрута, Заявку. </w:t>
      </w:r>
    </w:p>
    <w:p w:rsidR="004E578A" w:rsidRPr="00E62AF2" w:rsidRDefault="004E578A" w:rsidP="003A482A">
      <w:pPr>
        <w:pStyle w:val="100"/>
        <w:widowControl w:val="0"/>
        <w:shd w:val="clear" w:color="auto" w:fill="auto"/>
        <w:tabs>
          <w:tab w:val="left" w:pos="-4678"/>
        </w:tabs>
        <w:spacing w:after="0" w:line="240" w:lineRule="auto"/>
        <w:ind w:left="0" w:right="0" w:firstLine="0"/>
        <w:rPr>
          <w:sz w:val="28"/>
          <w:szCs w:val="28"/>
        </w:rPr>
      </w:pPr>
      <w:r w:rsidRPr="00E62AF2">
        <w:rPr>
          <w:sz w:val="28"/>
          <w:szCs w:val="28"/>
        </w:rPr>
        <w:t xml:space="preserve">     В Заявке указываются: наименование органа, направившего заявку, исходящий номер и дата заявки, вид перевозки; маршрут движения (участок маршрута); наименование и адрес владельца транспортного средства; государственный регистрационный знак транспортного средства; предполагаемый срок и количество поездок; характеристика груза (наименование, габариты, масса);параметры транспортного средства (автопоезда) (расстояние между осями, нагрузки на оси, количество осей, масса транспортного средства (автопоезда) без груза/с грузом, габариты транспортного средства (автопоезда)); необходимость автомобиля прикрытия (сопровождения), предполагаемая скорость движения, подпись уполномоченного должностного лица МКУ «УМЗ» (в случае направления заявки на бумажном носителе).</w:t>
      </w:r>
    </w:p>
    <w:p w:rsidR="004E578A" w:rsidRPr="00E62AF2" w:rsidRDefault="004E578A" w:rsidP="00177EAB">
      <w:pPr>
        <w:pStyle w:val="100"/>
        <w:widowControl w:val="0"/>
        <w:tabs>
          <w:tab w:val="left" w:pos="-4678"/>
        </w:tabs>
        <w:spacing w:after="0" w:line="240" w:lineRule="auto"/>
        <w:ind w:left="0" w:right="0" w:firstLine="0"/>
        <w:rPr>
          <w:color w:val="000000"/>
          <w:sz w:val="28"/>
          <w:szCs w:val="28"/>
        </w:rPr>
      </w:pPr>
      <w:r w:rsidRPr="00E62AF2">
        <w:rPr>
          <w:sz w:val="28"/>
          <w:szCs w:val="28"/>
        </w:rPr>
        <w:t xml:space="preserve">     МКУ «УМЗ» как уполномоченное лицо </w:t>
      </w:r>
      <w:r w:rsidRPr="00E62AF2">
        <w:rPr>
          <w:color w:val="000000"/>
          <w:sz w:val="28"/>
          <w:szCs w:val="28"/>
        </w:rPr>
        <w:t xml:space="preserve">Администрации городского округа Сухой Лог - владельца автомобильных дорог общего пользования местного значения: </w:t>
      </w:r>
    </w:p>
    <w:p w:rsidR="004E578A" w:rsidRPr="00E62AF2" w:rsidRDefault="004E578A" w:rsidP="00177EAB">
      <w:pPr>
        <w:pStyle w:val="ab"/>
        <w:widowControl w:val="0"/>
        <w:autoSpaceDE w:val="0"/>
        <w:autoSpaceDN w:val="0"/>
        <w:adjustRightInd w:val="0"/>
        <w:spacing w:line="240" w:lineRule="auto"/>
        <w:ind w:left="0" w:firstLine="0"/>
        <w:rPr>
          <w:rFonts w:ascii="Times New Roman" w:hAnsi="Times New Roman" w:cs="Times New Roman"/>
          <w:sz w:val="28"/>
          <w:szCs w:val="28"/>
        </w:rPr>
      </w:pPr>
      <w:r w:rsidRPr="00E62AF2">
        <w:rPr>
          <w:rFonts w:ascii="Times New Roman" w:hAnsi="Times New Roman" w:cs="Times New Roman"/>
          <w:sz w:val="28"/>
          <w:szCs w:val="28"/>
        </w:rPr>
        <w:t>а) определяет возможность осуществления перевозки тяжеловесных и (или) крупногабаритных грузов по заявленному маршруту по дорогам (участкам дорог) местного значения, исходя из грузоподъемности и габаритов искусственных и иных инженерных сооружений, несущей способности дорожных одежд на автомобильных дорогах местного значения по заявленному маршруту с использованием методов, установленных действующими нормами, на основании сведений автоматизированных баз данных о состоянии дорог и искусственных сооружений, а также материалов оценки технического состояния автомобильных дорог, дополнительных обследований искусственных сооружений.</w:t>
      </w:r>
    </w:p>
    <w:p w:rsidR="004E578A" w:rsidRPr="00E62AF2" w:rsidRDefault="004E578A" w:rsidP="00177EAB">
      <w:pPr>
        <w:pStyle w:val="ab"/>
        <w:widowControl w:val="0"/>
        <w:autoSpaceDE w:val="0"/>
        <w:autoSpaceDN w:val="0"/>
        <w:adjustRightInd w:val="0"/>
        <w:spacing w:line="240" w:lineRule="auto"/>
        <w:ind w:left="0" w:firstLine="0"/>
        <w:rPr>
          <w:rFonts w:ascii="Times New Roman" w:hAnsi="Times New Roman" w:cs="Times New Roman"/>
          <w:sz w:val="28"/>
          <w:szCs w:val="28"/>
        </w:rPr>
      </w:pPr>
    </w:p>
    <w:p w:rsidR="004E578A" w:rsidRPr="00E62AF2" w:rsidRDefault="004E578A" w:rsidP="00DC3AB7">
      <w:pPr>
        <w:pStyle w:val="ab"/>
        <w:widowControl w:val="0"/>
        <w:autoSpaceDE w:val="0"/>
        <w:autoSpaceDN w:val="0"/>
        <w:adjustRightInd w:val="0"/>
        <w:spacing w:line="240" w:lineRule="auto"/>
        <w:ind w:left="0" w:firstLine="709"/>
        <w:rPr>
          <w:rFonts w:ascii="Times New Roman" w:hAnsi="Times New Roman" w:cs="Times New Roman"/>
          <w:sz w:val="28"/>
          <w:szCs w:val="28"/>
        </w:rPr>
      </w:pPr>
      <w:r w:rsidRPr="00E62AF2">
        <w:rPr>
          <w:rFonts w:ascii="Times New Roman" w:hAnsi="Times New Roman" w:cs="Times New Roman"/>
          <w:sz w:val="28"/>
          <w:szCs w:val="28"/>
        </w:rPr>
        <w:t>Определение возможности осуществления перевозки тяжеловесных и (или) крупногабаритных грузов по заявленному маршруту по дорогам (участкам дорог) местного значения проводится в течение четырех рабочих дней с даты регистрации заявки;</w:t>
      </w:r>
    </w:p>
    <w:p w:rsidR="004E578A" w:rsidRPr="00E62AF2" w:rsidRDefault="004E578A" w:rsidP="00177EAB">
      <w:pPr>
        <w:pStyle w:val="ab"/>
        <w:widowControl w:val="0"/>
        <w:autoSpaceDE w:val="0"/>
        <w:autoSpaceDN w:val="0"/>
        <w:adjustRightInd w:val="0"/>
        <w:spacing w:line="240" w:lineRule="auto"/>
        <w:ind w:left="0" w:firstLine="0"/>
        <w:rPr>
          <w:rFonts w:ascii="Times New Roman" w:hAnsi="Times New Roman" w:cs="Times New Roman"/>
          <w:sz w:val="28"/>
          <w:szCs w:val="28"/>
        </w:rPr>
      </w:pPr>
      <w:r w:rsidRPr="00E62AF2">
        <w:rPr>
          <w:rFonts w:ascii="Times New Roman" w:hAnsi="Times New Roman" w:cs="Times New Roman"/>
          <w:sz w:val="28"/>
          <w:szCs w:val="28"/>
        </w:rPr>
        <w:t>б) в случае, если для осуществления перевозки тяжеловесных и (или) крупногабаритных грузов требуется принятие специальных мер по обустройству пересекающих автомобильную дорогу местного значения сооружений и инженерных коммуникаций, МКУ «УМЗ» направляет в течение одного рабочего дня со дня начала рассмотрения возможности осуществления перевозки тяжеловесных и (или) крупногабаритных грузов соответствующую заявку владельцам данных сооружений и инженерных коммуникаций.</w:t>
      </w:r>
    </w:p>
    <w:p w:rsidR="004E578A" w:rsidRPr="00E62AF2" w:rsidRDefault="004E578A" w:rsidP="00177EAB">
      <w:pPr>
        <w:widowControl w:val="0"/>
        <w:autoSpaceDE w:val="0"/>
        <w:autoSpaceDN w:val="0"/>
        <w:adjustRightInd w:val="0"/>
        <w:jc w:val="both"/>
        <w:rPr>
          <w:sz w:val="28"/>
          <w:szCs w:val="28"/>
        </w:rPr>
      </w:pPr>
      <w:r w:rsidRPr="00E62AF2">
        <w:rPr>
          <w:sz w:val="28"/>
          <w:szCs w:val="28"/>
        </w:rPr>
        <w:lastRenderedPageBreak/>
        <w:t>При получении от владельцев пересекающих автомобильную дорогу сооружений и инженерных коммуникаций информации о предполагаемом размере расходов на принятие указанных мер и условиях их проведения, в течение одного рабочего дня информирует об этом Заявителя (в случае подачи заявления с использованием Портала информирование заявителя о принятом решении происходит через личный кабинет заявителя на Портале).</w:t>
      </w:r>
    </w:p>
    <w:p w:rsidR="004E578A" w:rsidRPr="00E62AF2" w:rsidRDefault="004E578A" w:rsidP="00177EAB">
      <w:pPr>
        <w:widowControl w:val="0"/>
        <w:autoSpaceDE w:val="0"/>
        <w:autoSpaceDN w:val="0"/>
        <w:adjustRightInd w:val="0"/>
        <w:jc w:val="both"/>
        <w:rPr>
          <w:sz w:val="28"/>
          <w:szCs w:val="28"/>
        </w:rPr>
      </w:pPr>
      <w:r w:rsidRPr="00E62AF2">
        <w:rPr>
          <w:sz w:val="28"/>
          <w:szCs w:val="28"/>
        </w:rPr>
        <w:t>При получении согласия от Заявителя МКУ «УМЗ» направляет такое согласие владельцу пересекающих автомобильную дорогу сооружений и инженерных коммуникаций.</w:t>
      </w:r>
    </w:p>
    <w:p w:rsidR="004E578A" w:rsidRPr="00E62AF2" w:rsidRDefault="004E578A" w:rsidP="00177EAB">
      <w:pPr>
        <w:widowControl w:val="0"/>
        <w:autoSpaceDE w:val="0"/>
        <w:autoSpaceDN w:val="0"/>
        <w:adjustRightInd w:val="0"/>
        <w:jc w:val="both"/>
        <w:rPr>
          <w:sz w:val="28"/>
          <w:szCs w:val="28"/>
        </w:rPr>
      </w:pPr>
      <w:r w:rsidRPr="00E62AF2">
        <w:rPr>
          <w:sz w:val="28"/>
          <w:szCs w:val="28"/>
        </w:rPr>
        <w:t>В случае, если маршрут транспортного средства, осуществляющего перевозки тяжеловесных и (или) крупногабаритных грузов, проходит через железнодорожные переезды, расположенные в местах пересечения автомобильных дорог местного значения   с железнодорожными путями, в течение одного рабочего дня со дня регистрации заявкинаправляет соответствующую заявку на согласование маршрута владельцам инфраструктуры железнодорожного транспорта, в ведении которых находятся такие железнодорожные переезды, если:</w:t>
      </w:r>
    </w:p>
    <w:p w:rsidR="00CA15FF" w:rsidRPr="00E62AF2" w:rsidRDefault="00CA15FF" w:rsidP="00CA15FF">
      <w:pPr>
        <w:autoSpaceDE w:val="0"/>
        <w:autoSpaceDN w:val="0"/>
        <w:adjustRightInd w:val="0"/>
        <w:jc w:val="both"/>
        <w:rPr>
          <w:i/>
          <w:sz w:val="20"/>
          <w:szCs w:val="20"/>
        </w:rPr>
      </w:pPr>
      <w:r w:rsidRPr="00E62AF2">
        <w:rPr>
          <w:i/>
          <w:sz w:val="20"/>
          <w:szCs w:val="20"/>
        </w:rPr>
        <w:t>(в ред.Постановления Главы городского округа Сухой Лог от 30.05.2014 г. № 1124-ПГ)</w:t>
      </w:r>
    </w:p>
    <w:p w:rsidR="004E578A" w:rsidRPr="00E62AF2" w:rsidRDefault="004E578A" w:rsidP="00D354AA">
      <w:pPr>
        <w:pStyle w:val="100"/>
        <w:widowControl w:val="0"/>
        <w:tabs>
          <w:tab w:val="left" w:pos="-4678"/>
        </w:tabs>
        <w:spacing w:after="0" w:line="240" w:lineRule="auto"/>
        <w:ind w:left="0" w:right="0" w:firstLine="0"/>
        <w:rPr>
          <w:sz w:val="28"/>
          <w:szCs w:val="28"/>
        </w:rPr>
      </w:pPr>
      <w:r w:rsidRPr="00E62AF2">
        <w:rPr>
          <w:sz w:val="28"/>
          <w:szCs w:val="28"/>
        </w:rPr>
        <w:t>ширина транспортного средства с грузом или без груза составляет 5 м и более и высота от поверхности дороги 4,5 м и более;</w:t>
      </w:r>
    </w:p>
    <w:p w:rsidR="004E578A" w:rsidRPr="00E62AF2" w:rsidRDefault="004E578A" w:rsidP="00D354AA">
      <w:pPr>
        <w:pStyle w:val="100"/>
        <w:widowControl w:val="0"/>
        <w:tabs>
          <w:tab w:val="left" w:pos="-4678"/>
        </w:tabs>
        <w:spacing w:after="0" w:line="240" w:lineRule="auto"/>
        <w:ind w:left="0" w:right="0" w:firstLine="0"/>
        <w:rPr>
          <w:sz w:val="28"/>
          <w:szCs w:val="28"/>
        </w:rPr>
      </w:pPr>
      <w:r w:rsidRPr="00E62AF2">
        <w:rPr>
          <w:sz w:val="28"/>
          <w:szCs w:val="28"/>
        </w:rPr>
        <w:t>длина транспортного средства с одним прицепом превышает 22 м или автопоезд имеет два и более прицепа;</w:t>
      </w:r>
    </w:p>
    <w:p w:rsidR="004E578A" w:rsidRPr="00E62AF2" w:rsidRDefault="004E578A" w:rsidP="00D354AA">
      <w:pPr>
        <w:pStyle w:val="100"/>
        <w:widowControl w:val="0"/>
        <w:tabs>
          <w:tab w:val="left" w:pos="-4678"/>
        </w:tabs>
        <w:spacing w:after="0" w:line="240" w:lineRule="auto"/>
        <w:ind w:left="0" w:right="0" w:firstLine="0"/>
        <w:rPr>
          <w:sz w:val="28"/>
          <w:szCs w:val="28"/>
        </w:rPr>
      </w:pPr>
      <w:r w:rsidRPr="00E62AF2">
        <w:rPr>
          <w:sz w:val="28"/>
          <w:szCs w:val="28"/>
        </w:rPr>
        <w:t>скорость движения транспортного средства менее 8 км/ч.</w:t>
      </w:r>
    </w:p>
    <w:p w:rsidR="004E578A" w:rsidRPr="00E62AF2" w:rsidRDefault="004E578A" w:rsidP="00177EAB">
      <w:pPr>
        <w:widowControl w:val="0"/>
        <w:autoSpaceDE w:val="0"/>
        <w:autoSpaceDN w:val="0"/>
        <w:adjustRightInd w:val="0"/>
        <w:jc w:val="both"/>
        <w:rPr>
          <w:sz w:val="28"/>
          <w:szCs w:val="28"/>
        </w:rPr>
      </w:pPr>
      <w:r w:rsidRPr="00E62AF2">
        <w:rPr>
          <w:sz w:val="28"/>
          <w:szCs w:val="28"/>
        </w:rPr>
        <w:t>При поступлении информации от владельцев автомобильных дорог о необходимости проведения оценки технического состояния автомобильных дорог или их участков, в том числе в случае, когда масса транспортного средства (автопоезда) с грузом или без превышает фактическую грузоподъемность искусственных дорожных сооружений, расположенных по маршруту транспортного средства, осуществляющего перевозку тяжеловесного груза, и предполагаемых расходах на осуществление указанной оценки, в течение двух рабочих днейс даты получения от владельца автомобильной дороги информации о необходимости и условиях проведения оценки технического состояния автомобильных дорог или их участков и предполагаемых расходах на осуществление указанной оценки МКУ «УМЗ» уведомляет об этом заявителя.</w:t>
      </w:r>
    </w:p>
    <w:p w:rsidR="004E578A" w:rsidRPr="00E62AF2" w:rsidRDefault="004E578A" w:rsidP="00177EAB">
      <w:pPr>
        <w:widowControl w:val="0"/>
        <w:autoSpaceDE w:val="0"/>
        <w:autoSpaceDN w:val="0"/>
        <w:adjustRightInd w:val="0"/>
        <w:ind w:firstLine="709"/>
        <w:jc w:val="both"/>
        <w:rPr>
          <w:sz w:val="28"/>
          <w:szCs w:val="28"/>
        </w:rPr>
      </w:pPr>
      <w:r w:rsidRPr="00E62AF2">
        <w:rPr>
          <w:sz w:val="28"/>
          <w:szCs w:val="28"/>
        </w:rPr>
        <w:t xml:space="preserve">В отношении автомобильных дорог местного значения определение необходимости проведения подобной оценки и расчёт предполагаемых расходов проводится МКУ «УМЗ», какуполномоченное лицо </w:t>
      </w:r>
      <w:r w:rsidRPr="00E62AF2">
        <w:rPr>
          <w:color w:val="000000"/>
          <w:sz w:val="28"/>
          <w:szCs w:val="28"/>
        </w:rPr>
        <w:t>Администрации городского округа Сухой Лог - владельца автомобильных дорог общего пользования местного значения</w:t>
      </w:r>
      <w:r w:rsidRPr="00E62AF2">
        <w:rPr>
          <w:sz w:val="28"/>
          <w:szCs w:val="28"/>
        </w:rPr>
        <w:t>, в двухдневный срок с даты регистрации Заявления.</w:t>
      </w:r>
    </w:p>
    <w:p w:rsidR="004E578A" w:rsidRPr="00E62AF2" w:rsidRDefault="004E578A" w:rsidP="00177EAB">
      <w:pPr>
        <w:widowControl w:val="0"/>
        <w:autoSpaceDE w:val="0"/>
        <w:autoSpaceDN w:val="0"/>
        <w:adjustRightInd w:val="0"/>
        <w:jc w:val="both"/>
        <w:rPr>
          <w:sz w:val="28"/>
          <w:szCs w:val="28"/>
        </w:rPr>
      </w:pPr>
      <w:r w:rsidRPr="00E62AF2">
        <w:rPr>
          <w:sz w:val="28"/>
          <w:szCs w:val="28"/>
        </w:rPr>
        <w:t>При получении согласия Заявителя на проведение оценки технического состояния автомобильных дорог или их участков и на оплату расходов, МКУ «УМЗ» направляет данное согласие владельцам автомобильных дорог.</w:t>
      </w:r>
    </w:p>
    <w:p w:rsidR="004E578A" w:rsidRPr="00E62AF2" w:rsidRDefault="004E578A" w:rsidP="00177EAB">
      <w:pPr>
        <w:widowControl w:val="0"/>
        <w:autoSpaceDE w:val="0"/>
        <w:autoSpaceDN w:val="0"/>
        <w:adjustRightInd w:val="0"/>
        <w:jc w:val="both"/>
        <w:rPr>
          <w:sz w:val="28"/>
          <w:szCs w:val="28"/>
        </w:rPr>
      </w:pPr>
      <w:r w:rsidRPr="00E62AF2">
        <w:rPr>
          <w:sz w:val="28"/>
          <w:szCs w:val="28"/>
        </w:rPr>
        <w:t xml:space="preserve">     В случае получения отказа Заявителя (отсутствия согласия заявителя в течение пяти дней) от проведения оценки технического состояния автомобильных дорог или их участков и на оплату расходов, МКУ «УМЗ» оформляет и направляет </w:t>
      </w:r>
      <w:r w:rsidRPr="00E62AF2">
        <w:rPr>
          <w:sz w:val="28"/>
          <w:szCs w:val="28"/>
        </w:rPr>
        <w:lastRenderedPageBreak/>
        <w:t>Заявителю Извещение об отказе в оформлении специального разрешения.</w:t>
      </w:r>
    </w:p>
    <w:p w:rsidR="004E578A" w:rsidRPr="00E62AF2" w:rsidRDefault="004E578A" w:rsidP="00177EAB">
      <w:pPr>
        <w:widowControl w:val="0"/>
        <w:autoSpaceDE w:val="0"/>
        <w:autoSpaceDN w:val="0"/>
        <w:adjustRightInd w:val="0"/>
        <w:jc w:val="both"/>
        <w:rPr>
          <w:sz w:val="28"/>
          <w:szCs w:val="28"/>
        </w:rPr>
      </w:pPr>
      <w:r w:rsidRPr="00E62AF2">
        <w:rPr>
          <w:sz w:val="28"/>
          <w:szCs w:val="28"/>
        </w:rPr>
        <w:t>Срок проведения оценки технического состояния автомобильных дорог и (или) их участков не должен превышать 30 рабочих дней.</w:t>
      </w:r>
    </w:p>
    <w:p w:rsidR="004E578A" w:rsidRPr="00E62AF2" w:rsidRDefault="004E578A" w:rsidP="00177EAB">
      <w:pPr>
        <w:widowControl w:val="0"/>
        <w:autoSpaceDE w:val="0"/>
        <w:autoSpaceDN w:val="0"/>
        <w:adjustRightInd w:val="0"/>
        <w:jc w:val="both"/>
        <w:rPr>
          <w:sz w:val="28"/>
          <w:szCs w:val="28"/>
        </w:rPr>
      </w:pPr>
      <w:r w:rsidRPr="00E62AF2">
        <w:rPr>
          <w:sz w:val="28"/>
          <w:szCs w:val="28"/>
        </w:rPr>
        <w:t>По результатам оценки технического состояния автомобильных дорог или их участков определяется возможность осуществления перевозки тяжеловесных и (или) крупногабаритных грузов по заявленному маршруту, условия такой перевозки, а также необходимость укрепления автомобильных дорог или принятия специальных мер по обустройству автомобильных дорог или их участков и расходы на проведение указанных мероприятий.</w:t>
      </w:r>
    </w:p>
    <w:p w:rsidR="004E578A" w:rsidRPr="00E62AF2" w:rsidRDefault="004E578A" w:rsidP="00177EAB">
      <w:pPr>
        <w:widowControl w:val="0"/>
        <w:autoSpaceDE w:val="0"/>
        <w:autoSpaceDN w:val="0"/>
        <w:adjustRightInd w:val="0"/>
        <w:jc w:val="both"/>
        <w:rPr>
          <w:sz w:val="28"/>
          <w:szCs w:val="28"/>
        </w:rPr>
      </w:pPr>
      <w:r w:rsidRPr="00E62AF2">
        <w:rPr>
          <w:sz w:val="28"/>
          <w:szCs w:val="28"/>
        </w:rPr>
        <w:t>При поступлении информации о результатах оценки технического состояния автомобильных дорог или их участков от владельцев автомобильных дорог МКУ «УМЗ» в течение трех рабочих дней со дня получения ответов от владельцев автомобильных дорог информирует об этом Заявителя.</w:t>
      </w:r>
    </w:p>
    <w:p w:rsidR="004E578A" w:rsidRPr="00E62AF2" w:rsidRDefault="004E578A" w:rsidP="00177EAB">
      <w:pPr>
        <w:widowControl w:val="0"/>
        <w:autoSpaceDE w:val="0"/>
        <w:autoSpaceDN w:val="0"/>
        <w:adjustRightInd w:val="0"/>
        <w:jc w:val="both"/>
        <w:rPr>
          <w:sz w:val="28"/>
          <w:szCs w:val="28"/>
        </w:rPr>
      </w:pPr>
      <w:r w:rsidRPr="00E62AF2">
        <w:rPr>
          <w:sz w:val="28"/>
          <w:szCs w:val="28"/>
        </w:rPr>
        <w:t>При получении согласия Заявителя на проведение укрепления автомобильных дорог или принятие специальных мер по обустройству автомобильных дорог или их участков, МКУ «УМЗ» направляет данное согласие владельцам автомобильных дорог.</w:t>
      </w:r>
    </w:p>
    <w:p w:rsidR="004E578A" w:rsidRPr="00E62AF2" w:rsidRDefault="004E578A" w:rsidP="00177EAB">
      <w:pPr>
        <w:widowControl w:val="0"/>
        <w:autoSpaceDE w:val="0"/>
        <w:autoSpaceDN w:val="0"/>
        <w:adjustRightInd w:val="0"/>
        <w:jc w:val="both"/>
        <w:rPr>
          <w:sz w:val="28"/>
          <w:szCs w:val="28"/>
        </w:rPr>
      </w:pPr>
      <w:r w:rsidRPr="00E62AF2">
        <w:rPr>
          <w:sz w:val="28"/>
          <w:szCs w:val="28"/>
        </w:rPr>
        <w:t xml:space="preserve">     В случае получения отказа Заявителя (отсутствия согласия заявителя в течение пяти рабочих дней) от проведения укрепления автомобильных дорог или принятия специальных мер по обустройству автомобильных дорог или их участков МКУ «УМЗ» принимает решение об отказе в оформлении Специального разрешения, о чем сообщает Заявителю.</w:t>
      </w:r>
    </w:p>
    <w:p w:rsidR="004E578A" w:rsidRPr="00E62AF2" w:rsidRDefault="004E578A" w:rsidP="00177EAB">
      <w:pPr>
        <w:widowControl w:val="0"/>
        <w:autoSpaceDE w:val="0"/>
        <w:autoSpaceDN w:val="0"/>
        <w:adjustRightInd w:val="0"/>
        <w:jc w:val="both"/>
        <w:rPr>
          <w:sz w:val="28"/>
          <w:szCs w:val="28"/>
        </w:rPr>
      </w:pPr>
      <w:r w:rsidRPr="00E62AF2">
        <w:rPr>
          <w:sz w:val="28"/>
          <w:szCs w:val="28"/>
        </w:rPr>
        <w:t>Сроки и условия проведения укрепления автомобильных дорог и (или) принятия специальных мер по обустройству автомобильных дорог или их участков определяются в зависимости от объема выполняемых работ владельцами автомобильных дорог и пересекающих автомобильную дорогу сооружений и инженерных коммуникаций.</w:t>
      </w:r>
    </w:p>
    <w:p w:rsidR="004E578A" w:rsidRPr="00E62AF2" w:rsidRDefault="004E578A" w:rsidP="00177EAB">
      <w:pPr>
        <w:widowControl w:val="0"/>
        <w:autoSpaceDE w:val="0"/>
        <w:autoSpaceDN w:val="0"/>
        <w:adjustRightInd w:val="0"/>
        <w:jc w:val="both"/>
        <w:rPr>
          <w:sz w:val="28"/>
          <w:szCs w:val="28"/>
        </w:rPr>
      </w:pPr>
      <w:r w:rsidRPr="00E62AF2">
        <w:rPr>
          <w:sz w:val="28"/>
          <w:szCs w:val="28"/>
        </w:rPr>
        <w:t xml:space="preserve">     МКУ «УМЗ», после проведения владельцами автомобильных дорог оценки технического состояния автомобильных дорог или их участков и (или) укрепления автомобильных дорог или принятия специальных мер по обустройству автомобильных дорог или их участков и получения расчета платы в счет возмещения вреда, причиняемого автомобильным дорогам транспортным средством, осуществляющим перевозку тяжеловесного груза, направляет указанный расчёт платы в адрес Заявителя.</w:t>
      </w:r>
    </w:p>
    <w:p w:rsidR="004E578A" w:rsidRPr="00E62AF2" w:rsidRDefault="004E578A" w:rsidP="00177EAB">
      <w:pPr>
        <w:widowControl w:val="0"/>
        <w:autoSpaceDE w:val="0"/>
        <w:autoSpaceDN w:val="0"/>
        <w:adjustRightInd w:val="0"/>
        <w:ind w:firstLine="709"/>
        <w:jc w:val="both"/>
        <w:rPr>
          <w:color w:val="000000"/>
          <w:sz w:val="28"/>
          <w:szCs w:val="28"/>
        </w:rPr>
      </w:pPr>
      <w:r w:rsidRPr="00E62AF2">
        <w:rPr>
          <w:color w:val="000000"/>
          <w:sz w:val="28"/>
          <w:szCs w:val="28"/>
        </w:rPr>
        <w:t>В случае, если характеристики автомобильных дорог или пересекающих автомобильную дорогу сооружений и инженерных коммуникаций не позволяют осуществить перевозку тяжеловесных и (или) крупногабаритных грузов по указанному в заявлении маршруту, МКУ «УМЗ», при получении информации от владельцев автомобильных дорог, направляет Заявителю Извещение об отказе в выдаче Специального разрешения.</w:t>
      </w:r>
    </w:p>
    <w:p w:rsidR="004E578A" w:rsidRPr="00E62AF2" w:rsidRDefault="004E578A" w:rsidP="00177EAB">
      <w:pPr>
        <w:widowControl w:val="0"/>
        <w:autoSpaceDE w:val="0"/>
        <w:autoSpaceDN w:val="0"/>
        <w:adjustRightInd w:val="0"/>
        <w:jc w:val="both"/>
        <w:rPr>
          <w:sz w:val="28"/>
          <w:szCs w:val="28"/>
        </w:rPr>
      </w:pPr>
      <w:r w:rsidRPr="00E62AF2">
        <w:rPr>
          <w:sz w:val="28"/>
          <w:szCs w:val="28"/>
        </w:rPr>
        <w:t xml:space="preserve">     МКУ «УМЗ», после получения необходимых,в соответствии с пунктом 16Порядка выдачи специального разрешения, согласований:</w:t>
      </w:r>
    </w:p>
    <w:p w:rsidR="004E578A" w:rsidRPr="00E62AF2" w:rsidRDefault="004E578A" w:rsidP="00177EAB">
      <w:pPr>
        <w:pStyle w:val="ab"/>
        <w:widowControl w:val="0"/>
        <w:autoSpaceDE w:val="0"/>
        <w:autoSpaceDN w:val="0"/>
        <w:adjustRightInd w:val="0"/>
        <w:spacing w:line="240" w:lineRule="auto"/>
        <w:ind w:left="0" w:firstLine="171"/>
        <w:rPr>
          <w:rFonts w:ascii="Times New Roman" w:hAnsi="Times New Roman" w:cs="Times New Roman"/>
          <w:sz w:val="28"/>
          <w:szCs w:val="28"/>
        </w:rPr>
      </w:pPr>
      <w:r w:rsidRPr="00E62AF2">
        <w:rPr>
          <w:rFonts w:ascii="Times New Roman" w:hAnsi="Times New Roman" w:cs="Times New Roman"/>
          <w:sz w:val="28"/>
          <w:szCs w:val="28"/>
        </w:rPr>
        <w:t>- производит расчет размера вреда, причиняемого транспортным средством, осуществляющим перевозки тяжеловесных грузов по автомобильным дорогам;</w:t>
      </w:r>
    </w:p>
    <w:p w:rsidR="004E578A" w:rsidRPr="00E62AF2" w:rsidRDefault="004E578A" w:rsidP="00177EAB">
      <w:pPr>
        <w:pStyle w:val="ab"/>
        <w:widowControl w:val="0"/>
        <w:autoSpaceDE w:val="0"/>
        <w:autoSpaceDN w:val="0"/>
        <w:adjustRightInd w:val="0"/>
        <w:spacing w:line="240" w:lineRule="auto"/>
        <w:ind w:left="0" w:firstLine="284"/>
        <w:rPr>
          <w:rFonts w:ascii="Times New Roman" w:hAnsi="Times New Roman" w:cs="Times New Roman"/>
          <w:sz w:val="28"/>
          <w:szCs w:val="28"/>
        </w:rPr>
      </w:pPr>
      <w:r w:rsidRPr="00E62AF2">
        <w:rPr>
          <w:rFonts w:ascii="Times New Roman" w:hAnsi="Times New Roman" w:cs="Times New Roman"/>
          <w:sz w:val="28"/>
          <w:szCs w:val="28"/>
        </w:rPr>
        <w:lastRenderedPageBreak/>
        <w:t>- оформляет, подписывает и направляет Заявителю извещение на оплату возмещения вреда, причиняемого транспортным средством, осуществляющим перевозку тяжеловесных и (или) крупногабаритных грузов по автомобильным дорогам, с учётом расчётов платы в счёт возмещения вреда автомобильным дорогам, полученных от владельцев автомобильных дорог по заявленному маршруту (Приложение № 9 к Регламенту);</w:t>
      </w:r>
    </w:p>
    <w:p w:rsidR="004E578A" w:rsidRPr="00E62AF2" w:rsidRDefault="004E578A" w:rsidP="00177EAB">
      <w:pPr>
        <w:pStyle w:val="ab"/>
        <w:widowControl w:val="0"/>
        <w:autoSpaceDE w:val="0"/>
        <w:autoSpaceDN w:val="0"/>
        <w:adjustRightInd w:val="0"/>
        <w:spacing w:line="240" w:lineRule="auto"/>
        <w:ind w:left="0" w:firstLine="284"/>
        <w:rPr>
          <w:sz w:val="28"/>
          <w:szCs w:val="28"/>
        </w:rPr>
      </w:pPr>
      <w:r w:rsidRPr="00E62AF2">
        <w:rPr>
          <w:rFonts w:ascii="Times New Roman" w:hAnsi="Times New Roman" w:cs="Times New Roman"/>
          <w:sz w:val="28"/>
          <w:szCs w:val="28"/>
        </w:rPr>
        <w:t>- оформляет проект Специального разрешения.</w:t>
      </w:r>
    </w:p>
    <w:p w:rsidR="004E578A" w:rsidRPr="00E62AF2" w:rsidRDefault="004E578A" w:rsidP="00177EAB">
      <w:pPr>
        <w:widowControl w:val="0"/>
        <w:autoSpaceDE w:val="0"/>
        <w:autoSpaceDN w:val="0"/>
        <w:adjustRightInd w:val="0"/>
        <w:jc w:val="both"/>
        <w:rPr>
          <w:sz w:val="28"/>
          <w:szCs w:val="28"/>
        </w:rPr>
      </w:pPr>
      <w:r w:rsidRPr="00E62AF2">
        <w:rPr>
          <w:sz w:val="28"/>
          <w:szCs w:val="28"/>
        </w:rPr>
        <w:t>При наличии оснований для отказа в предоставлении муниципальной услуги, указанных в пункте 12 Регламента, специалист МКУ «УМЗ» оформляет проект мотивированного Извещения об отказе в выдаче Специального разрешения (далее – Извещение об отказе).</w:t>
      </w:r>
    </w:p>
    <w:p w:rsidR="004E578A" w:rsidRPr="00E62AF2" w:rsidRDefault="004E578A" w:rsidP="00177EAB">
      <w:pPr>
        <w:widowControl w:val="0"/>
        <w:jc w:val="both"/>
        <w:rPr>
          <w:sz w:val="28"/>
          <w:szCs w:val="28"/>
        </w:rPr>
      </w:pPr>
      <w:r w:rsidRPr="00E62AF2">
        <w:rPr>
          <w:sz w:val="28"/>
          <w:szCs w:val="28"/>
        </w:rPr>
        <w:t>Срок выполнения административной процедуры:</w:t>
      </w:r>
    </w:p>
    <w:p w:rsidR="004E578A" w:rsidRPr="00E62AF2" w:rsidRDefault="004E578A" w:rsidP="00177EAB">
      <w:pPr>
        <w:widowControl w:val="0"/>
        <w:tabs>
          <w:tab w:val="left" w:pos="0"/>
        </w:tabs>
        <w:jc w:val="both"/>
        <w:rPr>
          <w:sz w:val="28"/>
          <w:szCs w:val="28"/>
        </w:rPr>
      </w:pPr>
      <w:r w:rsidRPr="00E62AF2">
        <w:rPr>
          <w:sz w:val="28"/>
          <w:szCs w:val="28"/>
        </w:rPr>
        <w:t>- рассмотрение должностным лицом Администрации представленных Заявителем документов производится в течение четырех рабочих дней со дня регистрации Заявления;</w:t>
      </w:r>
    </w:p>
    <w:p w:rsidR="004E578A" w:rsidRPr="00E62AF2" w:rsidRDefault="004E578A" w:rsidP="00177EAB">
      <w:pPr>
        <w:widowControl w:val="0"/>
        <w:tabs>
          <w:tab w:val="left" w:pos="0"/>
        </w:tabs>
        <w:jc w:val="both"/>
        <w:rPr>
          <w:sz w:val="28"/>
          <w:szCs w:val="28"/>
        </w:rPr>
      </w:pPr>
      <w:r w:rsidRPr="00E62AF2">
        <w:rPr>
          <w:sz w:val="28"/>
          <w:szCs w:val="28"/>
        </w:rPr>
        <w:t>- направлениезаявок на согласование маршрутов транспортных средств, осуществляющих перевозки тяжеловесных и (или) крупногабаритных грузов, владельцам автомобильных дорог производится в течение четырех рабочих дней со дня регистрации Заявления;</w:t>
      </w:r>
    </w:p>
    <w:p w:rsidR="004E578A" w:rsidRPr="00E62AF2" w:rsidRDefault="004E578A" w:rsidP="00177EAB">
      <w:pPr>
        <w:widowControl w:val="0"/>
        <w:tabs>
          <w:tab w:val="left" w:pos="0"/>
        </w:tabs>
        <w:jc w:val="both"/>
        <w:rPr>
          <w:sz w:val="28"/>
          <w:szCs w:val="28"/>
        </w:rPr>
      </w:pPr>
      <w:r w:rsidRPr="00E62AF2">
        <w:rPr>
          <w:sz w:val="28"/>
          <w:szCs w:val="28"/>
        </w:rPr>
        <w:t>- рассмотрение и направление владельцами автомобильных дорог согласований (в случае отсутствия необходимости оценки технического состояния автомобильных дорог, их укрепления или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 производится в течение четырёх рабочих дней.</w:t>
      </w:r>
    </w:p>
    <w:p w:rsidR="004E578A" w:rsidRPr="00E62AF2" w:rsidRDefault="004E578A" w:rsidP="00177EAB">
      <w:pPr>
        <w:pStyle w:val="100"/>
        <w:widowControl w:val="0"/>
        <w:shd w:val="clear" w:color="auto" w:fill="auto"/>
        <w:tabs>
          <w:tab w:val="left" w:pos="-4678"/>
        </w:tabs>
        <w:spacing w:after="0" w:line="240" w:lineRule="auto"/>
        <w:ind w:left="0" w:right="0" w:firstLine="851"/>
        <w:rPr>
          <w:spacing w:val="-2"/>
          <w:sz w:val="28"/>
          <w:szCs w:val="28"/>
        </w:rPr>
      </w:pPr>
      <w:r w:rsidRPr="00E62AF2">
        <w:rPr>
          <w:spacing w:val="-2"/>
          <w:sz w:val="28"/>
          <w:szCs w:val="28"/>
        </w:rPr>
        <w:t>В соответствии с законодательством Российской Федерации согласование маршрута транспортного средства осуществляется путем предоставления документа о согласовании, в том числе посредством факсимильной связи или путем применения единой системы межведомственного электронного взаимодействия с использованием электронно-цифровой подписи или ведомственных информационных систем с последующим хранением оригиналов документов в случае отсутствия механизма удостоверения электронно-цифровой подписи.</w:t>
      </w:r>
    </w:p>
    <w:p w:rsidR="004E578A" w:rsidRPr="00E62AF2" w:rsidRDefault="004E578A" w:rsidP="00177EAB">
      <w:pPr>
        <w:widowControl w:val="0"/>
        <w:tabs>
          <w:tab w:val="left" w:pos="0"/>
        </w:tabs>
        <w:jc w:val="both"/>
        <w:rPr>
          <w:sz w:val="28"/>
          <w:szCs w:val="28"/>
        </w:rPr>
      </w:pPr>
      <w:r w:rsidRPr="00E62AF2">
        <w:rPr>
          <w:sz w:val="28"/>
          <w:szCs w:val="28"/>
        </w:rPr>
        <w:t>- оформление Специального разрешения (Приложение № 10 к Регламенту) или Извещения об отказе (Приложение № 11 к Регламенту) составляет один рабочий день со дня поступления в МКУ «УМЗ» согласований такого маршрута от всех владельцев автомобильных дорог или отказа в его согласовании.</w:t>
      </w:r>
    </w:p>
    <w:p w:rsidR="004E578A" w:rsidRPr="00E62AF2" w:rsidRDefault="004E578A" w:rsidP="00177EAB">
      <w:pPr>
        <w:pStyle w:val="100"/>
        <w:widowControl w:val="0"/>
        <w:tabs>
          <w:tab w:val="left" w:pos="-4678"/>
        </w:tabs>
        <w:spacing w:after="0" w:line="240" w:lineRule="auto"/>
        <w:ind w:left="0" w:right="0" w:firstLine="0"/>
        <w:rPr>
          <w:sz w:val="28"/>
          <w:szCs w:val="28"/>
        </w:rPr>
      </w:pPr>
      <w:r w:rsidRPr="00E62AF2">
        <w:rPr>
          <w:sz w:val="28"/>
          <w:szCs w:val="28"/>
        </w:rPr>
        <w:t xml:space="preserve">Результатом административной процедуры является оформление Специального разрешения или Извещения об отказе. </w:t>
      </w:r>
    </w:p>
    <w:p w:rsidR="004E578A" w:rsidRPr="00E62AF2" w:rsidRDefault="004E578A" w:rsidP="00177EAB">
      <w:pPr>
        <w:pStyle w:val="100"/>
        <w:widowControl w:val="0"/>
        <w:tabs>
          <w:tab w:val="left" w:pos="-4678"/>
        </w:tabs>
        <w:spacing w:after="0" w:line="240" w:lineRule="auto"/>
        <w:ind w:left="0" w:right="0" w:firstLine="709"/>
        <w:rPr>
          <w:sz w:val="28"/>
          <w:szCs w:val="28"/>
        </w:rPr>
      </w:pPr>
      <w:r w:rsidRPr="00E62AF2">
        <w:rPr>
          <w:sz w:val="28"/>
          <w:szCs w:val="28"/>
        </w:rPr>
        <w:t>Специальное разрешение оформляется на бланке, изготовленном в соответствии с требованиями, указанными в пункте 5 Порядка выдачи специального разрешения, в одном экземпляре, с указанием порядкового номера и даты оформления.</w:t>
      </w:r>
    </w:p>
    <w:p w:rsidR="004E578A" w:rsidRPr="00E62AF2" w:rsidRDefault="004E578A" w:rsidP="00177EAB">
      <w:pPr>
        <w:pStyle w:val="100"/>
        <w:widowControl w:val="0"/>
        <w:tabs>
          <w:tab w:val="left" w:pos="-4678"/>
        </w:tabs>
        <w:spacing w:after="0" w:line="240" w:lineRule="auto"/>
        <w:ind w:left="0" w:right="0" w:firstLine="709"/>
        <w:rPr>
          <w:sz w:val="28"/>
          <w:szCs w:val="28"/>
        </w:rPr>
      </w:pPr>
      <w:r w:rsidRPr="00E62AF2">
        <w:rPr>
          <w:sz w:val="28"/>
          <w:szCs w:val="28"/>
        </w:rPr>
        <w:t xml:space="preserve">Подписанное уполномоченным должностным лицом МКУ «УМЗ» </w:t>
      </w:r>
      <w:r w:rsidRPr="00E62AF2">
        <w:rPr>
          <w:sz w:val="28"/>
          <w:szCs w:val="28"/>
        </w:rPr>
        <w:lastRenderedPageBreak/>
        <w:t>Специальное разрешение, в случае отсутствия необходимости согласования с Госавтоинспекцией, регистрируется специалистом МКУ «УМЗ» в Журнале выданных специальных разрешений (Приложение № 6 к Регламенту) и выдаётся под роспись Заявителю.</w:t>
      </w:r>
    </w:p>
    <w:p w:rsidR="004E578A" w:rsidRPr="00E62AF2" w:rsidRDefault="004E578A" w:rsidP="00461C5D">
      <w:pPr>
        <w:pStyle w:val="100"/>
        <w:widowControl w:val="0"/>
        <w:shd w:val="clear" w:color="auto" w:fill="auto"/>
        <w:tabs>
          <w:tab w:val="left" w:pos="-4678"/>
        </w:tabs>
        <w:spacing w:after="0" w:line="240" w:lineRule="auto"/>
        <w:ind w:left="0" w:right="0" w:firstLine="0"/>
        <w:rPr>
          <w:sz w:val="28"/>
          <w:szCs w:val="28"/>
        </w:rPr>
      </w:pPr>
      <w:r w:rsidRPr="00E62AF2">
        <w:rPr>
          <w:sz w:val="28"/>
          <w:szCs w:val="28"/>
        </w:rPr>
        <w:tab/>
        <w:t xml:space="preserve">Выдача Заявителю Специального разрешения осуществляется после оплаты Заявителем государственной пошлины за выдачу специального разрешения, платежей за возмещение вреда, причиняемого транспортным средством, осуществляющим перевозку тяжеловесных грузов, автомобильным дорогам, а также расходов на укрепление автомобильных дорог или принятия специальных мер по обустройству автомобильных дорог или их участков при наличии оригинала заявления и схемы транспортного средства, также заверенных копий документов, указанных в подпункте 1 пункта 8 Регламента, в случае подачи заявления в адрес МКУ «УМЗ» посредством факсимильной связи. </w:t>
      </w:r>
    </w:p>
    <w:p w:rsidR="004E578A" w:rsidRPr="00E62AF2" w:rsidRDefault="004E578A" w:rsidP="00177EAB">
      <w:pPr>
        <w:pStyle w:val="100"/>
        <w:widowControl w:val="0"/>
        <w:tabs>
          <w:tab w:val="left" w:pos="-4678"/>
        </w:tabs>
        <w:spacing w:after="0"/>
        <w:ind w:firstLine="709"/>
        <w:rPr>
          <w:sz w:val="28"/>
          <w:szCs w:val="28"/>
        </w:rPr>
      </w:pPr>
      <w:r w:rsidRPr="00E62AF2">
        <w:rPr>
          <w:sz w:val="28"/>
          <w:szCs w:val="28"/>
        </w:rPr>
        <w:t>Извещение об отказе в выдаче специального разрешения оформляется на бланке МКУ «УМЗ».</w:t>
      </w:r>
    </w:p>
    <w:p w:rsidR="004E578A" w:rsidRPr="00E62AF2" w:rsidRDefault="004E578A" w:rsidP="00177EAB">
      <w:pPr>
        <w:pStyle w:val="100"/>
        <w:widowControl w:val="0"/>
        <w:tabs>
          <w:tab w:val="left" w:pos="-4678"/>
        </w:tabs>
        <w:spacing w:after="0" w:line="240" w:lineRule="auto"/>
        <w:ind w:left="0" w:right="0" w:firstLine="709"/>
        <w:rPr>
          <w:sz w:val="28"/>
          <w:szCs w:val="28"/>
        </w:rPr>
      </w:pPr>
      <w:r w:rsidRPr="00E62AF2">
        <w:rPr>
          <w:sz w:val="28"/>
          <w:szCs w:val="28"/>
        </w:rPr>
        <w:t>Извещение об отказе должно содержать основания, по которым запрашиваемое Специальное разрешение не может быть предоставлено, регистрационный номер и дату подписания.</w:t>
      </w:r>
    </w:p>
    <w:p w:rsidR="004E578A" w:rsidRPr="00E62AF2" w:rsidRDefault="004E578A" w:rsidP="00177EAB">
      <w:pPr>
        <w:pStyle w:val="100"/>
        <w:widowControl w:val="0"/>
        <w:tabs>
          <w:tab w:val="left" w:pos="-4678"/>
        </w:tabs>
        <w:spacing w:after="0" w:line="240" w:lineRule="auto"/>
        <w:ind w:left="0" w:right="0" w:firstLine="709"/>
        <w:rPr>
          <w:sz w:val="28"/>
          <w:szCs w:val="28"/>
        </w:rPr>
      </w:pPr>
      <w:r w:rsidRPr="00E62AF2">
        <w:rPr>
          <w:sz w:val="28"/>
          <w:szCs w:val="28"/>
        </w:rPr>
        <w:t>В случае принятиярешения об отказе в выдаче Специального разрешения по основаниям, указанным в подпунктах 9 и 10 пункта 12 настоящего Регламента, МКУ «УМЗ» информирует Заявителя путём направления Извещения об отказе          в выдаче специального разрешения в течение одного рабочего дня с моментаподписания Извещения в письменной форме почтой, по электронной почте или посредством факсимильной связи с направлением оригинала почтой.</w:t>
      </w:r>
    </w:p>
    <w:p w:rsidR="004E578A" w:rsidRPr="00E62AF2" w:rsidRDefault="004E578A" w:rsidP="00177EAB">
      <w:pPr>
        <w:pStyle w:val="100"/>
        <w:widowControl w:val="0"/>
        <w:tabs>
          <w:tab w:val="left" w:pos="-4678"/>
        </w:tabs>
        <w:spacing w:after="0" w:line="240" w:lineRule="auto"/>
        <w:ind w:left="0" w:right="0" w:firstLine="709"/>
        <w:rPr>
          <w:sz w:val="28"/>
          <w:szCs w:val="28"/>
        </w:rPr>
      </w:pPr>
      <w:r w:rsidRPr="00E62AF2">
        <w:rPr>
          <w:sz w:val="28"/>
          <w:szCs w:val="28"/>
        </w:rPr>
        <w:t>В случае обращения Заявителя в МФЦ, выдача специального обращения или извещение об отказе в выдаче специального разрешения осуществляется специалистами МФЦ.</w:t>
      </w:r>
    </w:p>
    <w:p w:rsidR="00CA15FF" w:rsidRPr="00E62AF2" w:rsidRDefault="00CA15FF" w:rsidP="00CA15FF">
      <w:pPr>
        <w:autoSpaceDE w:val="0"/>
        <w:autoSpaceDN w:val="0"/>
        <w:adjustRightInd w:val="0"/>
        <w:jc w:val="both"/>
        <w:rPr>
          <w:i/>
          <w:sz w:val="20"/>
          <w:szCs w:val="20"/>
        </w:rPr>
      </w:pPr>
      <w:r w:rsidRPr="00E62AF2">
        <w:rPr>
          <w:i/>
          <w:sz w:val="20"/>
          <w:szCs w:val="20"/>
        </w:rPr>
        <w:t>(абзац введенПостановлением Главы городского округа Сухой Лог от 30.05.2014 г. № 1124-ПГ)</w:t>
      </w:r>
    </w:p>
    <w:p w:rsidR="004E578A" w:rsidRPr="00E62AF2" w:rsidRDefault="004E578A" w:rsidP="00177EAB">
      <w:pPr>
        <w:pStyle w:val="100"/>
        <w:widowControl w:val="0"/>
        <w:tabs>
          <w:tab w:val="left" w:pos="-4678"/>
        </w:tabs>
        <w:spacing w:after="0" w:line="240" w:lineRule="auto"/>
        <w:ind w:left="0" w:right="0" w:firstLine="709"/>
        <w:rPr>
          <w:sz w:val="28"/>
          <w:szCs w:val="28"/>
        </w:rPr>
      </w:pPr>
    </w:p>
    <w:p w:rsidR="004E578A" w:rsidRPr="00E62AF2" w:rsidRDefault="004E578A" w:rsidP="00796685">
      <w:pPr>
        <w:pStyle w:val="100"/>
        <w:widowControl w:val="0"/>
        <w:shd w:val="clear" w:color="auto" w:fill="auto"/>
        <w:tabs>
          <w:tab w:val="left" w:pos="-4678"/>
        </w:tabs>
        <w:spacing w:after="0" w:line="240" w:lineRule="auto"/>
        <w:ind w:right="0" w:firstLine="0"/>
        <w:rPr>
          <w:b/>
          <w:sz w:val="28"/>
          <w:szCs w:val="28"/>
        </w:rPr>
      </w:pPr>
      <w:r w:rsidRPr="00E62AF2">
        <w:rPr>
          <w:b/>
          <w:sz w:val="28"/>
          <w:szCs w:val="28"/>
        </w:rPr>
        <w:t xml:space="preserve">22.  Согласование </w:t>
      </w:r>
      <w:r w:rsidRPr="00E62AF2">
        <w:rPr>
          <w:b/>
          <w:spacing w:val="-2"/>
          <w:sz w:val="28"/>
          <w:szCs w:val="28"/>
        </w:rPr>
        <w:t>маршрута транспортного средства, осуществляющего перевозки тяжеловесных и (или) крупногабаритных грузов</w:t>
      </w:r>
      <w:r w:rsidRPr="00E62AF2">
        <w:rPr>
          <w:b/>
          <w:sz w:val="28"/>
          <w:szCs w:val="28"/>
        </w:rPr>
        <w:t xml:space="preserve"> с Госавтоинспекцией</w:t>
      </w:r>
      <w:r w:rsidRPr="00E62AF2">
        <w:rPr>
          <w:b/>
          <w:spacing w:val="-2"/>
          <w:sz w:val="28"/>
          <w:szCs w:val="28"/>
        </w:rPr>
        <w:t>(в случае необходимости согласования с Госавтоинспекцией)</w:t>
      </w:r>
    </w:p>
    <w:p w:rsidR="004E578A" w:rsidRPr="00E62AF2" w:rsidRDefault="004E578A" w:rsidP="004027D9">
      <w:pPr>
        <w:pStyle w:val="100"/>
        <w:widowControl w:val="0"/>
        <w:shd w:val="clear" w:color="auto" w:fill="auto"/>
        <w:tabs>
          <w:tab w:val="left" w:pos="-4678"/>
        </w:tabs>
        <w:spacing w:after="0" w:line="240" w:lineRule="auto"/>
        <w:ind w:right="0" w:firstLine="0"/>
        <w:rPr>
          <w:b/>
          <w:spacing w:val="-2"/>
          <w:sz w:val="28"/>
          <w:szCs w:val="28"/>
        </w:rPr>
      </w:pPr>
      <w:r w:rsidRPr="00E62AF2">
        <w:rPr>
          <w:color w:val="000000"/>
          <w:sz w:val="28"/>
          <w:szCs w:val="28"/>
        </w:rPr>
        <w:t>Основанием для начала административной процедуры является подписание</w:t>
      </w:r>
      <w:r w:rsidRPr="00E62AF2">
        <w:rPr>
          <w:sz w:val="28"/>
          <w:szCs w:val="28"/>
        </w:rPr>
        <w:t>уполномоченным должностным лицом Администрации</w:t>
      </w:r>
      <w:r w:rsidRPr="00E62AF2">
        <w:rPr>
          <w:color w:val="000000"/>
          <w:sz w:val="28"/>
          <w:szCs w:val="28"/>
        </w:rPr>
        <w:t xml:space="preserve"> Специального разрешения</w:t>
      </w:r>
      <w:r w:rsidRPr="00E62AF2">
        <w:rPr>
          <w:sz w:val="28"/>
          <w:szCs w:val="28"/>
        </w:rPr>
        <w:t xml:space="preserve">. </w:t>
      </w:r>
    </w:p>
    <w:p w:rsidR="004E578A" w:rsidRPr="00E62AF2" w:rsidRDefault="004E578A" w:rsidP="004027D9">
      <w:pPr>
        <w:pStyle w:val="100"/>
        <w:widowControl w:val="0"/>
        <w:shd w:val="clear" w:color="auto" w:fill="auto"/>
        <w:tabs>
          <w:tab w:val="left" w:pos="-4678"/>
        </w:tabs>
        <w:spacing w:after="0" w:line="240" w:lineRule="auto"/>
        <w:ind w:left="0" w:right="0" w:firstLine="0"/>
        <w:rPr>
          <w:spacing w:val="-2"/>
          <w:sz w:val="28"/>
          <w:szCs w:val="28"/>
        </w:rPr>
      </w:pPr>
      <w:r w:rsidRPr="00E62AF2">
        <w:rPr>
          <w:spacing w:val="-2"/>
          <w:sz w:val="28"/>
          <w:szCs w:val="28"/>
        </w:rPr>
        <w:t>Согласование маршрута транспортного средства, осуществляющего перевозки крупногабаритных грузов, с Госавтоинспекцией осуществляется специалистом МКУ «УМЗ» путём направления Заявки на согласование маршрута транспортного средства, осуществляющего перевозки тяжеловесных и (или) крупногабаритных грузов, которая состоит из оформленного Специального разрешения с приложением копий документов, указанных в подпунктах 1 - 3 пункта 8 Регламента, и копий согласований маршрута транспортного средства.</w:t>
      </w:r>
    </w:p>
    <w:p w:rsidR="004E578A" w:rsidRPr="00E62AF2" w:rsidRDefault="004E578A" w:rsidP="00177EAB">
      <w:pPr>
        <w:ind w:firstLine="708"/>
        <w:jc w:val="both"/>
        <w:rPr>
          <w:spacing w:val="-2"/>
          <w:sz w:val="28"/>
          <w:szCs w:val="28"/>
        </w:rPr>
      </w:pPr>
      <w:r w:rsidRPr="00E62AF2">
        <w:rPr>
          <w:spacing w:val="-2"/>
          <w:sz w:val="28"/>
          <w:szCs w:val="28"/>
        </w:rPr>
        <w:t xml:space="preserve">Согласование с Госавтоинспекцией проводится также в случаях, если для движения транспортного средства, осуществляющего перевозки тяжеловесных </w:t>
      </w:r>
      <w:r w:rsidRPr="00E62AF2">
        <w:rPr>
          <w:spacing w:val="-2"/>
          <w:sz w:val="28"/>
          <w:szCs w:val="28"/>
        </w:rPr>
        <w:lastRenderedPageBreak/>
        <w:t>грузов, требуется: укрепление отдельных участков автомобильных дорог; принятие специальных мер по обустройству автомобильных дорог и пересекающих их сооружений и инженерных коммуникаций в пределах маршрута транспортного средства; изменение организации дорожного движения по маршруту движения транспортного средства, осуществляющего перевозки тяжеловесных и (или) крупногабаритных грузов; введение ограничений в отношении движения других транспортных средств по требованиям обеспечения безопасности дорожного движения.</w:t>
      </w:r>
    </w:p>
    <w:p w:rsidR="004E578A" w:rsidRPr="00E62AF2" w:rsidRDefault="004E578A" w:rsidP="004027D9">
      <w:pPr>
        <w:pStyle w:val="100"/>
        <w:widowControl w:val="0"/>
        <w:shd w:val="clear" w:color="auto" w:fill="auto"/>
        <w:tabs>
          <w:tab w:val="left" w:pos="-4678"/>
        </w:tabs>
        <w:spacing w:after="0" w:line="240" w:lineRule="auto"/>
        <w:ind w:left="0" w:right="0" w:firstLine="0"/>
        <w:rPr>
          <w:spacing w:val="-2"/>
          <w:sz w:val="28"/>
          <w:szCs w:val="28"/>
        </w:rPr>
      </w:pPr>
      <w:r w:rsidRPr="00E62AF2">
        <w:rPr>
          <w:spacing w:val="-2"/>
          <w:sz w:val="28"/>
          <w:szCs w:val="28"/>
        </w:rPr>
        <w:t xml:space="preserve">     МКУ «УМЗ», в день получения согласованных Специальных разрешений, регистрирует их в </w:t>
      </w:r>
      <w:r w:rsidRPr="00E62AF2">
        <w:rPr>
          <w:sz w:val="28"/>
          <w:szCs w:val="28"/>
        </w:rPr>
        <w:t>Журнале выданных специальных разрешений.</w:t>
      </w:r>
    </w:p>
    <w:p w:rsidR="004E578A" w:rsidRPr="00E62AF2" w:rsidRDefault="004E578A" w:rsidP="004027D9">
      <w:pPr>
        <w:pStyle w:val="100"/>
        <w:widowControl w:val="0"/>
        <w:shd w:val="clear" w:color="auto" w:fill="auto"/>
        <w:tabs>
          <w:tab w:val="left" w:pos="-4678"/>
        </w:tabs>
        <w:spacing w:after="0" w:line="240" w:lineRule="auto"/>
        <w:ind w:left="0" w:right="0" w:firstLine="0"/>
        <w:rPr>
          <w:sz w:val="28"/>
          <w:szCs w:val="28"/>
        </w:rPr>
      </w:pPr>
      <w:r w:rsidRPr="00E62AF2">
        <w:rPr>
          <w:sz w:val="28"/>
          <w:szCs w:val="28"/>
        </w:rPr>
        <w:t>Срок выполнения административной процедуры составляет пять рабочих дней со дня направления заявки в Госавтоинспекцию.</w:t>
      </w:r>
    </w:p>
    <w:p w:rsidR="004E578A" w:rsidRPr="00E62AF2" w:rsidRDefault="004E578A" w:rsidP="004027D9">
      <w:pPr>
        <w:pStyle w:val="100"/>
        <w:widowControl w:val="0"/>
        <w:shd w:val="clear" w:color="auto" w:fill="auto"/>
        <w:tabs>
          <w:tab w:val="left" w:pos="-4678"/>
        </w:tabs>
        <w:spacing w:after="0" w:line="240" w:lineRule="auto"/>
        <w:ind w:left="0" w:right="0" w:firstLine="0"/>
        <w:rPr>
          <w:sz w:val="28"/>
          <w:szCs w:val="28"/>
        </w:rPr>
      </w:pPr>
    </w:p>
    <w:p w:rsidR="004E578A" w:rsidRPr="00E62AF2" w:rsidRDefault="004E578A" w:rsidP="004027D9">
      <w:pPr>
        <w:pStyle w:val="100"/>
        <w:widowControl w:val="0"/>
        <w:shd w:val="clear" w:color="auto" w:fill="auto"/>
        <w:tabs>
          <w:tab w:val="left" w:pos="-4678"/>
        </w:tabs>
        <w:spacing w:after="0" w:line="240" w:lineRule="auto"/>
        <w:ind w:left="0" w:right="0" w:firstLine="0"/>
        <w:rPr>
          <w:sz w:val="28"/>
          <w:szCs w:val="28"/>
        </w:rPr>
      </w:pPr>
      <w:r w:rsidRPr="00E62AF2">
        <w:rPr>
          <w:spacing w:val="-2"/>
          <w:sz w:val="28"/>
          <w:szCs w:val="28"/>
        </w:rPr>
        <w:t xml:space="preserve">Результатом административной процедуры является регистрация Специального разрешения в </w:t>
      </w:r>
      <w:r w:rsidRPr="00E62AF2">
        <w:rPr>
          <w:sz w:val="28"/>
          <w:szCs w:val="28"/>
        </w:rPr>
        <w:t>Журнале выданных специальных разрешений.</w:t>
      </w:r>
    </w:p>
    <w:p w:rsidR="004E578A" w:rsidRPr="00E62AF2" w:rsidRDefault="004E578A" w:rsidP="004027D9">
      <w:pPr>
        <w:pStyle w:val="100"/>
        <w:widowControl w:val="0"/>
        <w:shd w:val="clear" w:color="auto" w:fill="auto"/>
        <w:tabs>
          <w:tab w:val="left" w:pos="-4678"/>
        </w:tabs>
        <w:spacing w:after="0" w:line="240" w:lineRule="auto"/>
        <w:ind w:left="0" w:right="0" w:firstLine="0"/>
        <w:rPr>
          <w:spacing w:val="-2"/>
          <w:sz w:val="28"/>
          <w:szCs w:val="28"/>
        </w:rPr>
      </w:pPr>
    </w:p>
    <w:p w:rsidR="004E578A" w:rsidRPr="00E62AF2" w:rsidRDefault="004E578A" w:rsidP="00FC0CB9">
      <w:pPr>
        <w:pStyle w:val="100"/>
        <w:widowControl w:val="0"/>
        <w:numPr>
          <w:ilvl w:val="0"/>
          <w:numId w:val="10"/>
        </w:numPr>
        <w:shd w:val="clear" w:color="auto" w:fill="auto"/>
        <w:tabs>
          <w:tab w:val="left" w:pos="-4678"/>
        </w:tabs>
        <w:spacing w:after="0" w:line="240" w:lineRule="auto"/>
        <w:ind w:right="0"/>
        <w:rPr>
          <w:b/>
          <w:sz w:val="28"/>
          <w:szCs w:val="28"/>
        </w:rPr>
      </w:pPr>
      <w:r w:rsidRPr="00E62AF2">
        <w:rPr>
          <w:b/>
          <w:spacing w:val="-2"/>
          <w:sz w:val="28"/>
          <w:szCs w:val="28"/>
        </w:rPr>
        <w:t xml:space="preserve"> Выдача Заявителю Специального разрешения.</w:t>
      </w:r>
    </w:p>
    <w:p w:rsidR="004E578A" w:rsidRPr="00E62AF2" w:rsidRDefault="004E578A" w:rsidP="00DC3AB7">
      <w:pPr>
        <w:pStyle w:val="100"/>
        <w:widowControl w:val="0"/>
        <w:shd w:val="clear" w:color="auto" w:fill="auto"/>
        <w:tabs>
          <w:tab w:val="left" w:pos="-4678"/>
        </w:tabs>
        <w:spacing w:after="0" w:line="240" w:lineRule="auto"/>
        <w:ind w:left="375" w:right="0" w:firstLine="0"/>
        <w:rPr>
          <w:b/>
          <w:sz w:val="28"/>
          <w:szCs w:val="28"/>
        </w:rPr>
      </w:pPr>
    </w:p>
    <w:p w:rsidR="004E578A" w:rsidRPr="00E62AF2" w:rsidRDefault="004E578A" w:rsidP="004027D9">
      <w:pPr>
        <w:pStyle w:val="100"/>
        <w:widowControl w:val="0"/>
        <w:shd w:val="clear" w:color="auto" w:fill="auto"/>
        <w:tabs>
          <w:tab w:val="left" w:pos="-4678"/>
        </w:tabs>
        <w:spacing w:after="0" w:line="240" w:lineRule="auto"/>
        <w:ind w:left="0" w:right="0" w:firstLine="0"/>
        <w:rPr>
          <w:strike/>
          <w:sz w:val="28"/>
          <w:szCs w:val="28"/>
        </w:rPr>
      </w:pPr>
      <w:r w:rsidRPr="00E62AF2">
        <w:rPr>
          <w:sz w:val="28"/>
          <w:szCs w:val="28"/>
        </w:rPr>
        <w:t>Основанием для начала административной процедуры является получение специалистом МКУ «УМЗ» согласованных Специальных разрешений в Госавтоинспекции.</w:t>
      </w:r>
    </w:p>
    <w:p w:rsidR="004E578A" w:rsidRPr="00E62AF2" w:rsidRDefault="004E578A" w:rsidP="004027D9">
      <w:pPr>
        <w:pStyle w:val="100"/>
        <w:widowControl w:val="0"/>
        <w:shd w:val="clear" w:color="auto" w:fill="auto"/>
        <w:tabs>
          <w:tab w:val="left" w:pos="-4678"/>
        </w:tabs>
        <w:spacing w:after="0" w:line="240" w:lineRule="auto"/>
        <w:ind w:left="0" w:right="0" w:firstLine="0"/>
        <w:rPr>
          <w:sz w:val="28"/>
          <w:szCs w:val="28"/>
        </w:rPr>
      </w:pPr>
      <w:r w:rsidRPr="00E62AF2">
        <w:rPr>
          <w:sz w:val="28"/>
          <w:szCs w:val="28"/>
        </w:rPr>
        <w:t>Выдача Заявителю Специального разрешения осуществляется после оплаты Заявителем государственной пошлины за выдачу специального разрешения, платежей за возмещение вреда, причиняемого транспортным средством, осуществляющим перевозку тяжеловесных грузов, автомобильным дорогам, а также расходов на укрепление автомобильных дорог или принятия специальных мер по обустройству автомобильных дорог или их участков при наличии оригинала заявления и схемы транспортного средства, также заверенных копий документов, указанных в подпункте 1 пункта 8 Регламента, в случае подачи заявления в адрес уполномоченного органа посредством факсимильной связи.</w:t>
      </w:r>
    </w:p>
    <w:p w:rsidR="004E578A" w:rsidRPr="00E62AF2" w:rsidRDefault="004E578A" w:rsidP="004027D9">
      <w:pPr>
        <w:pStyle w:val="100"/>
        <w:widowControl w:val="0"/>
        <w:shd w:val="clear" w:color="auto" w:fill="auto"/>
        <w:tabs>
          <w:tab w:val="left" w:pos="-4678"/>
        </w:tabs>
        <w:spacing w:after="0" w:line="240" w:lineRule="auto"/>
        <w:ind w:left="0" w:right="0" w:firstLine="0"/>
        <w:rPr>
          <w:sz w:val="28"/>
          <w:szCs w:val="28"/>
        </w:rPr>
      </w:pPr>
      <w:r w:rsidRPr="00E62AF2">
        <w:rPr>
          <w:sz w:val="28"/>
          <w:szCs w:val="28"/>
        </w:rPr>
        <w:t>Результатом административной процедуры является выдача Специального разрешения Заявителю.</w:t>
      </w:r>
    </w:p>
    <w:p w:rsidR="004E578A" w:rsidRPr="00E62AF2" w:rsidRDefault="004E578A" w:rsidP="00177EAB">
      <w:pPr>
        <w:pStyle w:val="100"/>
        <w:widowControl w:val="0"/>
        <w:shd w:val="clear" w:color="auto" w:fill="auto"/>
        <w:tabs>
          <w:tab w:val="left" w:pos="-4678"/>
        </w:tabs>
        <w:spacing w:after="0" w:line="240" w:lineRule="auto"/>
        <w:ind w:left="0" w:right="0" w:firstLine="0"/>
        <w:rPr>
          <w:sz w:val="28"/>
          <w:szCs w:val="28"/>
        </w:rPr>
      </w:pPr>
      <w:r w:rsidRPr="00E62AF2">
        <w:rPr>
          <w:sz w:val="28"/>
          <w:szCs w:val="28"/>
        </w:rPr>
        <w:t>Срок выполнения административной процедуры – в зависимости от срока выполнения Заявителем требований, указанных в абзаце 2 настоящего пункта.</w:t>
      </w:r>
    </w:p>
    <w:p w:rsidR="004E578A" w:rsidRPr="00E62AF2" w:rsidRDefault="004E578A" w:rsidP="00177EAB">
      <w:pPr>
        <w:pStyle w:val="100"/>
        <w:widowControl w:val="0"/>
        <w:shd w:val="clear" w:color="auto" w:fill="auto"/>
        <w:tabs>
          <w:tab w:val="left" w:pos="-4678"/>
        </w:tabs>
        <w:spacing w:after="0" w:line="240" w:lineRule="auto"/>
        <w:ind w:left="0" w:right="0" w:firstLine="0"/>
        <w:rPr>
          <w:sz w:val="28"/>
          <w:szCs w:val="28"/>
        </w:rPr>
      </w:pPr>
      <w:r w:rsidRPr="00E62AF2">
        <w:rPr>
          <w:sz w:val="28"/>
          <w:szCs w:val="28"/>
        </w:rPr>
        <w:t>По письменному обращению заявителя в течение одного рабочего дня до выдачи специального разрешения в случае, если не требуется согласование маршрута транспортного средства с Госавтоинспекцией, допускается замена указанного в заявлении на получение специального разрешения транспортного средства на аналогичное по своим техническим характеристикам, весовым и габаритным параметрам при условии предоставления подтверждающих однотипность весовых и габаритных параметров документов (копия паспорта транспортного средства или свидетельства о регистрации).</w:t>
      </w:r>
    </w:p>
    <w:p w:rsidR="004E578A" w:rsidRPr="00E62AF2" w:rsidRDefault="004E578A" w:rsidP="00177EAB">
      <w:pPr>
        <w:pStyle w:val="100"/>
        <w:widowControl w:val="0"/>
        <w:shd w:val="clear" w:color="auto" w:fill="auto"/>
        <w:tabs>
          <w:tab w:val="left" w:pos="-4678"/>
        </w:tabs>
        <w:spacing w:after="0" w:line="240" w:lineRule="auto"/>
        <w:ind w:left="0" w:right="0" w:firstLine="0"/>
        <w:rPr>
          <w:sz w:val="28"/>
          <w:szCs w:val="28"/>
        </w:rPr>
      </w:pPr>
      <w:r w:rsidRPr="00E62AF2">
        <w:rPr>
          <w:sz w:val="28"/>
          <w:szCs w:val="28"/>
        </w:rPr>
        <w:t xml:space="preserve">При отказе Заявителю в получении Специального разрешения по требованию Заявителя возвращаются все представленные им документы. В случае </w:t>
      </w:r>
      <w:r w:rsidRPr="00E62AF2">
        <w:rPr>
          <w:sz w:val="28"/>
          <w:szCs w:val="28"/>
        </w:rPr>
        <w:lastRenderedPageBreak/>
        <w:t>невостребованности документов материалы хранятся в архиве МКУ «УМЗ». Срок возврата представленных документов – 3 рабочих дня с момента поступления заявления о возврате.</w:t>
      </w:r>
    </w:p>
    <w:p w:rsidR="004E578A" w:rsidRPr="00E62AF2" w:rsidRDefault="004E578A" w:rsidP="002833E1">
      <w:pPr>
        <w:widowControl w:val="0"/>
        <w:tabs>
          <w:tab w:val="left" w:pos="0"/>
        </w:tabs>
        <w:jc w:val="both"/>
        <w:rPr>
          <w:sz w:val="28"/>
          <w:szCs w:val="28"/>
        </w:rPr>
      </w:pPr>
      <w:r w:rsidRPr="00E62AF2">
        <w:rPr>
          <w:sz w:val="28"/>
          <w:szCs w:val="28"/>
        </w:rPr>
        <w:t>Отказ в выдаче Специального разрешения может быть оспорен Заявителем, в досудебном и судебном порядке.</w:t>
      </w:r>
    </w:p>
    <w:p w:rsidR="004E578A" w:rsidRPr="00E62AF2" w:rsidRDefault="004E578A" w:rsidP="002833E1">
      <w:pPr>
        <w:widowControl w:val="0"/>
        <w:jc w:val="both"/>
        <w:rPr>
          <w:sz w:val="28"/>
          <w:szCs w:val="28"/>
        </w:rPr>
      </w:pPr>
      <w:r w:rsidRPr="00E62AF2">
        <w:rPr>
          <w:sz w:val="28"/>
          <w:szCs w:val="28"/>
        </w:rPr>
        <w:t>Специальное разрешение вручается Заявителю после представления им копии документа, подтверждающего уплату государственной пошлины за выдачу Специального разрешения.</w:t>
      </w:r>
    </w:p>
    <w:p w:rsidR="004E578A" w:rsidRPr="00E62AF2" w:rsidRDefault="004E578A" w:rsidP="00FA1E24">
      <w:pPr>
        <w:jc w:val="both"/>
        <w:rPr>
          <w:rFonts w:eastAsia="ヒラギノ角ゴ Pro W3" w:cs="Arial"/>
          <w:b/>
          <w:i/>
          <w:sz w:val="28"/>
          <w:szCs w:val="28"/>
        </w:rPr>
      </w:pPr>
      <w:r w:rsidRPr="00E62AF2">
        <w:rPr>
          <w:sz w:val="28"/>
          <w:szCs w:val="28"/>
        </w:rPr>
        <w:t>При получении муниципальной услуги через МФЦ выдачу заявителям (их представителям) результатов предоставления муниципальной услуги осуществляет специалист МФЦ.</w:t>
      </w:r>
    </w:p>
    <w:p w:rsidR="004E578A" w:rsidRPr="00E62AF2" w:rsidRDefault="004E578A" w:rsidP="00FA1E24">
      <w:pPr>
        <w:jc w:val="both"/>
        <w:rPr>
          <w:rFonts w:eastAsia="ヒラギノ角ゴ Pro W3" w:cs="Arial"/>
          <w:sz w:val="28"/>
          <w:szCs w:val="28"/>
        </w:rPr>
      </w:pPr>
      <w:r w:rsidRPr="00E62AF2">
        <w:rPr>
          <w:rFonts w:eastAsia="ヒラギノ角ゴ Pro W3" w:cs="Arial"/>
          <w:sz w:val="28"/>
          <w:szCs w:val="28"/>
        </w:rPr>
        <w:t xml:space="preserve">     МКУ «УМЗ» передает в МФЦ результат предоставления услуги, не позднее рабочего дня, следующего за оформлением результата предоставления муниципальной услуги.</w:t>
      </w:r>
    </w:p>
    <w:p w:rsidR="004E578A" w:rsidRPr="00E62AF2" w:rsidRDefault="004E578A" w:rsidP="007A74F8">
      <w:pPr>
        <w:pStyle w:val="Textbodyindent"/>
        <w:spacing w:after="0"/>
        <w:ind w:left="0" w:firstLine="426"/>
        <w:rPr>
          <w:color w:val="auto"/>
        </w:rPr>
      </w:pPr>
      <w:r w:rsidRPr="00E62AF2">
        <w:rPr>
          <w:color w:val="auto"/>
          <w:sz w:val="28"/>
          <w:szCs w:val="28"/>
        </w:rPr>
        <w:t>В МФЦ производится только выдача результата, а направление по почтовому адресу не осуществляется.</w:t>
      </w:r>
    </w:p>
    <w:p w:rsidR="007A74F8" w:rsidRPr="00E62AF2" w:rsidRDefault="007A74F8" w:rsidP="007A74F8">
      <w:pPr>
        <w:widowControl w:val="0"/>
        <w:autoSpaceDE w:val="0"/>
        <w:autoSpaceDN w:val="0"/>
        <w:adjustRightInd w:val="0"/>
        <w:jc w:val="both"/>
        <w:rPr>
          <w:i/>
          <w:sz w:val="20"/>
          <w:szCs w:val="20"/>
        </w:rPr>
      </w:pPr>
      <w:r w:rsidRPr="00E62AF2">
        <w:rPr>
          <w:i/>
          <w:sz w:val="20"/>
          <w:szCs w:val="20"/>
        </w:rPr>
        <w:t>(абзацы введены Постановлением Главы городского округа Сухой Лог от 06.03.2015 г. № 595-ПГ)</w:t>
      </w:r>
    </w:p>
    <w:p w:rsidR="004E578A" w:rsidRPr="00E62AF2" w:rsidRDefault="004E578A" w:rsidP="002833E1">
      <w:pPr>
        <w:widowControl w:val="0"/>
        <w:jc w:val="both"/>
        <w:rPr>
          <w:sz w:val="28"/>
          <w:szCs w:val="28"/>
        </w:rPr>
      </w:pPr>
    </w:p>
    <w:p w:rsidR="004E578A" w:rsidRPr="00E62AF2" w:rsidRDefault="004E578A" w:rsidP="00177EAB">
      <w:pPr>
        <w:pStyle w:val="100"/>
        <w:widowControl w:val="0"/>
        <w:shd w:val="clear" w:color="auto" w:fill="auto"/>
        <w:tabs>
          <w:tab w:val="left" w:pos="-4678"/>
        </w:tabs>
        <w:spacing w:after="0" w:line="240" w:lineRule="auto"/>
        <w:ind w:left="0" w:right="0" w:firstLine="709"/>
        <w:rPr>
          <w:color w:val="000000"/>
          <w:sz w:val="28"/>
          <w:szCs w:val="28"/>
        </w:rPr>
      </w:pPr>
    </w:p>
    <w:p w:rsidR="004E578A" w:rsidRPr="00E62AF2" w:rsidRDefault="004E578A" w:rsidP="00177EAB">
      <w:pPr>
        <w:pStyle w:val="100"/>
        <w:widowControl w:val="0"/>
        <w:shd w:val="clear" w:color="auto" w:fill="auto"/>
        <w:tabs>
          <w:tab w:val="left" w:pos="-4678"/>
        </w:tabs>
        <w:spacing w:after="0" w:line="240" w:lineRule="auto"/>
        <w:ind w:left="0" w:right="0" w:firstLine="0"/>
        <w:jc w:val="center"/>
        <w:rPr>
          <w:b/>
          <w:color w:val="000000"/>
          <w:sz w:val="28"/>
          <w:szCs w:val="28"/>
        </w:rPr>
      </w:pPr>
      <w:r w:rsidRPr="00E62AF2">
        <w:rPr>
          <w:b/>
          <w:color w:val="000000"/>
          <w:sz w:val="28"/>
          <w:szCs w:val="28"/>
        </w:rPr>
        <w:t>IV. Формы контроля предоставления муниципальной услуги</w:t>
      </w:r>
    </w:p>
    <w:p w:rsidR="004E578A" w:rsidRPr="00E62AF2" w:rsidRDefault="004E578A" w:rsidP="00177EAB">
      <w:pPr>
        <w:pStyle w:val="100"/>
        <w:widowControl w:val="0"/>
        <w:shd w:val="clear" w:color="auto" w:fill="auto"/>
        <w:tabs>
          <w:tab w:val="left" w:pos="-4678"/>
        </w:tabs>
        <w:spacing w:after="0" w:line="240" w:lineRule="auto"/>
        <w:ind w:left="0" w:right="0" w:firstLine="709"/>
        <w:rPr>
          <w:color w:val="000000"/>
          <w:sz w:val="28"/>
          <w:szCs w:val="28"/>
        </w:rPr>
      </w:pPr>
    </w:p>
    <w:p w:rsidR="004E578A" w:rsidRPr="00E62AF2" w:rsidRDefault="004E578A" w:rsidP="002833E1">
      <w:pPr>
        <w:pStyle w:val="100"/>
        <w:widowControl w:val="0"/>
        <w:tabs>
          <w:tab w:val="left" w:pos="-4678"/>
        </w:tabs>
        <w:spacing w:after="120" w:line="240" w:lineRule="auto"/>
        <w:ind w:right="0" w:firstLine="0"/>
        <w:rPr>
          <w:b/>
          <w:color w:val="000000"/>
          <w:sz w:val="28"/>
          <w:szCs w:val="28"/>
        </w:rPr>
      </w:pPr>
      <w:r w:rsidRPr="00E62AF2">
        <w:rPr>
          <w:b/>
          <w:color w:val="000000"/>
          <w:sz w:val="28"/>
          <w:szCs w:val="28"/>
        </w:rPr>
        <w:t xml:space="preserve">     24.Порядок осуществления текущего контроля соблюдения и исполнения ответственными должностными лицами положений настоящего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E578A" w:rsidRPr="00E62AF2" w:rsidRDefault="004E578A" w:rsidP="002833E1">
      <w:pPr>
        <w:pStyle w:val="100"/>
        <w:widowControl w:val="0"/>
        <w:shd w:val="clear" w:color="auto" w:fill="auto"/>
        <w:tabs>
          <w:tab w:val="left" w:pos="-4678"/>
        </w:tabs>
        <w:spacing w:after="0" w:line="240" w:lineRule="auto"/>
        <w:ind w:left="0" w:right="0" w:firstLine="0"/>
        <w:rPr>
          <w:color w:val="000000"/>
          <w:sz w:val="28"/>
          <w:szCs w:val="28"/>
        </w:rPr>
      </w:pPr>
      <w:r w:rsidRPr="00E62AF2">
        <w:rPr>
          <w:color w:val="000000"/>
          <w:sz w:val="28"/>
          <w:szCs w:val="28"/>
        </w:rPr>
        <w:t xml:space="preserve">     Контроль исполнения настоящего Регламента осуществляется Администрациейгородского округа Сухой Лог посредством проведения проверок полноты и качества предоставления муниципальной услуги по конкретным обращениям юридических лиц и индивидуальных предпринимателей.</w:t>
      </w:r>
    </w:p>
    <w:p w:rsidR="004E578A" w:rsidRPr="00E62AF2" w:rsidRDefault="004E578A" w:rsidP="00FA1E24">
      <w:pPr>
        <w:pStyle w:val="100"/>
        <w:widowControl w:val="0"/>
        <w:shd w:val="clear" w:color="auto" w:fill="auto"/>
        <w:tabs>
          <w:tab w:val="left" w:pos="-4678"/>
        </w:tabs>
        <w:spacing w:after="0" w:line="240" w:lineRule="auto"/>
        <w:ind w:left="0" w:right="0" w:firstLine="0"/>
        <w:rPr>
          <w:color w:val="000000"/>
          <w:sz w:val="28"/>
          <w:szCs w:val="28"/>
        </w:rPr>
      </w:pPr>
      <w:r w:rsidRPr="00E62AF2">
        <w:rPr>
          <w:color w:val="000000"/>
          <w:sz w:val="28"/>
          <w:szCs w:val="28"/>
        </w:rPr>
        <w:t xml:space="preserve">Текущий контроль за соблюдением последовательности действий, определенных административными процедурами по исполнению муниципальной услуги и принятием решений специалистами МКУ «УМЗ» осуществляетсяруководителем структурного подразделения, ответственного за предоставление муниципальной услуги. </w:t>
      </w:r>
    </w:p>
    <w:p w:rsidR="004E578A" w:rsidRPr="00E62AF2" w:rsidRDefault="004E578A" w:rsidP="00FA1E24">
      <w:pPr>
        <w:pStyle w:val="100"/>
        <w:widowControl w:val="0"/>
        <w:shd w:val="clear" w:color="auto" w:fill="auto"/>
        <w:tabs>
          <w:tab w:val="left" w:pos="-4678"/>
        </w:tabs>
        <w:spacing w:after="0" w:line="240" w:lineRule="auto"/>
        <w:ind w:left="0" w:right="0" w:firstLine="0"/>
        <w:rPr>
          <w:sz w:val="28"/>
          <w:szCs w:val="28"/>
        </w:rPr>
      </w:pPr>
      <w:r w:rsidRPr="00E62AF2">
        <w:rPr>
          <w:rFonts w:eastAsia="ヒラギノ角ゴ Pro W3"/>
          <w:sz w:val="28"/>
          <w:szCs w:val="28"/>
        </w:rPr>
        <w:t>Текущий контроль соблюдения работником МФЦ последовательности действий, определенных административными процедурами, осуществляемых специалистами МФЦ в рамках административного регламента, осуществляется руководителем соответствующего структурного подразделения МФЦ, в подчинении которого работает специалист МФЦ.</w:t>
      </w:r>
    </w:p>
    <w:p w:rsidR="007A74F8" w:rsidRPr="00E62AF2" w:rsidRDefault="007A74F8" w:rsidP="007A74F8">
      <w:pPr>
        <w:widowControl w:val="0"/>
        <w:autoSpaceDE w:val="0"/>
        <w:autoSpaceDN w:val="0"/>
        <w:adjustRightInd w:val="0"/>
        <w:jc w:val="both"/>
        <w:rPr>
          <w:i/>
          <w:sz w:val="20"/>
          <w:szCs w:val="20"/>
        </w:rPr>
      </w:pPr>
      <w:r w:rsidRPr="00E62AF2">
        <w:rPr>
          <w:i/>
          <w:sz w:val="20"/>
          <w:szCs w:val="20"/>
        </w:rPr>
        <w:t>(абзац введен Постановлением Главы городского округа Сухой Лог от 06.03.2015 г. № 595-ПГ)</w:t>
      </w:r>
    </w:p>
    <w:p w:rsidR="004E578A" w:rsidRPr="00E62AF2" w:rsidRDefault="004E578A" w:rsidP="00742334">
      <w:pPr>
        <w:pStyle w:val="100"/>
        <w:widowControl w:val="0"/>
        <w:shd w:val="clear" w:color="auto" w:fill="auto"/>
        <w:tabs>
          <w:tab w:val="left" w:pos="-4678"/>
        </w:tabs>
        <w:spacing w:after="0" w:line="240" w:lineRule="auto"/>
        <w:ind w:left="0" w:right="0" w:firstLine="0"/>
        <w:rPr>
          <w:color w:val="000000"/>
          <w:sz w:val="28"/>
          <w:szCs w:val="28"/>
        </w:rPr>
      </w:pPr>
    </w:p>
    <w:p w:rsidR="004E578A" w:rsidRPr="00E62AF2" w:rsidRDefault="004E578A" w:rsidP="0054456E">
      <w:pPr>
        <w:spacing w:before="120" w:after="120"/>
        <w:jc w:val="both"/>
        <w:rPr>
          <w:b/>
          <w:color w:val="000000"/>
          <w:sz w:val="28"/>
          <w:szCs w:val="28"/>
        </w:rPr>
      </w:pPr>
      <w:r w:rsidRPr="00E62AF2">
        <w:rPr>
          <w:b/>
          <w:color w:val="000000"/>
          <w:sz w:val="28"/>
          <w:szCs w:val="28"/>
        </w:rPr>
        <w:t xml:space="preserve">     25. Порядок и периодичность осуществления плановых и внеплановых проверок полноты и качества предоставления муниципальной услуги, в том </w:t>
      </w:r>
      <w:r w:rsidRPr="00E62AF2">
        <w:rPr>
          <w:b/>
          <w:color w:val="000000"/>
          <w:sz w:val="28"/>
          <w:szCs w:val="28"/>
        </w:rPr>
        <w:lastRenderedPageBreak/>
        <w:t>числе порядок и формы контроля полноты и качества предоставления муниципальной услуги</w:t>
      </w:r>
    </w:p>
    <w:p w:rsidR="004E578A" w:rsidRPr="00E62AF2" w:rsidRDefault="004E578A" w:rsidP="00742334">
      <w:pPr>
        <w:pStyle w:val="100"/>
        <w:widowControl w:val="0"/>
        <w:shd w:val="clear" w:color="auto" w:fill="auto"/>
        <w:tabs>
          <w:tab w:val="left" w:pos="-4678"/>
        </w:tabs>
        <w:spacing w:after="0" w:line="240" w:lineRule="auto"/>
        <w:ind w:left="0" w:right="0" w:firstLine="0"/>
        <w:rPr>
          <w:color w:val="000000"/>
          <w:sz w:val="28"/>
          <w:szCs w:val="28"/>
        </w:rPr>
      </w:pPr>
      <w:r w:rsidRPr="00E62AF2">
        <w:rPr>
          <w:color w:val="000000"/>
          <w:sz w:val="28"/>
          <w:szCs w:val="28"/>
        </w:rPr>
        <w:t>Текущий контроль осуществляется путем проведения контролирующим должностным лицом проверок соблюдения и исполнения специалистами МКУ «УМЗ» положений Регламента, нормативных правовых актов Российской Федерации.</w:t>
      </w:r>
    </w:p>
    <w:p w:rsidR="004E578A" w:rsidRPr="00E62AF2" w:rsidRDefault="004E578A" w:rsidP="00742334">
      <w:pPr>
        <w:widowControl w:val="0"/>
        <w:tabs>
          <w:tab w:val="left" w:pos="1113"/>
        </w:tabs>
        <w:jc w:val="both"/>
        <w:rPr>
          <w:color w:val="000000"/>
          <w:sz w:val="28"/>
          <w:szCs w:val="28"/>
        </w:rPr>
      </w:pPr>
      <w:r w:rsidRPr="00E62AF2">
        <w:rPr>
          <w:color w:val="000000"/>
          <w:sz w:val="28"/>
          <w:szCs w:val="28"/>
        </w:rPr>
        <w:t>Периодичность осуществления текущего контроля - постоянно.</w:t>
      </w:r>
    </w:p>
    <w:p w:rsidR="004E578A" w:rsidRPr="00E62AF2" w:rsidRDefault="004E578A" w:rsidP="00742334">
      <w:pPr>
        <w:pStyle w:val="100"/>
        <w:widowControl w:val="0"/>
        <w:shd w:val="clear" w:color="auto" w:fill="auto"/>
        <w:tabs>
          <w:tab w:val="left" w:pos="-4678"/>
        </w:tabs>
        <w:spacing w:after="0" w:line="240" w:lineRule="auto"/>
        <w:ind w:right="0" w:firstLine="0"/>
        <w:rPr>
          <w:color w:val="000000"/>
          <w:sz w:val="28"/>
          <w:szCs w:val="28"/>
        </w:rPr>
      </w:pPr>
      <w:r w:rsidRPr="00E62AF2">
        <w:rPr>
          <w:color w:val="000000"/>
          <w:sz w:val="28"/>
          <w:szCs w:val="28"/>
        </w:rPr>
        <w:t xml:space="preserve">     Помимо текущего контроля соблюдения сроков административных процедур при предоставлении муниципальной услуги осуществляются внеплановые проверки качества работ по оказанию муниципальной услуги.</w:t>
      </w:r>
    </w:p>
    <w:p w:rsidR="004E578A" w:rsidRPr="00E62AF2" w:rsidRDefault="004E578A" w:rsidP="00742334">
      <w:pPr>
        <w:widowControl w:val="0"/>
        <w:jc w:val="both"/>
        <w:rPr>
          <w:color w:val="000000"/>
          <w:sz w:val="28"/>
          <w:szCs w:val="28"/>
        </w:rPr>
      </w:pPr>
      <w:r w:rsidRPr="00E62AF2">
        <w:rPr>
          <w:color w:val="000000"/>
          <w:sz w:val="28"/>
          <w:szCs w:val="28"/>
        </w:rPr>
        <w:t>Внеплановые проверки проводятся по конкретным обращениямюридических лиц и индивидуальных предпринимателей.</w:t>
      </w:r>
    </w:p>
    <w:p w:rsidR="004E578A" w:rsidRPr="00E62AF2" w:rsidRDefault="004E578A" w:rsidP="00742334">
      <w:pPr>
        <w:widowControl w:val="0"/>
        <w:jc w:val="both"/>
        <w:rPr>
          <w:color w:val="000000"/>
          <w:sz w:val="28"/>
          <w:szCs w:val="28"/>
        </w:rPr>
      </w:pPr>
      <w:r w:rsidRPr="00E62AF2">
        <w:rPr>
          <w:color w:val="000000"/>
          <w:sz w:val="28"/>
          <w:szCs w:val="28"/>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4E578A" w:rsidRPr="00E62AF2" w:rsidRDefault="004E578A" w:rsidP="0054456E">
      <w:pPr>
        <w:widowControl w:val="0"/>
        <w:tabs>
          <w:tab w:val="left" w:pos="1113"/>
        </w:tabs>
        <w:jc w:val="both"/>
        <w:rPr>
          <w:color w:val="000000"/>
          <w:sz w:val="28"/>
          <w:szCs w:val="28"/>
        </w:rPr>
      </w:pPr>
      <w:r w:rsidRPr="00E62AF2">
        <w:rPr>
          <w:color w:val="000000"/>
          <w:sz w:val="28"/>
          <w:szCs w:val="28"/>
        </w:rPr>
        <w:t>Срок проведения проверки - не более 30 дней.</w:t>
      </w:r>
    </w:p>
    <w:p w:rsidR="004E578A" w:rsidRPr="00E62AF2" w:rsidRDefault="004E578A" w:rsidP="0054456E">
      <w:pPr>
        <w:pStyle w:val="100"/>
        <w:widowControl w:val="0"/>
        <w:shd w:val="clear" w:color="auto" w:fill="auto"/>
        <w:tabs>
          <w:tab w:val="left" w:pos="-4678"/>
        </w:tabs>
        <w:spacing w:after="0" w:line="240" w:lineRule="auto"/>
        <w:ind w:right="0" w:firstLine="0"/>
        <w:rPr>
          <w:color w:val="000000"/>
          <w:sz w:val="28"/>
          <w:szCs w:val="28"/>
        </w:rPr>
      </w:pPr>
      <w:r w:rsidRPr="00E62AF2">
        <w:rPr>
          <w:color w:val="000000"/>
          <w:sz w:val="28"/>
          <w:szCs w:val="28"/>
        </w:rPr>
        <w:t>При выявлении нарушений административных процедур при предоставлении муниципальной услуги контролирующими должностными лицами принимаются меры к устранению выявленных нарушений.</w:t>
      </w:r>
    </w:p>
    <w:p w:rsidR="004E578A" w:rsidRPr="00E62AF2" w:rsidRDefault="004E578A" w:rsidP="00DC3AB7">
      <w:pPr>
        <w:pStyle w:val="100"/>
        <w:widowControl w:val="0"/>
        <w:shd w:val="clear" w:color="auto" w:fill="auto"/>
        <w:tabs>
          <w:tab w:val="left" w:pos="-4678"/>
        </w:tabs>
        <w:spacing w:after="0" w:line="240" w:lineRule="auto"/>
        <w:ind w:right="0" w:firstLine="0"/>
        <w:rPr>
          <w:color w:val="000000"/>
          <w:sz w:val="28"/>
          <w:szCs w:val="28"/>
        </w:rPr>
      </w:pPr>
      <w:r w:rsidRPr="00E62AF2">
        <w:rPr>
          <w:color w:val="000000"/>
          <w:sz w:val="28"/>
          <w:szCs w:val="28"/>
        </w:rPr>
        <w:t>Контроль полноты и качества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4E578A" w:rsidRPr="00E62AF2" w:rsidRDefault="004E578A" w:rsidP="0054456E">
      <w:pPr>
        <w:pStyle w:val="100"/>
        <w:widowControl w:val="0"/>
        <w:shd w:val="clear" w:color="auto" w:fill="auto"/>
        <w:tabs>
          <w:tab w:val="left" w:pos="-4678"/>
        </w:tabs>
        <w:spacing w:after="0" w:line="240" w:lineRule="auto"/>
        <w:ind w:right="0" w:firstLine="0"/>
        <w:rPr>
          <w:color w:val="000000"/>
          <w:sz w:val="28"/>
          <w:szCs w:val="28"/>
        </w:rPr>
      </w:pPr>
      <w:r w:rsidRPr="00E62AF2">
        <w:rPr>
          <w:color w:val="000000"/>
          <w:sz w:val="28"/>
          <w:szCs w:val="28"/>
        </w:rPr>
        <w:t>Проверки полноты и качества оказания муниципальной услуги, выявление и установление нарушений прав Заявителей, принятие решений об устранении соответствующих нарушений осуществляются на основании правовых актов Администрации.</w:t>
      </w:r>
    </w:p>
    <w:p w:rsidR="004E578A" w:rsidRPr="00E62AF2" w:rsidRDefault="004E578A" w:rsidP="0054456E">
      <w:pPr>
        <w:pStyle w:val="100"/>
        <w:widowControl w:val="0"/>
        <w:shd w:val="clear" w:color="auto" w:fill="auto"/>
        <w:tabs>
          <w:tab w:val="left" w:pos="-4678"/>
        </w:tabs>
        <w:spacing w:after="0" w:line="240" w:lineRule="auto"/>
        <w:ind w:right="0" w:firstLine="0"/>
        <w:rPr>
          <w:color w:val="000000"/>
          <w:sz w:val="28"/>
          <w:szCs w:val="28"/>
        </w:rPr>
      </w:pPr>
      <w:r w:rsidRPr="00E62AF2">
        <w:rPr>
          <w:color w:val="000000"/>
          <w:sz w:val="28"/>
          <w:szCs w:val="28"/>
        </w:rPr>
        <w:t>Плановые проверки проводятся в ходе комплексных и тематических проверок деятельности МКУ «УМЗ».</w:t>
      </w:r>
    </w:p>
    <w:p w:rsidR="004E578A" w:rsidRPr="00E62AF2" w:rsidRDefault="004E578A" w:rsidP="0054456E">
      <w:pPr>
        <w:pStyle w:val="100"/>
        <w:widowControl w:val="0"/>
        <w:shd w:val="clear" w:color="auto" w:fill="auto"/>
        <w:tabs>
          <w:tab w:val="left" w:pos="-4678"/>
        </w:tabs>
        <w:spacing w:after="0" w:line="240" w:lineRule="auto"/>
        <w:ind w:right="0" w:firstLine="0"/>
        <w:rPr>
          <w:color w:val="000000"/>
          <w:sz w:val="28"/>
          <w:szCs w:val="28"/>
        </w:rPr>
      </w:pPr>
      <w:r w:rsidRPr="00E62AF2">
        <w:rPr>
          <w:color w:val="000000"/>
          <w:sz w:val="28"/>
          <w:szCs w:val="28"/>
        </w:rPr>
        <w:t>По результатам проверок составляется справка о выявленных нарушениях, рекомендациях и сроках их устранения.</w:t>
      </w:r>
    </w:p>
    <w:p w:rsidR="004E578A" w:rsidRPr="00E62AF2" w:rsidRDefault="004E578A" w:rsidP="0054456E">
      <w:pPr>
        <w:pStyle w:val="100"/>
        <w:widowControl w:val="0"/>
        <w:shd w:val="clear" w:color="auto" w:fill="auto"/>
        <w:tabs>
          <w:tab w:val="left" w:pos="-4678"/>
        </w:tabs>
        <w:spacing w:after="0" w:line="240" w:lineRule="auto"/>
        <w:ind w:right="0" w:firstLine="0"/>
        <w:rPr>
          <w:color w:val="000000"/>
          <w:sz w:val="28"/>
          <w:szCs w:val="28"/>
        </w:rPr>
      </w:pPr>
      <w:r w:rsidRPr="00E62AF2">
        <w:rPr>
          <w:color w:val="000000"/>
          <w:sz w:val="28"/>
          <w:szCs w:val="28"/>
        </w:rPr>
        <w:t>Решение о проведении внеплановой проверки полноты и качества предоставления муниципальной услуги принимается руководителем МКУ «УМЗ»в следующих случаях:</w:t>
      </w:r>
    </w:p>
    <w:p w:rsidR="004E578A" w:rsidRPr="00E62AF2" w:rsidRDefault="004E578A" w:rsidP="00177EAB">
      <w:pPr>
        <w:widowControl w:val="0"/>
        <w:shd w:val="clear" w:color="auto" w:fill="FFFFFF"/>
        <w:tabs>
          <w:tab w:val="left" w:pos="0"/>
        </w:tabs>
        <w:ind w:firstLine="709"/>
        <w:jc w:val="both"/>
        <w:rPr>
          <w:color w:val="000000"/>
          <w:sz w:val="28"/>
          <w:szCs w:val="28"/>
        </w:rPr>
      </w:pPr>
      <w:r w:rsidRPr="00E62AF2">
        <w:rPr>
          <w:color w:val="000000"/>
          <w:sz w:val="28"/>
          <w:szCs w:val="28"/>
        </w:rPr>
        <w:t>- в связи с проверкой устранения ранее выявленных нарушений Регламента, устанавливающего требования к предоставлению муниципальной услуги;</w:t>
      </w:r>
    </w:p>
    <w:p w:rsidR="004E578A" w:rsidRPr="00E62AF2" w:rsidRDefault="004E578A" w:rsidP="00177EAB">
      <w:pPr>
        <w:widowControl w:val="0"/>
        <w:shd w:val="clear" w:color="auto" w:fill="FFFFFF"/>
        <w:tabs>
          <w:tab w:val="left" w:pos="0"/>
        </w:tabs>
        <w:ind w:firstLine="709"/>
        <w:jc w:val="both"/>
        <w:rPr>
          <w:color w:val="000000"/>
          <w:sz w:val="28"/>
          <w:szCs w:val="28"/>
        </w:rPr>
      </w:pPr>
      <w:r w:rsidRPr="00E62AF2">
        <w:rPr>
          <w:color w:val="000000"/>
          <w:sz w:val="28"/>
          <w:szCs w:val="28"/>
        </w:rPr>
        <w:t>- обращений граждан, юридических лиц и индивидуальных предпринимателей с жалобами на нарушения их прав и законных интересов действиями (бездействием) должностных лиц МКУ «УМЗ», отвечающих за предоставление муниципальной услуги.</w:t>
      </w:r>
    </w:p>
    <w:p w:rsidR="004E578A" w:rsidRPr="00E62AF2" w:rsidRDefault="004E578A" w:rsidP="0054456E">
      <w:pPr>
        <w:pStyle w:val="100"/>
        <w:widowControl w:val="0"/>
        <w:shd w:val="clear" w:color="auto" w:fill="auto"/>
        <w:tabs>
          <w:tab w:val="left" w:pos="-4678"/>
        </w:tabs>
        <w:spacing w:after="0" w:line="240" w:lineRule="auto"/>
        <w:ind w:right="0" w:firstLine="0"/>
        <w:rPr>
          <w:color w:val="000000"/>
          <w:sz w:val="28"/>
          <w:szCs w:val="28"/>
        </w:rPr>
      </w:pPr>
      <w:r w:rsidRPr="00E62AF2">
        <w:rPr>
          <w:color w:val="000000"/>
          <w:sz w:val="28"/>
          <w:szCs w:val="28"/>
        </w:rPr>
        <w:t>По результатам проведения проверок в случае выявления нарушений прав заинтересованных лиц принимаются меры к восстановлению нарушенных прав.</w:t>
      </w:r>
    </w:p>
    <w:p w:rsidR="004E578A" w:rsidRPr="00E62AF2" w:rsidRDefault="004E578A" w:rsidP="0054456E">
      <w:pPr>
        <w:pStyle w:val="100"/>
        <w:widowControl w:val="0"/>
        <w:shd w:val="clear" w:color="auto" w:fill="auto"/>
        <w:tabs>
          <w:tab w:val="left" w:pos="-4678"/>
        </w:tabs>
        <w:spacing w:after="0" w:line="240" w:lineRule="auto"/>
        <w:ind w:right="0" w:firstLine="0"/>
        <w:rPr>
          <w:color w:val="000000"/>
          <w:sz w:val="28"/>
          <w:szCs w:val="28"/>
        </w:rPr>
      </w:pPr>
      <w:r w:rsidRPr="00E62AF2">
        <w:rPr>
          <w:color w:val="000000"/>
          <w:sz w:val="28"/>
          <w:szCs w:val="28"/>
        </w:rPr>
        <w:t xml:space="preserve">Должностные лица МКУ «УМЗ» несут ответственность за решения и действия (бездействие), принимаемые в ходе предоставления муниципальной услуги, в соответствии с действующим законодательством и положениями должностных </w:t>
      </w:r>
      <w:r w:rsidRPr="00E62AF2">
        <w:rPr>
          <w:color w:val="000000"/>
          <w:sz w:val="28"/>
          <w:szCs w:val="28"/>
        </w:rPr>
        <w:lastRenderedPageBreak/>
        <w:t>инструкций.</w:t>
      </w:r>
    </w:p>
    <w:p w:rsidR="004E578A" w:rsidRPr="00E62AF2" w:rsidRDefault="004E578A" w:rsidP="0054456E">
      <w:pPr>
        <w:pStyle w:val="100"/>
        <w:widowControl w:val="0"/>
        <w:shd w:val="clear" w:color="auto" w:fill="auto"/>
        <w:tabs>
          <w:tab w:val="left" w:pos="-4678"/>
        </w:tabs>
        <w:spacing w:after="0" w:line="240" w:lineRule="auto"/>
        <w:ind w:right="0" w:firstLine="0"/>
        <w:rPr>
          <w:sz w:val="28"/>
          <w:szCs w:val="28"/>
        </w:rPr>
      </w:pPr>
      <w:r w:rsidRPr="00E62AF2">
        <w:rPr>
          <w:sz w:val="28"/>
          <w:szCs w:val="28"/>
        </w:rPr>
        <w:t xml:space="preserve">     Контроль предоставлениямуниципальной услуги со стороны граждан осуществляется путем получения информации о наличии в действиях (бездействии) ответственных должностных лиц МКУ «УМЗ», а также принимаемых ими решениях нарушений положений Регламента и иных нормативных правовых актов, устанавливающих требования к предоставлению муниципальной услуги.</w:t>
      </w:r>
    </w:p>
    <w:p w:rsidR="004E578A" w:rsidRPr="00E62AF2" w:rsidRDefault="004E578A" w:rsidP="00177EAB">
      <w:pPr>
        <w:spacing w:before="120" w:after="120"/>
        <w:jc w:val="both"/>
        <w:rPr>
          <w:b/>
          <w:color w:val="000000"/>
          <w:sz w:val="28"/>
          <w:szCs w:val="28"/>
        </w:rPr>
      </w:pPr>
      <w:r w:rsidRPr="00E62AF2">
        <w:rPr>
          <w:b/>
          <w:color w:val="000000"/>
          <w:sz w:val="28"/>
          <w:szCs w:val="28"/>
        </w:rPr>
        <w:t xml:space="preserve">     26.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4E578A" w:rsidRPr="00E62AF2" w:rsidRDefault="004E578A" w:rsidP="0054456E">
      <w:pPr>
        <w:pStyle w:val="100"/>
        <w:widowControl w:val="0"/>
        <w:shd w:val="clear" w:color="auto" w:fill="auto"/>
        <w:tabs>
          <w:tab w:val="left" w:pos="-4678"/>
        </w:tabs>
        <w:spacing w:after="0" w:line="240" w:lineRule="auto"/>
        <w:ind w:right="0" w:firstLine="0"/>
        <w:rPr>
          <w:color w:val="000000"/>
          <w:sz w:val="28"/>
          <w:szCs w:val="28"/>
        </w:rPr>
      </w:pPr>
      <w:r w:rsidRPr="00E62AF2">
        <w:rPr>
          <w:color w:val="000000"/>
          <w:sz w:val="28"/>
          <w:szCs w:val="28"/>
        </w:rPr>
        <w:t>Персональная ответственность должностных лиц МКУ «УМЗ» закрепляется в их должностных инструкциях в соответствии с требованиями законодательства Российской Федерации.</w:t>
      </w:r>
    </w:p>
    <w:p w:rsidR="004E578A" w:rsidRPr="00E62AF2" w:rsidRDefault="004E578A" w:rsidP="0054456E">
      <w:pPr>
        <w:pStyle w:val="100"/>
        <w:widowControl w:val="0"/>
        <w:shd w:val="clear" w:color="auto" w:fill="auto"/>
        <w:tabs>
          <w:tab w:val="left" w:pos="-4678"/>
        </w:tabs>
        <w:spacing w:after="0" w:line="240" w:lineRule="auto"/>
        <w:ind w:right="0" w:firstLine="0"/>
        <w:rPr>
          <w:color w:val="000000"/>
          <w:sz w:val="28"/>
          <w:szCs w:val="28"/>
        </w:rPr>
      </w:pPr>
    </w:p>
    <w:p w:rsidR="004E578A" w:rsidRPr="00E62AF2" w:rsidRDefault="004E578A" w:rsidP="00177EAB">
      <w:pPr>
        <w:spacing w:before="120" w:after="120"/>
        <w:jc w:val="both"/>
        <w:rPr>
          <w:b/>
          <w:color w:val="000000"/>
          <w:sz w:val="28"/>
          <w:szCs w:val="28"/>
        </w:rPr>
      </w:pPr>
      <w:r w:rsidRPr="00E62AF2">
        <w:rPr>
          <w:b/>
          <w:color w:val="000000"/>
          <w:sz w:val="28"/>
          <w:szCs w:val="28"/>
        </w:rPr>
        <w:t xml:space="preserve">     27. Положения, характеризующие требования к порядку и формам контроля предоставлениямуниципальной услуги, в том числе со стороны граждан, их объединений и организаций</w:t>
      </w:r>
    </w:p>
    <w:p w:rsidR="004E578A" w:rsidRPr="00E62AF2" w:rsidRDefault="004E578A" w:rsidP="000F3994">
      <w:pPr>
        <w:pStyle w:val="100"/>
        <w:widowControl w:val="0"/>
        <w:shd w:val="clear" w:color="auto" w:fill="auto"/>
        <w:tabs>
          <w:tab w:val="left" w:pos="-4678"/>
        </w:tabs>
        <w:spacing w:after="0" w:line="240" w:lineRule="auto"/>
        <w:ind w:right="0" w:firstLine="0"/>
        <w:rPr>
          <w:color w:val="000000"/>
          <w:sz w:val="28"/>
          <w:szCs w:val="28"/>
        </w:rPr>
      </w:pPr>
      <w:r w:rsidRPr="00E62AF2">
        <w:rPr>
          <w:color w:val="000000"/>
          <w:sz w:val="28"/>
          <w:szCs w:val="28"/>
        </w:rPr>
        <w:t>Для осуществления со своей стороны контроля за предоставлением муниципальной услуги граждане, их объединения и организации имеют право направлять в МКУ «УМЗ»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сообщениями о нарушении ответственными должностными лицами, предоставляющими муниципальную услугу, требований настоящего Регламента, законодательных и иных нормативных правовых актов.</w:t>
      </w:r>
    </w:p>
    <w:p w:rsidR="00457816" w:rsidRPr="00E62AF2" w:rsidRDefault="00457816" w:rsidP="000F3994">
      <w:pPr>
        <w:pStyle w:val="100"/>
        <w:widowControl w:val="0"/>
        <w:shd w:val="clear" w:color="auto" w:fill="auto"/>
        <w:tabs>
          <w:tab w:val="left" w:pos="-4678"/>
        </w:tabs>
        <w:spacing w:after="0" w:line="240" w:lineRule="auto"/>
        <w:ind w:right="0" w:firstLine="0"/>
        <w:rPr>
          <w:color w:val="000000"/>
          <w:sz w:val="28"/>
          <w:szCs w:val="28"/>
        </w:rPr>
      </w:pPr>
    </w:p>
    <w:p w:rsidR="004E578A" w:rsidRPr="00E62AF2" w:rsidRDefault="004E578A" w:rsidP="00177EAB">
      <w:pPr>
        <w:widowControl w:val="0"/>
        <w:spacing w:after="120"/>
        <w:ind w:firstLine="709"/>
        <w:jc w:val="center"/>
        <w:rPr>
          <w:b/>
          <w:bCs/>
          <w:color w:val="000000"/>
          <w:spacing w:val="10"/>
          <w:sz w:val="28"/>
          <w:szCs w:val="28"/>
        </w:rPr>
      </w:pPr>
      <w:r w:rsidRPr="00E62AF2">
        <w:rPr>
          <w:b/>
          <w:color w:val="000000"/>
          <w:sz w:val="28"/>
          <w:szCs w:val="28"/>
        </w:rPr>
        <w:t>V.</w:t>
      </w:r>
      <w:r w:rsidRPr="00E62AF2">
        <w:rPr>
          <w:b/>
          <w:bCs/>
          <w:color w:val="000000"/>
          <w:spacing w:val="10"/>
          <w:sz w:val="28"/>
          <w:szCs w:val="28"/>
        </w:rPr>
        <w:t xml:space="preserve">Досудебный (внесудебный) порядок обжалования действий (бездействия) органа, предоставляющего муниципальную услугу, а также ихдолжностных лиц </w:t>
      </w:r>
    </w:p>
    <w:p w:rsidR="004E578A" w:rsidRPr="00E62AF2" w:rsidRDefault="004E578A" w:rsidP="00E20393">
      <w:pPr>
        <w:pStyle w:val="100"/>
        <w:widowControl w:val="0"/>
        <w:shd w:val="clear" w:color="auto" w:fill="auto"/>
        <w:tabs>
          <w:tab w:val="left" w:pos="-4678"/>
        </w:tabs>
        <w:spacing w:after="0" w:line="240" w:lineRule="auto"/>
        <w:ind w:right="0" w:firstLine="0"/>
        <w:rPr>
          <w:sz w:val="28"/>
          <w:szCs w:val="28"/>
        </w:rPr>
      </w:pPr>
      <w:r w:rsidRPr="00E62AF2">
        <w:rPr>
          <w:sz w:val="28"/>
          <w:szCs w:val="28"/>
        </w:rPr>
        <w:t>Решения и действия (бездействие) МКУ «УМЗ» или его должностных лиц, принимаемые (осуществляемые) в ходе предоставления муниципальной услуги, могут быть обжалованы юридическим лицом или индивидуальным предпринимателем в досудебном (внесудебном) порядке, если они считают, что в ходе предоставления муниципальной услуги нарушены их права и свободы.</w:t>
      </w:r>
    </w:p>
    <w:p w:rsidR="004E578A" w:rsidRPr="00E62AF2" w:rsidRDefault="004E578A" w:rsidP="00E20393">
      <w:pPr>
        <w:widowControl w:val="0"/>
        <w:tabs>
          <w:tab w:val="left" w:pos="1113"/>
        </w:tabs>
        <w:ind w:right="23"/>
        <w:jc w:val="both"/>
        <w:rPr>
          <w:sz w:val="28"/>
          <w:szCs w:val="28"/>
        </w:rPr>
      </w:pPr>
      <w:r w:rsidRPr="00E62AF2">
        <w:rPr>
          <w:sz w:val="28"/>
          <w:szCs w:val="28"/>
        </w:rPr>
        <w:t xml:space="preserve">Заявитель, подавший жалобу, несет ответственность в соответствии с законодательством за достоверность сведений, содержащихся в представленной жалобе. </w:t>
      </w:r>
    </w:p>
    <w:p w:rsidR="004E578A" w:rsidRPr="00E62AF2" w:rsidRDefault="004E578A" w:rsidP="00E20393">
      <w:pPr>
        <w:pStyle w:val="100"/>
        <w:widowControl w:val="0"/>
        <w:shd w:val="clear" w:color="auto" w:fill="auto"/>
        <w:tabs>
          <w:tab w:val="left" w:pos="-4678"/>
        </w:tabs>
        <w:spacing w:after="0" w:line="240" w:lineRule="auto"/>
        <w:ind w:left="0" w:right="0" w:firstLine="0"/>
        <w:rPr>
          <w:sz w:val="28"/>
          <w:szCs w:val="28"/>
        </w:rPr>
      </w:pPr>
      <w:r w:rsidRPr="00E62AF2">
        <w:rPr>
          <w:sz w:val="28"/>
          <w:szCs w:val="28"/>
        </w:rPr>
        <w:t>Предметом досудебного (внесудебного) обжалования являются:</w:t>
      </w:r>
    </w:p>
    <w:p w:rsidR="004E578A" w:rsidRPr="00E62AF2" w:rsidRDefault="004E578A" w:rsidP="00177EAB">
      <w:pPr>
        <w:widowControl w:val="0"/>
        <w:shd w:val="clear" w:color="auto" w:fill="FFFFFF"/>
        <w:tabs>
          <w:tab w:val="left" w:pos="1113"/>
        </w:tabs>
        <w:ind w:firstLine="709"/>
        <w:jc w:val="both"/>
        <w:rPr>
          <w:sz w:val="28"/>
          <w:szCs w:val="28"/>
        </w:rPr>
      </w:pPr>
      <w:r w:rsidRPr="00E62AF2">
        <w:rPr>
          <w:sz w:val="28"/>
          <w:szCs w:val="28"/>
        </w:rPr>
        <w:t>1) решения МКУ «УМЗ» или должностных лиц МКУ «УМЗ», принятые в ходе предоставления муниципальной услуги;</w:t>
      </w:r>
    </w:p>
    <w:p w:rsidR="004E578A" w:rsidRPr="00E62AF2" w:rsidRDefault="004E578A" w:rsidP="00177EAB">
      <w:pPr>
        <w:widowControl w:val="0"/>
        <w:tabs>
          <w:tab w:val="left" w:pos="1113"/>
        </w:tabs>
        <w:ind w:right="23" w:firstLine="709"/>
        <w:jc w:val="both"/>
        <w:rPr>
          <w:sz w:val="28"/>
          <w:szCs w:val="28"/>
        </w:rPr>
      </w:pPr>
      <w:r w:rsidRPr="00E62AF2">
        <w:rPr>
          <w:sz w:val="28"/>
          <w:szCs w:val="28"/>
        </w:rPr>
        <w:t>2) действия (бездействие) МКУ «УМЗ» или должностных лиц МКУ «УМЗ», осуществленные в ходе предоставления муниципальной услуги.</w:t>
      </w:r>
    </w:p>
    <w:p w:rsidR="004E578A" w:rsidRPr="00E62AF2" w:rsidRDefault="004E578A" w:rsidP="001B01FD">
      <w:pPr>
        <w:pStyle w:val="100"/>
        <w:widowControl w:val="0"/>
        <w:shd w:val="clear" w:color="auto" w:fill="auto"/>
        <w:tabs>
          <w:tab w:val="left" w:pos="-4678"/>
        </w:tabs>
        <w:spacing w:after="0" w:line="240" w:lineRule="auto"/>
        <w:ind w:right="0" w:firstLine="0"/>
        <w:rPr>
          <w:sz w:val="28"/>
          <w:szCs w:val="28"/>
        </w:rPr>
      </w:pPr>
      <w:r w:rsidRPr="00E62AF2">
        <w:rPr>
          <w:sz w:val="28"/>
          <w:szCs w:val="28"/>
        </w:rPr>
        <w:lastRenderedPageBreak/>
        <w:t>Уполномоченный на рассмотрение жалобы орган вправе оставить жалобу без ответа в следующих случаях:</w:t>
      </w:r>
    </w:p>
    <w:p w:rsidR="004E578A" w:rsidRPr="00E62AF2" w:rsidRDefault="004E578A" w:rsidP="00177EAB">
      <w:pPr>
        <w:widowControl w:val="0"/>
        <w:tabs>
          <w:tab w:val="left" w:pos="1113"/>
        </w:tabs>
        <w:ind w:right="23" w:firstLine="709"/>
        <w:jc w:val="both"/>
        <w:rPr>
          <w:sz w:val="28"/>
          <w:szCs w:val="28"/>
        </w:rPr>
      </w:pPr>
      <w:r w:rsidRPr="00E62AF2">
        <w:rPr>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4E578A" w:rsidRPr="00E62AF2" w:rsidRDefault="004E578A" w:rsidP="00177EAB">
      <w:pPr>
        <w:widowControl w:val="0"/>
        <w:tabs>
          <w:tab w:val="left" w:pos="1113"/>
        </w:tabs>
        <w:ind w:right="23" w:firstLine="709"/>
        <w:jc w:val="both"/>
        <w:rPr>
          <w:sz w:val="28"/>
          <w:szCs w:val="28"/>
        </w:rPr>
      </w:pPr>
      <w:r w:rsidRPr="00E62AF2">
        <w:rPr>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4E578A" w:rsidRPr="00E62AF2" w:rsidRDefault="004E578A" w:rsidP="001B01FD">
      <w:pPr>
        <w:pStyle w:val="100"/>
        <w:widowControl w:val="0"/>
        <w:shd w:val="clear" w:color="auto" w:fill="auto"/>
        <w:tabs>
          <w:tab w:val="left" w:pos="-4678"/>
        </w:tabs>
        <w:spacing w:after="0" w:line="240" w:lineRule="auto"/>
        <w:ind w:right="0" w:firstLine="0"/>
        <w:rPr>
          <w:sz w:val="28"/>
          <w:szCs w:val="28"/>
        </w:rPr>
      </w:pPr>
      <w:r w:rsidRPr="00E62AF2">
        <w:rPr>
          <w:sz w:val="28"/>
          <w:szCs w:val="28"/>
        </w:rPr>
        <w:t>Уполномоченный на рассмотрение жалобы орган отказывает в удовлетворении жалобы в следующих случаях:</w:t>
      </w:r>
    </w:p>
    <w:p w:rsidR="004E578A" w:rsidRPr="00E62AF2" w:rsidRDefault="004E578A" w:rsidP="00177EAB">
      <w:pPr>
        <w:widowControl w:val="0"/>
        <w:tabs>
          <w:tab w:val="left" w:pos="1113"/>
        </w:tabs>
        <w:ind w:right="23" w:firstLine="709"/>
        <w:jc w:val="both"/>
        <w:rPr>
          <w:sz w:val="28"/>
          <w:szCs w:val="28"/>
        </w:rPr>
      </w:pPr>
      <w:r w:rsidRPr="00E62AF2">
        <w:rPr>
          <w:sz w:val="28"/>
          <w:szCs w:val="28"/>
        </w:rPr>
        <w:t>1) наличие вступившего в законную силу решения суда по жалобе о том же предмете и по тем же основаниям;</w:t>
      </w:r>
    </w:p>
    <w:p w:rsidR="004E578A" w:rsidRPr="00E62AF2" w:rsidRDefault="004E578A" w:rsidP="00177EAB">
      <w:pPr>
        <w:widowControl w:val="0"/>
        <w:tabs>
          <w:tab w:val="left" w:pos="1113"/>
        </w:tabs>
        <w:ind w:right="23" w:firstLine="709"/>
        <w:jc w:val="both"/>
        <w:rPr>
          <w:sz w:val="28"/>
          <w:szCs w:val="28"/>
        </w:rPr>
      </w:pPr>
      <w:r w:rsidRPr="00E62AF2">
        <w:rPr>
          <w:sz w:val="28"/>
          <w:szCs w:val="28"/>
        </w:rPr>
        <w:t>2) подача жалобы лицом, полномочия которого не подтверждены в порядке, установленном законодательством Российской Федерации;</w:t>
      </w:r>
    </w:p>
    <w:p w:rsidR="004E578A" w:rsidRPr="00E62AF2" w:rsidRDefault="004E578A" w:rsidP="00177EAB">
      <w:pPr>
        <w:widowControl w:val="0"/>
        <w:tabs>
          <w:tab w:val="left" w:pos="1113"/>
        </w:tabs>
        <w:ind w:right="23" w:firstLine="709"/>
        <w:jc w:val="both"/>
        <w:rPr>
          <w:sz w:val="28"/>
          <w:szCs w:val="28"/>
        </w:rPr>
      </w:pPr>
      <w:r w:rsidRPr="00E62AF2">
        <w:rPr>
          <w:sz w:val="28"/>
          <w:szCs w:val="28"/>
        </w:rPr>
        <w:t>3) наличие решения по жалобе, принятого ранее в соответствии с требованиями настоящего Регламента в отношении того же заявителя и по тому же предмету жалобы.</w:t>
      </w:r>
    </w:p>
    <w:p w:rsidR="004E578A" w:rsidRPr="00E62AF2" w:rsidRDefault="004E578A" w:rsidP="000F3994">
      <w:pPr>
        <w:pStyle w:val="100"/>
        <w:widowControl w:val="0"/>
        <w:shd w:val="clear" w:color="auto" w:fill="auto"/>
        <w:tabs>
          <w:tab w:val="left" w:pos="-4678"/>
        </w:tabs>
        <w:spacing w:after="0" w:line="240" w:lineRule="auto"/>
        <w:ind w:right="0" w:firstLine="0"/>
        <w:rPr>
          <w:sz w:val="28"/>
          <w:szCs w:val="28"/>
        </w:rPr>
      </w:pPr>
      <w:r w:rsidRPr="00E62AF2">
        <w:rPr>
          <w:sz w:val="28"/>
          <w:szCs w:val="28"/>
        </w:rPr>
        <w:t>Основанием для начала досудебного (внесудебного) обжалования является поступление жалобы в Администрацию городского округа Сухой Лог.</w:t>
      </w:r>
    </w:p>
    <w:p w:rsidR="004E578A" w:rsidRPr="00E62AF2" w:rsidRDefault="004E578A" w:rsidP="0039594D">
      <w:pPr>
        <w:pStyle w:val="100"/>
        <w:widowControl w:val="0"/>
        <w:shd w:val="clear" w:color="auto" w:fill="auto"/>
        <w:tabs>
          <w:tab w:val="left" w:pos="-4678"/>
        </w:tabs>
        <w:spacing w:after="0" w:line="240" w:lineRule="auto"/>
        <w:ind w:right="0" w:firstLine="0"/>
      </w:pPr>
      <w:r w:rsidRPr="00E62AF2">
        <w:rPr>
          <w:sz w:val="28"/>
          <w:szCs w:val="28"/>
        </w:rPr>
        <w:t>Заявитель может обратиться с жалобой в письменной форме, в том числе при личном приеме заявителя либо его уполномоченного представителя, или в форме электронного сообщения в сроки, установленные действующим законодательством.</w:t>
      </w:r>
    </w:p>
    <w:p w:rsidR="004E578A" w:rsidRPr="00E62AF2" w:rsidRDefault="004E578A" w:rsidP="0039594D">
      <w:pPr>
        <w:widowControl w:val="0"/>
        <w:autoSpaceDE w:val="0"/>
        <w:autoSpaceDN w:val="0"/>
        <w:adjustRightInd w:val="0"/>
        <w:jc w:val="both"/>
        <w:rPr>
          <w:sz w:val="28"/>
          <w:szCs w:val="28"/>
        </w:rPr>
      </w:pPr>
      <w:r w:rsidRPr="00E62AF2">
        <w:rPr>
          <w:sz w:val="28"/>
          <w:szCs w:val="28"/>
        </w:rPr>
        <w:t xml:space="preserve">Жалоба в письменной форме может быть также направлена по почте. </w:t>
      </w:r>
    </w:p>
    <w:p w:rsidR="004E578A" w:rsidRPr="00E62AF2" w:rsidRDefault="004E578A" w:rsidP="00DC3AB7">
      <w:pPr>
        <w:pStyle w:val="100"/>
        <w:widowControl w:val="0"/>
        <w:shd w:val="clear" w:color="auto" w:fill="auto"/>
        <w:tabs>
          <w:tab w:val="left" w:pos="-4678"/>
        </w:tabs>
        <w:spacing w:after="0" w:line="240" w:lineRule="auto"/>
        <w:ind w:right="0" w:firstLine="0"/>
        <w:rPr>
          <w:sz w:val="28"/>
          <w:szCs w:val="28"/>
        </w:rPr>
      </w:pPr>
      <w:r w:rsidRPr="00E62AF2">
        <w:rPr>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4E578A" w:rsidRPr="00E62AF2" w:rsidRDefault="004E578A" w:rsidP="0039594D">
      <w:pPr>
        <w:pStyle w:val="100"/>
        <w:widowControl w:val="0"/>
        <w:shd w:val="clear" w:color="auto" w:fill="auto"/>
        <w:tabs>
          <w:tab w:val="left" w:pos="-4678"/>
        </w:tabs>
        <w:spacing w:after="0" w:line="240" w:lineRule="auto"/>
        <w:ind w:right="0" w:firstLine="0"/>
        <w:rPr>
          <w:sz w:val="28"/>
          <w:szCs w:val="28"/>
        </w:rPr>
      </w:pPr>
      <w:r w:rsidRPr="00E62AF2">
        <w:rPr>
          <w:sz w:val="28"/>
          <w:szCs w:val="28"/>
        </w:rPr>
        <w:t>В случае, если жалоба подается через представителя заявителя,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4E578A" w:rsidRPr="00E62AF2" w:rsidRDefault="004E578A" w:rsidP="00177EAB">
      <w:pPr>
        <w:widowControl w:val="0"/>
        <w:autoSpaceDE w:val="0"/>
        <w:autoSpaceDN w:val="0"/>
        <w:adjustRightInd w:val="0"/>
        <w:ind w:firstLine="709"/>
        <w:jc w:val="both"/>
        <w:rPr>
          <w:sz w:val="28"/>
          <w:szCs w:val="28"/>
        </w:rPr>
      </w:pPr>
      <w:r w:rsidRPr="00E62AF2">
        <w:rPr>
          <w:sz w:val="28"/>
          <w:szCs w:val="28"/>
        </w:rPr>
        <w:t xml:space="preserve">1) оформленная в соответствии с </w:t>
      </w:r>
      <w:hyperlink r:id="rId25" w:history="1">
        <w:r w:rsidRPr="00E62AF2">
          <w:rPr>
            <w:sz w:val="28"/>
          </w:rPr>
          <w:t>законодательством</w:t>
        </w:r>
      </w:hyperlink>
      <w:r w:rsidRPr="00E62AF2">
        <w:rPr>
          <w:sz w:val="28"/>
          <w:szCs w:val="28"/>
        </w:rPr>
        <w:t xml:space="preserve"> Российской Федерации доверенность (для физических лиц);</w:t>
      </w:r>
    </w:p>
    <w:p w:rsidR="004E578A" w:rsidRPr="00E62AF2" w:rsidRDefault="004E578A" w:rsidP="00177EAB">
      <w:pPr>
        <w:widowControl w:val="0"/>
        <w:autoSpaceDE w:val="0"/>
        <w:autoSpaceDN w:val="0"/>
        <w:adjustRightInd w:val="0"/>
        <w:ind w:firstLine="709"/>
        <w:jc w:val="both"/>
        <w:rPr>
          <w:sz w:val="28"/>
          <w:szCs w:val="28"/>
        </w:rPr>
      </w:pPr>
      <w:r w:rsidRPr="00E62AF2">
        <w:rPr>
          <w:sz w:val="28"/>
          <w:szCs w:val="28"/>
        </w:rPr>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4E578A" w:rsidRPr="00E62AF2" w:rsidRDefault="004E578A" w:rsidP="00177EAB">
      <w:pPr>
        <w:widowControl w:val="0"/>
        <w:autoSpaceDE w:val="0"/>
        <w:autoSpaceDN w:val="0"/>
        <w:adjustRightInd w:val="0"/>
        <w:ind w:firstLine="709"/>
        <w:jc w:val="both"/>
        <w:rPr>
          <w:sz w:val="28"/>
          <w:szCs w:val="28"/>
        </w:rPr>
      </w:pPr>
      <w:r w:rsidRPr="00E62AF2">
        <w:rPr>
          <w:sz w:val="28"/>
          <w:szCs w:val="28"/>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4E578A" w:rsidRPr="00E62AF2" w:rsidRDefault="004E578A" w:rsidP="0039594D">
      <w:pPr>
        <w:pStyle w:val="100"/>
        <w:widowControl w:val="0"/>
        <w:shd w:val="clear" w:color="auto" w:fill="auto"/>
        <w:tabs>
          <w:tab w:val="left" w:pos="-4678"/>
        </w:tabs>
        <w:spacing w:after="0" w:line="240" w:lineRule="auto"/>
        <w:ind w:right="0" w:firstLine="0"/>
        <w:rPr>
          <w:sz w:val="28"/>
          <w:szCs w:val="28"/>
        </w:rPr>
      </w:pPr>
      <w:r w:rsidRPr="00E62AF2">
        <w:rPr>
          <w:sz w:val="28"/>
          <w:szCs w:val="28"/>
        </w:rPr>
        <w:t xml:space="preserve">В электронном виде жалоба может быть подана заявителем посредством информационно-телекоммуникационной сети «Интернет», официального сайта Администрации городского округа Сухой Лог в информационно-телекоммуникационной сети «Интернет», единого портала государственных и муниципальных услуг либо регионального портала государственных и </w:t>
      </w:r>
      <w:r w:rsidRPr="00E62AF2">
        <w:rPr>
          <w:sz w:val="28"/>
          <w:szCs w:val="28"/>
        </w:rPr>
        <w:lastRenderedPageBreak/>
        <w:t>муниципальных услуг.</w:t>
      </w:r>
    </w:p>
    <w:p w:rsidR="004E578A" w:rsidRPr="00E62AF2" w:rsidRDefault="004E578A" w:rsidP="00177EAB">
      <w:pPr>
        <w:widowControl w:val="0"/>
        <w:autoSpaceDE w:val="0"/>
        <w:autoSpaceDN w:val="0"/>
        <w:adjustRightInd w:val="0"/>
        <w:ind w:firstLine="709"/>
        <w:jc w:val="both"/>
        <w:rPr>
          <w:sz w:val="28"/>
          <w:szCs w:val="28"/>
        </w:rPr>
      </w:pPr>
      <w:r w:rsidRPr="00E62AF2">
        <w:rPr>
          <w:sz w:val="28"/>
          <w:szCs w:val="28"/>
        </w:rPr>
        <w:t xml:space="preserve">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w:t>
      </w:r>
      <w:hyperlink r:id="rId26" w:history="1">
        <w:r w:rsidRPr="00E62AF2">
          <w:rPr>
            <w:sz w:val="28"/>
            <w:szCs w:val="28"/>
          </w:rPr>
          <w:t>законодательством</w:t>
        </w:r>
      </w:hyperlink>
      <w:r w:rsidRPr="00E62AF2">
        <w:rPr>
          <w:sz w:val="28"/>
          <w:szCs w:val="28"/>
        </w:rPr>
        <w:t xml:space="preserve"> Российской Федерации, при этом документ, удостоверяющий личность заявителя, не требуется.</w:t>
      </w:r>
    </w:p>
    <w:p w:rsidR="004E578A" w:rsidRPr="00E62AF2" w:rsidRDefault="004E578A" w:rsidP="0039594D">
      <w:pPr>
        <w:pStyle w:val="100"/>
        <w:widowControl w:val="0"/>
        <w:shd w:val="clear" w:color="auto" w:fill="auto"/>
        <w:tabs>
          <w:tab w:val="left" w:pos="-4678"/>
        </w:tabs>
        <w:spacing w:after="0" w:line="240" w:lineRule="auto"/>
        <w:ind w:left="0" w:right="0" w:firstLine="0"/>
        <w:rPr>
          <w:color w:val="000000"/>
          <w:sz w:val="28"/>
          <w:szCs w:val="28"/>
        </w:rPr>
      </w:pPr>
      <w:r w:rsidRPr="00E62AF2">
        <w:rPr>
          <w:sz w:val="28"/>
          <w:szCs w:val="28"/>
        </w:rPr>
        <w:t>В ходе досудебного (внесудебного) обжалования</w:t>
      </w:r>
      <w:r w:rsidRPr="00E62AF2">
        <w:rPr>
          <w:color w:val="000000"/>
          <w:sz w:val="28"/>
          <w:szCs w:val="28"/>
        </w:rPr>
        <w:t xml:space="preserve"> заявитель имеет право:</w:t>
      </w:r>
    </w:p>
    <w:p w:rsidR="004E578A" w:rsidRPr="00E62AF2" w:rsidRDefault="004E578A" w:rsidP="00FC0CB9">
      <w:pPr>
        <w:widowControl w:val="0"/>
        <w:numPr>
          <w:ilvl w:val="3"/>
          <w:numId w:val="2"/>
        </w:numPr>
        <w:tabs>
          <w:tab w:val="left" w:pos="426"/>
        </w:tabs>
        <w:ind w:right="23"/>
        <w:jc w:val="both"/>
        <w:rPr>
          <w:color w:val="000000"/>
          <w:sz w:val="28"/>
          <w:szCs w:val="28"/>
        </w:rPr>
      </w:pPr>
      <w:r w:rsidRPr="00E62AF2">
        <w:rPr>
          <w:color w:val="000000"/>
          <w:sz w:val="28"/>
          <w:szCs w:val="28"/>
        </w:rPr>
        <w:t>представлять дополнительные документы и материалы, либо обращаться с просьбой об их истребовании;</w:t>
      </w:r>
    </w:p>
    <w:p w:rsidR="004E578A" w:rsidRPr="00E62AF2" w:rsidRDefault="004E578A" w:rsidP="00FC0CB9">
      <w:pPr>
        <w:widowControl w:val="0"/>
        <w:numPr>
          <w:ilvl w:val="3"/>
          <w:numId w:val="2"/>
        </w:numPr>
        <w:tabs>
          <w:tab w:val="left" w:pos="426"/>
        </w:tabs>
        <w:ind w:right="23"/>
        <w:jc w:val="both"/>
        <w:rPr>
          <w:color w:val="000000"/>
          <w:sz w:val="28"/>
          <w:szCs w:val="28"/>
        </w:rPr>
      </w:pPr>
      <w:r w:rsidRPr="00E62AF2">
        <w:rPr>
          <w:color w:val="000000"/>
          <w:sz w:val="28"/>
          <w:szCs w:val="28"/>
        </w:rPr>
        <w:t>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4E578A" w:rsidRPr="00E62AF2" w:rsidRDefault="004E578A" w:rsidP="00FC0CB9">
      <w:pPr>
        <w:widowControl w:val="0"/>
        <w:numPr>
          <w:ilvl w:val="3"/>
          <w:numId w:val="2"/>
        </w:numPr>
        <w:tabs>
          <w:tab w:val="left" w:pos="426"/>
        </w:tabs>
        <w:ind w:right="23"/>
        <w:jc w:val="both"/>
        <w:rPr>
          <w:color w:val="000000"/>
          <w:sz w:val="28"/>
          <w:szCs w:val="28"/>
        </w:rPr>
      </w:pPr>
      <w:r w:rsidRPr="00E62AF2">
        <w:rPr>
          <w:color w:val="000000"/>
          <w:sz w:val="28"/>
          <w:szCs w:val="28"/>
        </w:rPr>
        <w:t>получать письменный ответ по существу поставленных в жалобе вопросов (за исключением установленных законодательством случаев), уведомление о переадресации письменной жалобы в орган или специалисту, в компетенцию которых входит решение поставленных в ней вопросов;</w:t>
      </w:r>
    </w:p>
    <w:p w:rsidR="004E578A" w:rsidRPr="00E62AF2" w:rsidRDefault="004E578A" w:rsidP="00FC0CB9">
      <w:pPr>
        <w:widowControl w:val="0"/>
        <w:numPr>
          <w:ilvl w:val="3"/>
          <w:numId w:val="2"/>
        </w:numPr>
        <w:tabs>
          <w:tab w:val="left" w:pos="426"/>
        </w:tabs>
        <w:ind w:right="23"/>
        <w:jc w:val="both"/>
        <w:rPr>
          <w:color w:val="000000"/>
          <w:sz w:val="28"/>
          <w:szCs w:val="28"/>
        </w:rPr>
      </w:pPr>
      <w:r w:rsidRPr="00E62AF2">
        <w:rPr>
          <w:color w:val="000000"/>
          <w:sz w:val="28"/>
          <w:szCs w:val="28"/>
        </w:rPr>
        <w:t>обращаться с жалобой на принятое по обращению решение или на действие (бездействие) в связи с рассмотрением обращения;</w:t>
      </w:r>
    </w:p>
    <w:p w:rsidR="004E578A" w:rsidRPr="00E62AF2" w:rsidRDefault="004E578A" w:rsidP="000F3994">
      <w:pPr>
        <w:widowControl w:val="0"/>
        <w:numPr>
          <w:ilvl w:val="3"/>
          <w:numId w:val="2"/>
        </w:numPr>
        <w:tabs>
          <w:tab w:val="left" w:pos="426"/>
        </w:tabs>
        <w:ind w:right="23"/>
        <w:jc w:val="both"/>
        <w:rPr>
          <w:color w:val="000000"/>
          <w:sz w:val="28"/>
          <w:szCs w:val="28"/>
        </w:rPr>
      </w:pPr>
      <w:r w:rsidRPr="00E62AF2">
        <w:rPr>
          <w:color w:val="000000"/>
          <w:sz w:val="28"/>
          <w:szCs w:val="28"/>
        </w:rPr>
        <w:t>обращаться с заявлением о прекращении рассмотрения жалобы.</w:t>
      </w:r>
    </w:p>
    <w:p w:rsidR="004E578A" w:rsidRPr="00E62AF2" w:rsidRDefault="004E578A" w:rsidP="0039594D">
      <w:pPr>
        <w:pStyle w:val="100"/>
        <w:widowControl w:val="0"/>
        <w:shd w:val="clear" w:color="auto" w:fill="auto"/>
        <w:tabs>
          <w:tab w:val="left" w:pos="-4678"/>
        </w:tabs>
        <w:spacing w:after="0" w:line="240" w:lineRule="auto"/>
        <w:ind w:right="0" w:firstLine="0"/>
        <w:rPr>
          <w:sz w:val="28"/>
          <w:szCs w:val="28"/>
        </w:rPr>
      </w:pPr>
      <w:r w:rsidRPr="00E62AF2">
        <w:rPr>
          <w:sz w:val="28"/>
          <w:szCs w:val="28"/>
        </w:rPr>
        <w:t>Жалоба на решения, действия (бездействие) должностного лица МКУ «УМЗ», подается в Администрацию городского округа Сухой Логи адресуется главе городского округа по адресу: 624800, Свердловская область, город Сухой Лог, улица Кирова, дом 7а.</w:t>
      </w:r>
    </w:p>
    <w:p w:rsidR="004E578A" w:rsidRPr="00E62AF2" w:rsidRDefault="004E578A" w:rsidP="0039594D">
      <w:pPr>
        <w:pStyle w:val="100"/>
        <w:widowControl w:val="0"/>
        <w:shd w:val="clear" w:color="auto" w:fill="auto"/>
        <w:tabs>
          <w:tab w:val="left" w:pos="-4678"/>
        </w:tabs>
        <w:spacing w:after="0" w:line="240" w:lineRule="auto"/>
        <w:ind w:left="0" w:right="0" w:firstLine="0"/>
        <w:rPr>
          <w:sz w:val="28"/>
          <w:szCs w:val="28"/>
        </w:rPr>
      </w:pPr>
      <w:r w:rsidRPr="00E62AF2">
        <w:rPr>
          <w:sz w:val="28"/>
          <w:szCs w:val="28"/>
        </w:rPr>
        <w:t>Жалоба должна содержать:</w:t>
      </w:r>
    </w:p>
    <w:p w:rsidR="004E578A" w:rsidRPr="00E62AF2" w:rsidRDefault="004E578A" w:rsidP="00177EAB">
      <w:pPr>
        <w:ind w:firstLine="709"/>
        <w:contextualSpacing/>
        <w:jc w:val="both"/>
        <w:rPr>
          <w:sz w:val="28"/>
          <w:szCs w:val="28"/>
        </w:rPr>
      </w:pPr>
      <w:r w:rsidRPr="00E62AF2">
        <w:rPr>
          <w:sz w:val="28"/>
          <w:szCs w:val="28"/>
        </w:rPr>
        <w:t>1) наименование органа,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4E578A" w:rsidRPr="00E62AF2" w:rsidRDefault="004E578A" w:rsidP="00177EAB">
      <w:pPr>
        <w:ind w:firstLine="709"/>
        <w:contextualSpacing/>
        <w:jc w:val="both"/>
        <w:rPr>
          <w:sz w:val="28"/>
          <w:szCs w:val="28"/>
        </w:rPr>
      </w:pPr>
      <w:r w:rsidRPr="00E62AF2">
        <w:rPr>
          <w:sz w:val="28"/>
          <w:szCs w:val="28"/>
        </w:rPr>
        <w:t>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E578A" w:rsidRPr="00E62AF2" w:rsidRDefault="004E578A" w:rsidP="00177EAB">
      <w:pPr>
        <w:ind w:firstLine="709"/>
        <w:contextualSpacing/>
        <w:jc w:val="both"/>
        <w:rPr>
          <w:sz w:val="28"/>
          <w:szCs w:val="28"/>
        </w:rPr>
      </w:pPr>
      <w:r w:rsidRPr="00E62AF2">
        <w:rPr>
          <w:sz w:val="28"/>
          <w:szCs w:val="28"/>
        </w:rPr>
        <w:t>3) сведения об обжалуемых решениях и действиях (бездействии) органа, предоставляющего муниципальную услугу, его должностного лица;</w:t>
      </w:r>
    </w:p>
    <w:p w:rsidR="004E578A" w:rsidRPr="00E62AF2" w:rsidRDefault="004E578A" w:rsidP="00177EAB">
      <w:pPr>
        <w:ind w:firstLine="709"/>
        <w:contextualSpacing/>
        <w:jc w:val="both"/>
        <w:rPr>
          <w:sz w:val="28"/>
          <w:szCs w:val="28"/>
        </w:rPr>
      </w:pPr>
      <w:r w:rsidRPr="00E62AF2">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Заявителем могут быть представлены документы (при наличии), подтверждающие доводы заявителя, либо их копии.</w:t>
      </w:r>
    </w:p>
    <w:p w:rsidR="004E578A" w:rsidRPr="00E62AF2" w:rsidRDefault="004E578A" w:rsidP="005F7841">
      <w:pPr>
        <w:pStyle w:val="100"/>
        <w:widowControl w:val="0"/>
        <w:shd w:val="clear" w:color="auto" w:fill="auto"/>
        <w:tabs>
          <w:tab w:val="left" w:pos="-4678"/>
        </w:tabs>
        <w:spacing w:after="0" w:line="240" w:lineRule="auto"/>
        <w:ind w:right="0" w:firstLine="0"/>
        <w:rPr>
          <w:sz w:val="28"/>
          <w:szCs w:val="28"/>
        </w:rPr>
      </w:pPr>
      <w:r w:rsidRPr="00E62AF2">
        <w:rPr>
          <w:sz w:val="28"/>
          <w:szCs w:val="28"/>
        </w:rPr>
        <w:t>Жалоба должна быть рассмотрена в течение 15 рабочих дней со дня ее регистрации, а в случае обжалования отказа МКУ «УМЗ», должностного лица МКУ «УМЗ»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её регистрации.</w:t>
      </w:r>
    </w:p>
    <w:p w:rsidR="004E578A" w:rsidRPr="00E62AF2" w:rsidRDefault="004E578A" w:rsidP="005F7841">
      <w:pPr>
        <w:pStyle w:val="100"/>
        <w:widowControl w:val="0"/>
        <w:shd w:val="clear" w:color="auto" w:fill="auto"/>
        <w:tabs>
          <w:tab w:val="left" w:pos="-4678"/>
        </w:tabs>
        <w:spacing w:after="0" w:line="240" w:lineRule="auto"/>
        <w:ind w:right="0" w:firstLine="0"/>
        <w:rPr>
          <w:sz w:val="28"/>
          <w:szCs w:val="28"/>
        </w:rPr>
      </w:pPr>
      <w:r w:rsidRPr="00E62AF2">
        <w:rPr>
          <w:sz w:val="28"/>
          <w:szCs w:val="28"/>
        </w:rPr>
        <w:lastRenderedPageBreak/>
        <w:t>Обращение, содержащее вопросы, решение которых не входит в компетенцию Администрации городского округа Сухой Лог, направляется в течение одного рабочего дня со дня регистрации в уполномоченный на его рассмотрение орган или соответствующему должностному лицу, в компетенцию которых входит решение поставленных в обращении вопросов, с уведомлением лица, направившего обращение, о переадресации обращения, за исключением случаев, указанных в настоящем Регламенте.</w:t>
      </w:r>
    </w:p>
    <w:p w:rsidR="004E578A" w:rsidRPr="00E62AF2" w:rsidRDefault="004E578A" w:rsidP="005F7841">
      <w:pPr>
        <w:pStyle w:val="100"/>
        <w:widowControl w:val="0"/>
        <w:shd w:val="clear" w:color="auto" w:fill="auto"/>
        <w:tabs>
          <w:tab w:val="left" w:pos="-4678"/>
        </w:tabs>
        <w:spacing w:after="0" w:line="240" w:lineRule="auto"/>
        <w:ind w:right="0" w:firstLine="0"/>
        <w:rPr>
          <w:color w:val="000000"/>
          <w:sz w:val="28"/>
          <w:szCs w:val="28"/>
        </w:rPr>
      </w:pPr>
      <w:r w:rsidRPr="00E62AF2">
        <w:rPr>
          <w:sz w:val="28"/>
          <w:szCs w:val="28"/>
        </w:rPr>
        <w:t xml:space="preserve">Жалоба, поступившая в письменной форме </w:t>
      </w:r>
      <w:r w:rsidRPr="00E62AF2">
        <w:rPr>
          <w:color w:val="000000"/>
          <w:sz w:val="28"/>
          <w:szCs w:val="28"/>
        </w:rPr>
        <w:t>подлежит обязательной регистрации в журнале учета жалоб (далее - Журнал) не позднее следующего рабочего дня со дня ее поступления с присвоением ей регистрационного номера.</w:t>
      </w:r>
    </w:p>
    <w:p w:rsidR="004E578A" w:rsidRPr="00E62AF2" w:rsidRDefault="004E578A" w:rsidP="005F7841">
      <w:pPr>
        <w:pStyle w:val="100"/>
        <w:widowControl w:val="0"/>
        <w:shd w:val="clear" w:color="auto" w:fill="auto"/>
        <w:tabs>
          <w:tab w:val="left" w:pos="-4678"/>
        </w:tabs>
        <w:spacing w:after="0" w:line="240" w:lineRule="auto"/>
        <w:ind w:right="0" w:firstLine="0"/>
        <w:rPr>
          <w:sz w:val="28"/>
          <w:szCs w:val="28"/>
        </w:rPr>
      </w:pPr>
      <w:r w:rsidRPr="00E62AF2">
        <w:rPr>
          <w:sz w:val="28"/>
          <w:szCs w:val="28"/>
        </w:rPr>
        <w:t>В случае если в электронном сообщении заинтересованным лицом указан адрес электронной почты, по этому адресу направляется уведомление о приеме обращения или об оставлении жалобы без ответа по существу (с обоснованием причин), после чего обращение распечатывается и дальнейшая работа с ним ведется как с письменном обращением в порядке, определяемом настоящим Регламентом.</w:t>
      </w:r>
    </w:p>
    <w:p w:rsidR="004E578A" w:rsidRPr="00E62AF2" w:rsidRDefault="004E578A" w:rsidP="005F7841">
      <w:pPr>
        <w:pStyle w:val="100"/>
        <w:widowControl w:val="0"/>
        <w:shd w:val="clear" w:color="auto" w:fill="auto"/>
        <w:tabs>
          <w:tab w:val="left" w:pos="-4678"/>
        </w:tabs>
        <w:spacing w:after="0" w:line="240" w:lineRule="auto"/>
        <w:ind w:right="0" w:firstLine="0"/>
        <w:rPr>
          <w:color w:val="000000"/>
          <w:sz w:val="28"/>
          <w:szCs w:val="28"/>
        </w:rPr>
      </w:pPr>
      <w:r w:rsidRPr="00E62AF2">
        <w:rPr>
          <w:sz w:val="28"/>
          <w:szCs w:val="28"/>
        </w:rPr>
        <w:t>По результатам</w:t>
      </w:r>
      <w:r w:rsidRPr="00E62AF2">
        <w:rPr>
          <w:color w:val="000000"/>
          <w:sz w:val="28"/>
          <w:szCs w:val="28"/>
        </w:rPr>
        <w:t xml:space="preserve"> рассмотрения жалобы принимается одно из следующих решений:</w:t>
      </w:r>
    </w:p>
    <w:p w:rsidR="004E578A" w:rsidRPr="00E62AF2" w:rsidRDefault="004E578A" w:rsidP="00177EAB">
      <w:pPr>
        <w:widowControl w:val="0"/>
        <w:tabs>
          <w:tab w:val="left" w:pos="0"/>
        </w:tabs>
        <w:ind w:right="23" w:firstLine="709"/>
        <w:jc w:val="both"/>
        <w:rPr>
          <w:color w:val="000000"/>
          <w:sz w:val="28"/>
          <w:szCs w:val="28"/>
        </w:rPr>
      </w:pPr>
      <w:r w:rsidRPr="00E62AF2">
        <w:rPr>
          <w:color w:val="000000"/>
          <w:sz w:val="28"/>
          <w:szCs w:val="28"/>
        </w:rPr>
        <w:t>1) удовлетворение жалобы, в том числе в форме отмены принятого решения, исправления допущенных МКУ «УМЗ»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4E578A" w:rsidRPr="00E62AF2" w:rsidRDefault="004E578A" w:rsidP="00177EAB">
      <w:pPr>
        <w:widowControl w:val="0"/>
        <w:tabs>
          <w:tab w:val="left" w:pos="0"/>
        </w:tabs>
        <w:ind w:right="23" w:firstLine="709"/>
        <w:jc w:val="both"/>
        <w:rPr>
          <w:color w:val="000000"/>
          <w:sz w:val="28"/>
          <w:szCs w:val="28"/>
        </w:rPr>
      </w:pPr>
      <w:r w:rsidRPr="00E62AF2">
        <w:rPr>
          <w:color w:val="000000"/>
          <w:sz w:val="28"/>
          <w:szCs w:val="28"/>
        </w:rPr>
        <w:t>2) отказ в удовлетворении жалобы.</w:t>
      </w:r>
    </w:p>
    <w:p w:rsidR="004E578A" w:rsidRPr="00E62AF2" w:rsidRDefault="004E578A" w:rsidP="00177EAB">
      <w:pPr>
        <w:widowControl w:val="0"/>
        <w:tabs>
          <w:tab w:val="left" w:pos="0"/>
        </w:tabs>
        <w:ind w:right="23" w:firstLine="709"/>
        <w:jc w:val="both"/>
        <w:rPr>
          <w:color w:val="000000"/>
          <w:sz w:val="28"/>
          <w:szCs w:val="28"/>
        </w:rPr>
      </w:pPr>
      <w:r w:rsidRPr="00E62AF2">
        <w:rPr>
          <w:color w:val="000000"/>
          <w:sz w:val="28"/>
          <w:szCs w:val="28"/>
        </w:rPr>
        <w:t>Указанное решение принимается в форме акта Администрации городского округа Сухой Лог.</w:t>
      </w:r>
    </w:p>
    <w:p w:rsidR="004E578A" w:rsidRPr="00E62AF2" w:rsidRDefault="004E578A" w:rsidP="005F7841">
      <w:pPr>
        <w:pStyle w:val="100"/>
        <w:widowControl w:val="0"/>
        <w:shd w:val="clear" w:color="auto" w:fill="auto"/>
        <w:tabs>
          <w:tab w:val="left" w:pos="-4678"/>
        </w:tabs>
        <w:spacing w:after="0" w:line="240" w:lineRule="auto"/>
        <w:ind w:right="0" w:firstLine="0"/>
        <w:rPr>
          <w:sz w:val="28"/>
          <w:szCs w:val="28"/>
        </w:rPr>
      </w:pPr>
      <w:r w:rsidRPr="00E62AF2">
        <w:rPr>
          <w:sz w:val="28"/>
          <w:szCs w:val="28"/>
        </w:rPr>
        <w:t>При удовлетворении жалобы МКУ «УМЗ»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4E578A" w:rsidRPr="00E62AF2" w:rsidRDefault="004E578A" w:rsidP="005F7841">
      <w:pPr>
        <w:pStyle w:val="100"/>
        <w:widowControl w:val="0"/>
        <w:shd w:val="clear" w:color="auto" w:fill="auto"/>
        <w:tabs>
          <w:tab w:val="left" w:pos="-4678"/>
        </w:tabs>
        <w:spacing w:after="0" w:line="240" w:lineRule="auto"/>
        <w:ind w:right="0" w:firstLine="0"/>
        <w:rPr>
          <w:color w:val="000000"/>
          <w:sz w:val="28"/>
          <w:szCs w:val="28"/>
        </w:rPr>
      </w:pPr>
      <w:r w:rsidRPr="00E62AF2">
        <w:rPr>
          <w:sz w:val="28"/>
          <w:szCs w:val="28"/>
        </w:rPr>
        <w:t>Ответ</w:t>
      </w:r>
      <w:r w:rsidRPr="00E62AF2">
        <w:rPr>
          <w:color w:val="000000"/>
          <w:sz w:val="28"/>
          <w:szCs w:val="28"/>
        </w:rPr>
        <w:t xml:space="preserve"> по результатам рассмотрения жалобы направляется Заявителю не позднее дня, следующего за днем принятия решения, в письменной форме.</w:t>
      </w:r>
    </w:p>
    <w:p w:rsidR="004E578A" w:rsidRPr="00E62AF2" w:rsidRDefault="004E578A" w:rsidP="00D275E8">
      <w:pPr>
        <w:pStyle w:val="100"/>
        <w:widowControl w:val="0"/>
        <w:shd w:val="clear" w:color="auto" w:fill="auto"/>
        <w:tabs>
          <w:tab w:val="left" w:pos="-4678"/>
        </w:tabs>
        <w:spacing w:after="0" w:line="240" w:lineRule="auto"/>
        <w:ind w:left="0" w:right="0" w:firstLine="0"/>
        <w:rPr>
          <w:color w:val="000000"/>
          <w:sz w:val="28"/>
          <w:szCs w:val="28"/>
        </w:rPr>
      </w:pPr>
      <w:r w:rsidRPr="00E62AF2">
        <w:rPr>
          <w:color w:val="000000"/>
          <w:sz w:val="28"/>
          <w:szCs w:val="28"/>
        </w:rPr>
        <w:t>В ответе по результатам рассмотрения жалобы указываются:</w:t>
      </w:r>
    </w:p>
    <w:p w:rsidR="004E578A" w:rsidRPr="00E62AF2" w:rsidRDefault="004E578A" w:rsidP="00177EAB">
      <w:pPr>
        <w:widowControl w:val="0"/>
        <w:tabs>
          <w:tab w:val="left" w:pos="0"/>
        </w:tabs>
        <w:ind w:right="23" w:firstLine="709"/>
        <w:jc w:val="both"/>
        <w:rPr>
          <w:color w:val="000000"/>
          <w:sz w:val="28"/>
          <w:szCs w:val="28"/>
        </w:rPr>
      </w:pPr>
      <w:r w:rsidRPr="00E62AF2">
        <w:rPr>
          <w:color w:val="000000"/>
          <w:sz w:val="28"/>
          <w:szCs w:val="28"/>
        </w:rPr>
        <w:t>1) наименование Администрации городского округа Сухой Лог, должность, фамилия, имя, отчество (при наличии) должностного лица, принявшего решение по жалобе;</w:t>
      </w:r>
    </w:p>
    <w:p w:rsidR="004E578A" w:rsidRPr="00E62AF2" w:rsidRDefault="004E578A" w:rsidP="00177EAB">
      <w:pPr>
        <w:widowControl w:val="0"/>
        <w:tabs>
          <w:tab w:val="left" w:pos="0"/>
        </w:tabs>
        <w:ind w:right="23" w:firstLine="709"/>
        <w:jc w:val="both"/>
        <w:rPr>
          <w:color w:val="000000"/>
          <w:sz w:val="28"/>
          <w:szCs w:val="28"/>
        </w:rPr>
      </w:pPr>
      <w:r w:rsidRPr="00E62AF2">
        <w:rPr>
          <w:color w:val="000000"/>
          <w:sz w:val="28"/>
          <w:szCs w:val="28"/>
        </w:rPr>
        <w:t>2) номер, дата, место принятия решения, включая сведения о должностном лице, решение или действие (бездействие) которого обжалуется;</w:t>
      </w:r>
    </w:p>
    <w:p w:rsidR="004E578A" w:rsidRPr="00E62AF2" w:rsidRDefault="004E578A" w:rsidP="00177EAB">
      <w:pPr>
        <w:widowControl w:val="0"/>
        <w:tabs>
          <w:tab w:val="left" w:pos="0"/>
        </w:tabs>
        <w:ind w:right="23" w:firstLine="709"/>
        <w:jc w:val="both"/>
        <w:rPr>
          <w:color w:val="000000"/>
          <w:sz w:val="28"/>
          <w:szCs w:val="28"/>
        </w:rPr>
      </w:pPr>
      <w:r w:rsidRPr="00E62AF2">
        <w:rPr>
          <w:color w:val="000000"/>
          <w:sz w:val="28"/>
          <w:szCs w:val="28"/>
        </w:rPr>
        <w:t>3) фамилия, имя, отчество (при наличии) или наименование Заявителя;</w:t>
      </w:r>
    </w:p>
    <w:p w:rsidR="004E578A" w:rsidRPr="00E62AF2" w:rsidRDefault="004E578A" w:rsidP="00177EAB">
      <w:pPr>
        <w:widowControl w:val="0"/>
        <w:tabs>
          <w:tab w:val="left" w:pos="0"/>
        </w:tabs>
        <w:ind w:right="23" w:firstLine="709"/>
        <w:jc w:val="both"/>
        <w:rPr>
          <w:color w:val="000000"/>
          <w:sz w:val="28"/>
          <w:szCs w:val="28"/>
        </w:rPr>
      </w:pPr>
      <w:r w:rsidRPr="00E62AF2">
        <w:rPr>
          <w:color w:val="000000"/>
          <w:sz w:val="28"/>
          <w:szCs w:val="28"/>
        </w:rPr>
        <w:t>4) основания для принятия решения по жалобе;</w:t>
      </w:r>
    </w:p>
    <w:p w:rsidR="004E578A" w:rsidRPr="00E62AF2" w:rsidRDefault="004E578A" w:rsidP="00177EAB">
      <w:pPr>
        <w:widowControl w:val="0"/>
        <w:tabs>
          <w:tab w:val="left" w:pos="0"/>
        </w:tabs>
        <w:ind w:right="23" w:firstLine="709"/>
        <w:jc w:val="both"/>
        <w:rPr>
          <w:color w:val="000000"/>
          <w:sz w:val="28"/>
          <w:szCs w:val="28"/>
        </w:rPr>
      </w:pPr>
      <w:r w:rsidRPr="00E62AF2">
        <w:rPr>
          <w:color w:val="000000"/>
          <w:sz w:val="28"/>
          <w:szCs w:val="28"/>
        </w:rPr>
        <w:t>5) принятое по жалобе решение;</w:t>
      </w:r>
    </w:p>
    <w:p w:rsidR="004E578A" w:rsidRPr="00E62AF2" w:rsidRDefault="004E578A" w:rsidP="00177EAB">
      <w:pPr>
        <w:widowControl w:val="0"/>
        <w:tabs>
          <w:tab w:val="left" w:pos="0"/>
        </w:tabs>
        <w:ind w:right="23" w:firstLine="709"/>
        <w:jc w:val="both"/>
        <w:rPr>
          <w:color w:val="000000"/>
          <w:sz w:val="28"/>
          <w:szCs w:val="28"/>
        </w:rPr>
      </w:pPr>
      <w:r w:rsidRPr="00E62AF2">
        <w:rPr>
          <w:color w:val="000000"/>
          <w:sz w:val="28"/>
          <w:szCs w:val="28"/>
        </w:rPr>
        <w:t xml:space="preserve">6) в случае, если жалоба признана обоснованной, - сроки устранения выявленных нарушений, в том числе срок предоставления результата </w:t>
      </w:r>
      <w:r w:rsidRPr="00E62AF2">
        <w:rPr>
          <w:color w:val="000000"/>
          <w:sz w:val="28"/>
          <w:szCs w:val="28"/>
        </w:rPr>
        <w:lastRenderedPageBreak/>
        <w:t>муниципальной услуги;</w:t>
      </w:r>
    </w:p>
    <w:p w:rsidR="004E578A" w:rsidRPr="00E62AF2" w:rsidRDefault="004E578A" w:rsidP="00177EAB">
      <w:pPr>
        <w:widowControl w:val="0"/>
        <w:tabs>
          <w:tab w:val="left" w:pos="0"/>
        </w:tabs>
        <w:ind w:right="23" w:firstLine="709"/>
        <w:jc w:val="both"/>
        <w:rPr>
          <w:color w:val="000000"/>
          <w:sz w:val="28"/>
          <w:szCs w:val="28"/>
        </w:rPr>
      </w:pPr>
      <w:r w:rsidRPr="00E62AF2">
        <w:rPr>
          <w:color w:val="000000"/>
          <w:sz w:val="28"/>
          <w:szCs w:val="28"/>
        </w:rPr>
        <w:t>7) сведения о порядке обжалования принятого по жалобе решения.</w:t>
      </w:r>
    </w:p>
    <w:p w:rsidR="004E578A" w:rsidRPr="00E62AF2" w:rsidRDefault="004E578A" w:rsidP="00D275E8">
      <w:pPr>
        <w:pStyle w:val="100"/>
        <w:widowControl w:val="0"/>
        <w:shd w:val="clear" w:color="auto" w:fill="auto"/>
        <w:tabs>
          <w:tab w:val="left" w:pos="-4678"/>
        </w:tabs>
        <w:spacing w:after="0" w:line="240" w:lineRule="auto"/>
        <w:ind w:right="0" w:firstLine="0"/>
        <w:rPr>
          <w:color w:val="000000"/>
          <w:sz w:val="28"/>
          <w:szCs w:val="28"/>
        </w:rPr>
      </w:pPr>
      <w:r w:rsidRPr="00E62AF2">
        <w:rPr>
          <w:color w:val="000000"/>
          <w:sz w:val="28"/>
          <w:szCs w:val="28"/>
        </w:rPr>
        <w:t>Ответ по результатам рассмотрения жалобы подписывается уполномоченным на рассмотрение жалобы должностным лицом Администрации городского округа Сухой Лог.</w:t>
      </w:r>
    </w:p>
    <w:p w:rsidR="004E578A" w:rsidRPr="00E62AF2" w:rsidRDefault="004E578A" w:rsidP="00D275E8">
      <w:pPr>
        <w:pStyle w:val="100"/>
        <w:widowControl w:val="0"/>
        <w:shd w:val="clear" w:color="auto" w:fill="auto"/>
        <w:tabs>
          <w:tab w:val="left" w:pos="-4678"/>
        </w:tabs>
        <w:spacing w:after="0" w:line="240" w:lineRule="auto"/>
        <w:ind w:right="0" w:firstLine="0"/>
        <w:rPr>
          <w:color w:val="000000"/>
          <w:sz w:val="28"/>
          <w:szCs w:val="28"/>
        </w:rPr>
      </w:pPr>
      <w:r w:rsidRPr="00E62AF2">
        <w:rPr>
          <w:color w:val="000000"/>
          <w:sz w:val="28"/>
          <w:szCs w:val="28"/>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Администрации городского округа Сухой Лог, вид которой установлен </w:t>
      </w:r>
      <w:hyperlink r:id="rId27" w:history="1">
        <w:r w:rsidRPr="00E62AF2">
          <w:rPr>
            <w:color w:val="000000"/>
            <w:sz w:val="28"/>
            <w:szCs w:val="28"/>
          </w:rPr>
          <w:t>законодательством</w:t>
        </w:r>
      </w:hyperlink>
      <w:r w:rsidRPr="00E62AF2">
        <w:rPr>
          <w:color w:val="000000"/>
          <w:sz w:val="28"/>
          <w:szCs w:val="28"/>
        </w:rPr>
        <w:t xml:space="preserve"> Российской Федерации.</w:t>
      </w:r>
    </w:p>
    <w:p w:rsidR="004E578A" w:rsidRPr="00E62AF2" w:rsidRDefault="004E578A" w:rsidP="00DC3AB7">
      <w:pPr>
        <w:pStyle w:val="100"/>
        <w:widowControl w:val="0"/>
        <w:shd w:val="clear" w:color="auto" w:fill="auto"/>
        <w:tabs>
          <w:tab w:val="left" w:pos="-4678"/>
        </w:tabs>
        <w:spacing w:after="0" w:line="240" w:lineRule="auto"/>
        <w:ind w:right="0" w:firstLine="0"/>
        <w:rPr>
          <w:color w:val="000000"/>
          <w:sz w:val="28"/>
          <w:szCs w:val="28"/>
        </w:rPr>
      </w:pPr>
      <w:r w:rsidRPr="00E62AF2">
        <w:rPr>
          <w:color w:val="000000"/>
          <w:sz w:val="28"/>
          <w:szCs w:val="28"/>
        </w:rPr>
        <w:t>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4E578A" w:rsidRPr="00E62AF2" w:rsidRDefault="004E578A" w:rsidP="00DC3AB7">
      <w:pPr>
        <w:pStyle w:val="100"/>
        <w:widowControl w:val="0"/>
        <w:shd w:val="clear" w:color="auto" w:fill="auto"/>
        <w:tabs>
          <w:tab w:val="left" w:pos="-4678"/>
        </w:tabs>
        <w:spacing w:after="0" w:line="240" w:lineRule="auto"/>
        <w:ind w:right="0" w:firstLine="0"/>
        <w:rPr>
          <w:color w:val="000000"/>
          <w:sz w:val="28"/>
          <w:szCs w:val="28"/>
        </w:rPr>
      </w:pPr>
      <w:r w:rsidRPr="00E62AF2">
        <w:rPr>
          <w:color w:val="000000"/>
          <w:sz w:val="28"/>
          <w:szCs w:val="28"/>
        </w:rPr>
        <w:t>В случае получения неудовлетворительного решения, принятого в ходе рассмотрения обращения в Администрации городского округа Сухой Лог, Заявитель имеет право обратиться в судебные органы в установленном законодательством порядке.</w:t>
      </w: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4"/>
          <w:szCs w:val="24"/>
        </w:rPr>
      </w:pPr>
    </w:p>
    <w:p w:rsidR="004E578A" w:rsidRPr="00E62AF2" w:rsidRDefault="004E578A" w:rsidP="000F3994">
      <w:pPr>
        <w:pStyle w:val="100"/>
        <w:widowControl w:val="0"/>
        <w:shd w:val="clear" w:color="auto" w:fill="auto"/>
        <w:tabs>
          <w:tab w:val="left" w:pos="-4678"/>
        </w:tabs>
        <w:spacing w:after="0" w:line="240" w:lineRule="auto"/>
        <w:ind w:left="0" w:right="0" w:firstLine="0"/>
        <w:rPr>
          <w:color w:val="000000"/>
          <w:sz w:val="24"/>
          <w:szCs w:val="24"/>
        </w:rPr>
      </w:pPr>
    </w:p>
    <w:p w:rsidR="004E578A" w:rsidRPr="00E62AF2" w:rsidRDefault="004E578A" w:rsidP="000F3994">
      <w:pPr>
        <w:pStyle w:val="100"/>
        <w:widowControl w:val="0"/>
        <w:shd w:val="clear" w:color="auto" w:fill="auto"/>
        <w:tabs>
          <w:tab w:val="left" w:pos="-4678"/>
        </w:tabs>
        <w:spacing w:after="0" w:line="240" w:lineRule="auto"/>
        <w:ind w:left="0" w:right="0" w:firstLine="0"/>
        <w:rPr>
          <w:color w:val="000000"/>
          <w:sz w:val="24"/>
          <w:szCs w:val="24"/>
        </w:rPr>
      </w:pPr>
    </w:p>
    <w:p w:rsidR="004E578A" w:rsidRPr="00E62AF2" w:rsidRDefault="004E578A" w:rsidP="000F3994">
      <w:pPr>
        <w:pStyle w:val="100"/>
        <w:widowControl w:val="0"/>
        <w:shd w:val="clear" w:color="auto" w:fill="auto"/>
        <w:tabs>
          <w:tab w:val="left" w:pos="-4678"/>
        </w:tabs>
        <w:spacing w:after="0" w:line="240" w:lineRule="auto"/>
        <w:ind w:left="0" w:right="0" w:firstLine="0"/>
        <w:rPr>
          <w:color w:val="000000"/>
          <w:sz w:val="24"/>
          <w:szCs w:val="24"/>
        </w:rPr>
      </w:pPr>
    </w:p>
    <w:p w:rsidR="004E578A" w:rsidRPr="00E62AF2" w:rsidRDefault="004E578A" w:rsidP="000F3994">
      <w:pPr>
        <w:pStyle w:val="100"/>
        <w:widowControl w:val="0"/>
        <w:shd w:val="clear" w:color="auto" w:fill="auto"/>
        <w:tabs>
          <w:tab w:val="left" w:pos="-4678"/>
        </w:tabs>
        <w:spacing w:after="0" w:line="240" w:lineRule="auto"/>
        <w:ind w:left="0" w:right="0" w:firstLine="0"/>
        <w:rPr>
          <w:color w:val="000000"/>
          <w:sz w:val="24"/>
          <w:szCs w:val="24"/>
        </w:rPr>
      </w:pPr>
    </w:p>
    <w:p w:rsidR="004E578A" w:rsidRPr="00E62AF2" w:rsidRDefault="004E578A" w:rsidP="000F3994">
      <w:pPr>
        <w:pStyle w:val="100"/>
        <w:widowControl w:val="0"/>
        <w:shd w:val="clear" w:color="auto" w:fill="auto"/>
        <w:tabs>
          <w:tab w:val="left" w:pos="-4678"/>
        </w:tabs>
        <w:spacing w:after="0" w:line="240" w:lineRule="auto"/>
        <w:ind w:left="0" w:right="0" w:firstLine="0"/>
        <w:rPr>
          <w:color w:val="000000"/>
          <w:sz w:val="24"/>
          <w:szCs w:val="24"/>
        </w:rPr>
      </w:pPr>
    </w:p>
    <w:p w:rsidR="004E578A" w:rsidRPr="00E62AF2" w:rsidRDefault="004E578A" w:rsidP="000F3994">
      <w:pPr>
        <w:pStyle w:val="100"/>
        <w:widowControl w:val="0"/>
        <w:shd w:val="clear" w:color="auto" w:fill="auto"/>
        <w:tabs>
          <w:tab w:val="left" w:pos="-4678"/>
        </w:tabs>
        <w:spacing w:after="0" w:line="240" w:lineRule="auto"/>
        <w:ind w:left="0" w:right="0" w:firstLine="0"/>
        <w:rPr>
          <w:color w:val="000000"/>
          <w:sz w:val="24"/>
          <w:szCs w:val="24"/>
        </w:rPr>
      </w:pPr>
    </w:p>
    <w:p w:rsidR="004E578A" w:rsidRPr="00E62AF2" w:rsidRDefault="004E578A" w:rsidP="000F3994">
      <w:pPr>
        <w:pStyle w:val="100"/>
        <w:widowControl w:val="0"/>
        <w:shd w:val="clear" w:color="auto" w:fill="auto"/>
        <w:tabs>
          <w:tab w:val="left" w:pos="-4678"/>
        </w:tabs>
        <w:spacing w:after="0" w:line="240" w:lineRule="auto"/>
        <w:ind w:left="0" w:right="0" w:firstLine="0"/>
        <w:rPr>
          <w:color w:val="000000"/>
          <w:sz w:val="24"/>
          <w:szCs w:val="24"/>
        </w:rPr>
      </w:pP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4"/>
          <w:szCs w:val="24"/>
        </w:rPr>
      </w:pPr>
    </w:p>
    <w:p w:rsidR="004E578A" w:rsidRPr="00E62AF2" w:rsidRDefault="00457816" w:rsidP="00177EAB">
      <w:pPr>
        <w:pStyle w:val="100"/>
        <w:widowControl w:val="0"/>
        <w:shd w:val="clear" w:color="auto" w:fill="auto"/>
        <w:tabs>
          <w:tab w:val="left" w:pos="-4678"/>
        </w:tabs>
        <w:spacing w:after="0" w:line="240" w:lineRule="auto"/>
        <w:ind w:left="5103" w:right="0" w:firstLine="0"/>
        <w:jc w:val="right"/>
        <w:rPr>
          <w:color w:val="000000"/>
          <w:sz w:val="24"/>
          <w:szCs w:val="24"/>
        </w:rPr>
      </w:pPr>
      <w:r w:rsidRPr="00E62AF2">
        <w:rPr>
          <w:color w:val="000000"/>
          <w:sz w:val="24"/>
          <w:szCs w:val="24"/>
        </w:rPr>
        <w:br w:type="page"/>
      </w:r>
    </w:p>
    <w:p w:rsidR="004E578A" w:rsidRPr="00E62AF2" w:rsidRDefault="00632145" w:rsidP="00177EAB">
      <w:pPr>
        <w:pStyle w:val="100"/>
        <w:widowControl w:val="0"/>
        <w:shd w:val="clear" w:color="auto" w:fill="auto"/>
        <w:tabs>
          <w:tab w:val="left" w:pos="-4678"/>
        </w:tabs>
        <w:spacing w:after="0" w:line="240" w:lineRule="auto"/>
        <w:ind w:left="5103" w:right="0" w:firstLine="0"/>
        <w:jc w:val="right"/>
        <w:rPr>
          <w:color w:val="000000"/>
          <w:sz w:val="24"/>
          <w:szCs w:val="24"/>
        </w:rPr>
      </w:pPr>
      <w:r>
        <w:rPr>
          <w:noProof/>
        </w:rPr>
        <w:pict>
          <v:rect id="_x0000_s1026" style="position:absolute;left:0;text-align:left;margin-left:63.25pt;margin-top:775.7pt;width:476.9pt;height:18.6pt;z-index:25164902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" o:allowoverlap="f" filled="f" stroked="f">
            <v:textbox>
              <w:txbxContent>
                <w:p w:rsidR="00632145" w:rsidRPr="005D6C24" w:rsidRDefault="00632145" w:rsidP="00177EAB">
                  <w:pPr>
                    <w:rPr>
                      <w:sz w:val="20"/>
                      <w:szCs w:val="20"/>
                      <w:lang w:val="en-US"/>
                    </w:rPr>
                  </w:pPr>
                </w:p>
              </w:txbxContent>
            </v:textbox>
            <w10:wrap type="topAndBottom" anchorx="page" anchory="page"/>
          </v:rect>
        </w:pict>
      </w:r>
      <w:r w:rsidR="004E578A" w:rsidRPr="00E62AF2">
        <w:rPr>
          <w:color w:val="000000"/>
          <w:sz w:val="24"/>
          <w:szCs w:val="24"/>
        </w:rPr>
        <w:t>Приложение № 1</w:t>
      </w:r>
    </w:p>
    <w:p w:rsidR="004E578A" w:rsidRPr="00E62AF2" w:rsidRDefault="004E578A" w:rsidP="00177EAB">
      <w:pPr>
        <w:pStyle w:val="100"/>
        <w:widowControl w:val="0"/>
        <w:shd w:val="clear" w:color="auto" w:fill="auto"/>
        <w:tabs>
          <w:tab w:val="left" w:pos="-4678"/>
        </w:tabs>
        <w:spacing w:after="0" w:line="240" w:lineRule="auto"/>
        <w:ind w:left="5245" w:right="0" w:firstLine="0"/>
        <w:jc w:val="right"/>
        <w:rPr>
          <w:color w:val="000000"/>
          <w:sz w:val="22"/>
          <w:szCs w:val="22"/>
        </w:rPr>
      </w:pPr>
      <w:r w:rsidRPr="00E62AF2">
        <w:rPr>
          <w:color w:val="000000"/>
          <w:sz w:val="22"/>
          <w:szCs w:val="22"/>
        </w:rPr>
        <w:t xml:space="preserve">к административному регламенту </w:t>
      </w:r>
    </w:p>
    <w:p w:rsidR="004E578A" w:rsidRPr="00E62AF2" w:rsidRDefault="004E578A" w:rsidP="00177EAB">
      <w:pPr>
        <w:spacing w:line="313" w:lineRule="exact"/>
        <w:ind w:left="60" w:right="23" w:firstLine="680"/>
        <w:jc w:val="center"/>
        <w:rPr>
          <w:b/>
          <w:bCs/>
          <w:color w:val="000000"/>
          <w:spacing w:val="10"/>
          <w:sz w:val="26"/>
          <w:szCs w:val="26"/>
        </w:rPr>
      </w:pPr>
    </w:p>
    <w:p w:rsidR="004E578A" w:rsidRPr="00E62AF2" w:rsidRDefault="004E578A" w:rsidP="00177EAB">
      <w:pPr>
        <w:spacing w:line="313" w:lineRule="exact"/>
        <w:ind w:left="60" w:right="23" w:firstLine="680"/>
        <w:jc w:val="center"/>
        <w:rPr>
          <w:b/>
          <w:bCs/>
          <w:color w:val="000000"/>
          <w:spacing w:val="10"/>
          <w:sz w:val="26"/>
          <w:szCs w:val="26"/>
        </w:rPr>
      </w:pPr>
      <w:r w:rsidRPr="00E62AF2">
        <w:rPr>
          <w:b/>
          <w:bCs/>
          <w:color w:val="000000"/>
          <w:spacing w:val="10"/>
          <w:sz w:val="26"/>
          <w:szCs w:val="26"/>
        </w:rPr>
        <w:t>СВЕДЕНИЯ</w:t>
      </w:r>
    </w:p>
    <w:p w:rsidR="004E578A" w:rsidRPr="00E62AF2" w:rsidRDefault="004E578A" w:rsidP="00177EAB">
      <w:pPr>
        <w:spacing w:line="313" w:lineRule="exact"/>
        <w:ind w:left="426" w:right="422" w:hanging="40"/>
        <w:jc w:val="right"/>
        <w:rPr>
          <w:b/>
          <w:bCs/>
          <w:color w:val="000000"/>
          <w:spacing w:val="10"/>
          <w:sz w:val="26"/>
          <w:szCs w:val="26"/>
        </w:rPr>
      </w:pPr>
      <w:r w:rsidRPr="00E62AF2">
        <w:rPr>
          <w:b/>
          <w:bCs/>
          <w:color w:val="000000"/>
          <w:spacing w:val="10"/>
          <w:sz w:val="26"/>
          <w:szCs w:val="26"/>
        </w:rPr>
        <w:t>об уполномоченных органах, имеющих право на выдачу Специального</w:t>
      </w:r>
    </w:p>
    <w:p w:rsidR="004E578A" w:rsidRPr="00E62AF2" w:rsidRDefault="004E578A" w:rsidP="00177EAB">
      <w:pPr>
        <w:spacing w:after="237" w:line="313" w:lineRule="exact"/>
        <w:ind w:left="426" w:right="422" w:hanging="40"/>
        <w:jc w:val="center"/>
        <w:rPr>
          <w:b/>
          <w:bCs/>
          <w:color w:val="000000"/>
          <w:spacing w:val="10"/>
          <w:sz w:val="26"/>
          <w:szCs w:val="26"/>
        </w:rPr>
      </w:pPr>
      <w:r w:rsidRPr="00E62AF2">
        <w:rPr>
          <w:b/>
          <w:bCs/>
          <w:color w:val="000000"/>
          <w:spacing w:val="10"/>
          <w:sz w:val="26"/>
          <w:szCs w:val="26"/>
        </w:rPr>
        <w:t>разрешения на движение по автомобильным дорогам местного значения на территории Свердловской области транспортного средства, осуществляющего перевозки тяжеловесных и (или) крупногабаритных грузов</w:t>
      </w:r>
    </w:p>
    <w:p w:rsidR="004E578A" w:rsidRPr="00E62AF2" w:rsidRDefault="004E578A" w:rsidP="00177EAB">
      <w:pPr>
        <w:spacing w:line="313" w:lineRule="exact"/>
        <w:jc w:val="both"/>
        <w:rPr>
          <w:b/>
          <w:bCs/>
          <w:color w:val="000000"/>
          <w:spacing w:val="10"/>
          <w:sz w:val="26"/>
          <w:szCs w:val="26"/>
        </w:rPr>
      </w:pPr>
    </w:p>
    <w:tbl>
      <w:tblPr>
        <w:tblW w:w="0" w:type="auto"/>
        <w:jc w:val="center"/>
        <w:tblLayout w:type="fixed"/>
        <w:tblCellMar>
          <w:left w:w="10" w:type="dxa"/>
          <w:right w:w="10" w:type="dxa"/>
        </w:tblCellMar>
        <w:tblLook w:val="00A0" w:firstRow="1" w:lastRow="0" w:firstColumn="1" w:lastColumn="0" w:noHBand="0" w:noVBand="0"/>
      </w:tblPr>
      <w:tblGrid>
        <w:gridCol w:w="436"/>
        <w:gridCol w:w="1842"/>
        <w:gridCol w:w="2127"/>
        <w:gridCol w:w="2126"/>
        <w:gridCol w:w="1276"/>
        <w:gridCol w:w="2268"/>
      </w:tblGrid>
      <w:tr w:rsidR="004E578A" w:rsidRPr="00E62AF2" w:rsidTr="008C7678">
        <w:trPr>
          <w:trHeight w:val="1948"/>
          <w:jc w:val="center"/>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4E578A" w:rsidRPr="00E62AF2" w:rsidRDefault="004E578A" w:rsidP="00177EAB">
            <w:pPr>
              <w:framePr w:wrap="notBeside" w:vAnchor="text" w:hAnchor="text" w:xAlign="center" w:y="1"/>
              <w:ind w:left="40" w:right="23"/>
              <w:jc w:val="center"/>
              <w:rPr>
                <w:color w:val="000000"/>
                <w:sz w:val="26"/>
                <w:szCs w:val="26"/>
              </w:rPr>
            </w:pPr>
            <w:r w:rsidRPr="00E62AF2">
              <w:rPr>
                <w:color w:val="000000"/>
                <w:sz w:val="26"/>
                <w:szCs w:val="26"/>
              </w:rPr>
              <w:t>№</w:t>
            </w:r>
          </w:p>
          <w:p w:rsidR="004E578A" w:rsidRPr="00E62AF2" w:rsidRDefault="004E578A" w:rsidP="00177EAB">
            <w:pPr>
              <w:framePr w:wrap="notBeside" w:vAnchor="text" w:hAnchor="text" w:xAlign="center" w:y="1"/>
              <w:ind w:left="40" w:right="23"/>
              <w:jc w:val="center"/>
              <w:rPr>
                <w:color w:val="000000"/>
                <w:sz w:val="26"/>
                <w:szCs w:val="26"/>
              </w:rPr>
            </w:pPr>
            <w:r w:rsidRPr="00E62AF2">
              <w:rPr>
                <w:color w:val="000000"/>
                <w:sz w:val="26"/>
                <w:szCs w:val="26"/>
              </w:rPr>
              <w:t>пп</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4E578A" w:rsidRPr="00E62AF2" w:rsidRDefault="004E578A" w:rsidP="00177EAB">
            <w:pPr>
              <w:framePr w:wrap="notBeside" w:vAnchor="text" w:hAnchor="text" w:xAlign="center" w:y="1"/>
              <w:spacing w:line="324" w:lineRule="exact"/>
              <w:ind w:left="40" w:right="23" w:firstLine="91"/>
              <w:jc w:val="center"/>
              <w:rPr>
                <w:color w:val="000000"/>
                <w:sz w:val="26"/>
                <w:szCs w:val="26"/>
              </w:rPr>
            </w:pPr>
            <w:r w:rsidRPr="00E62AF2">
              <w:rPr>
                <w:color w:val="000000"/>
                <w:sz w:val="26"/>
                <w:szCs w:val="26"/>
              </w:rPr>
              <w:t>Наименование органа</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4E578A" w:rsidRPr="00E62AF2" w:rsidRDefault="004E578A" w:rsidP="00177EAB">
            <w:pPr>
              <w:framePr w:wrap="notBeside" w:vAnchor="text" w:hAnchor="text" w:xAlign="center" w:y="1"/>
              <w:spacing w:line="324" w:lineRule="exact"/>
              <w:ind w:left="40" w:right="23" w:firstLine="91"/>
              <w:jc w:val="center"/>
              <w:rPr>
                <w:color w:val="000000"/>
                <w:sz w:val="26"/>
                <w:szCs w:val="26"/>
              </w:rPr>
            </w:pPr>
            <w:r w:rsidRPr="00E62AF2">
              <w:rPr>
                <w:color w:val="000000"/>
                <w:sz w:val="26"/>
                <w:szCs w:val="26"/>
              </w:rPr>
              <w:t>Место нахождения</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E578A" w:rsidRPr="00E62AF2" w:rsidRDefault="004E578A" w:rsidP="00177EAB">
            <w:pPr>
              <w:framePr w:wrap="notBeside" w:vAnchor="text" w:hAnchor="text" w:xAlign="center" w:y="1"/>
              <w:spacing w:line="324" w:lineRule="exact"/>
              <w:ind w:left="40" w:right="23" w:firstLine="91"/>
              <w:jc w:val="center"/>
              <w:rPr>
                <w:color w:val="000000"/>
                <w:sz w:val="26"/>
                <w:szCs w:val="26"/>
              </w:rPr>
            </w:pPr>
            <w:r w:rsidRPr="00E62AF2">
              <w:rPr>
                <w:color w:val="000000"/>
                <w:sz w:val="26"/>
                <w:szCs w:val="26"/>
              </w:rPr>
              <w:t>Почтовый адрес</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E578A" w:rsidRPr="00E62AF2" w:rsidRDefault="004E578A" w:rsidP="00177EAB">
            <w:pPr>
              <w:framePr w:wrap="notBeside" w:vAnchor="text" w:hAnchor="text" w:xAlign="center" w:y="1"/>
              <w:spacing w:line="324" w:lineRule="exact"/>
              <w:ind w:left="40" w:right="23" w:firstLine="91"/>
              <w:jc w:val="center"/>
              <w:rPr>
                <w:color w:val="000000"/>
                <w:sz w:val="26"/>
                <w:szCs w:val="26"/>
              </w:rPr>
            </w:pPr>
            <w:r w:rsidRPr="00E62AF2">
              <w:rPr>
                <w:color w:val="000000"/>
                <w:sz w:val="26"/>
                <w:szCs w:val="26"/>
              </w:rPr>
              <w:t>Номера теле-</w:t>
            </w:r>
          </w:p>
          <w:p w:rsidR="004E578A" w:rsidRPr="00E62AF2" w:rsidRDefault="004E578A" w:rsidP="00177EAB">
            <w:pPr>
              <w:framePr w:wrap="notBeside" w:vAnchor="text" w:hAnchor="text" w:xAlign="center" w:y="1"/>
              <w:spacing w:line="324" w:lineRule="exact"/>
              <w:ind w:left="40" w:right="23" w:firstLine="91"/>
              <w:jc w:val="center"/>
              <w:rPr>
                <w:color w:val="000000"/>
                <w:sz w:val="26"/>
                <w:szCs w:val="26"/>
              </w:rPr>
            </w:pPr>
            <w:r w:rsidRPr="00E62AF2">
              <w:rPr>
                <w:color w:val="000000"/>
                <w:sz w:val="26"/>
                <w:szCs w:val="26"/>
              </w:rPr>
              <w:t>фонов для справок</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4E578A" w:rsidRPr="00E62AF2" w:rsidRDefault="004E578A" w:rsidP="00177EAB">
            <w:pPr>
              <w:framePr w:wrap="notBeside" w:vAnchor="text" w:hAnchor="text" w:xAlign="center" w:y="1"/>
              <w:spacing w:line="324" w:lineRule="exact"/>
              <w:jc w:val="center"/>
              <w:rPr>
                <w:color w:val="000000"/>
                <w:sz w:val="26"/>
                <w:szCs w:val="26"/>
              </w:rPr>
            </w:pPr>
            <w:r w:rsidRPr="00E62AF2">
              <w:rPr>
                <w:color w:val="000000"/>
                <w:sz w:val="26"/>
                <w:szCs w:val="26"/>
              </w:rPr>
              <w:t>Адреса электронной почты,</w:t>
            </w:r>
          </w:p>
          <w:p w:rsidR="004E578A" w:rsidRPr="00E62AF2" w:rsidRDefault="004E578A" w:rsidP="00177EAB">
            <w:pPr>
              <w:framePr w:wrap="notBeside" w:vAnchor="text" w:hAnchor="text" w:xAlign="center" w:y="1"/>
              <w:spacing w:line="324" w:lineRule="exact"/>
              <w:jc w:val="center"/>
              <w:rPr>
                <w:color w:val="000000"/>
                <w:sz w:val="26"/>
                <w:szCs w:val="26"/>
              </w:rPr>
            </w:pPr>
            <w:r w:rsidRPr="00E62AF2">
              <w:rPr>
                <w:color w:val="000000"/>
                <w:sz w:val="26"/>
                <w:szCs w:val="26"/>
              </w:rPr>
              <w:t>сайта, интернет- сервиса</w:t>
            </w:r>
          </w:p>
        </w:tc>
      </w:tr>
      <w:tr w:rsidR="004E578A" w:rsidRPr="00E62AF2" w:rsidTr="008C7678">
        <w:trPr>
          <w:trHeight w:val="2891"/>
          <w:jc w:val="center"/>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4E578A" w:rsidRPr="00E62AF2" w:rsidRDefault="004E578A" w:rsidP="00177EAB">
            <w:pPr>
              <w:framePr w:wrap="notBeside" w:vAnchor="text" w:hAnchor="text" w:xAlign="center" w:y="1"/>
              <w:ind w:left="40" w:right="23"/>
              <w:jc w:val="center"/>
              <w:rPr>
                <w:color w:val="000000"/>
                <w:sz w:val="26"/>
                <w:szCs w:val="26"/>
              </w:rPr>
            </w:pPr>
            <w:r w:rsidRPr="00E62AF2">
              <w:rPr>
                <w:color w:val="000000"/>
                <w:sz w:val="26"/>
                <w:szCs w:val="26"/>
              </w:rPr>
              <w:t>1.</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4E578A" w:rsidRPr="00E62AF2" w:rsidRDefault="004E578A" w:rsidP="00BE3431">
            <w:pPr>
              <w:framePr w:wrap="notBeside" w:vAnchor="text" w:hAnchor="text" w:xAlign="center" w:y="1"/>
              <w:spacing w:line="317" w:lineRule="exact"/>
              <w:ind w:left="40" w:right="23" w:hanging="40"/>
              <w:jc w:val="center"/>
              <w:rPr>
                <w:color w:val="000000"/>
                <w:sz w:val="26"/>
                <w:szCs w:val="26"/>
              </w:rPr>
            </w:pPr>
            <w:r w:rsidRPr="00E62AF2">
              <w:rPr>
                <w:color w:val="000000"/>
                <w:sz w:val="26"/>
                <w:szCs w:val="26"/>
              </w:rPr>
              <w:t>Администрация муниципального образования городской округ Сухой Лог</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4E578A" w:rsidRPr="00E62AF2" w:rsidRDefault="004E578A" w:rsidP="00457816">
            <w:pPr>
              <w:framePr w:wrap="notBeside" w:vAnchor="text" w:hAnchor="text" w:xAlign="center" w:y="1"/>
              <w:spacing w:line="317" w:lineRule="exact"/>
              <w:ind w:left="40" w:right="23" w:hanging="40"/>
              <w:jc w:val="center"/>
              <w:rPr>
                <w:color w:val="000000"/>
                <w:sz w:val="26"/>
                <w:szCs w:val="26"/>
              </w:rPr>
            </w:pPr>
            <w:r w:rsidRPr="00E62AF2">
              <w:rPr>
                <w:color w:val="000000"/>
                <w:sz w:val="26"/>
                <w:szCs w:val="26"/>
              </w:rPr>
              <w:t>г. Сухой Лог, Свердловской обл., ул. Кирова, д.7а</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E578A" w:rsidRPr="00E62AF2" w:rsidRDefault="004E578A" w:rsidP="00177EAB">
            <w:pPr>
              <w:framePr w:wrap="notBeside" w:vAnchor="text" w:hAnchor="text" w:xAlign="center" w:y="1"/>
              <w:spacing w:line="317" w:lineRule="exact"/>
              <w:ind w:left="40" w:right="23" w:hanging="40"/>
              <w:jc w:val="center"/>
              <w:rPr>
                <w:color w:val="000000"/>
                <w:sz w:val="26"/>
                <w:szCs w:val="26"/>
              </w:rPr>
            </w:pPr>
            <w:r w:rsidRPr="00E62AF2">
              <w:rPr>
                <w:color w:val="000000"/>
                <w:sz w:val="26"/>
                <w:szCs w:val="26"/>
              </w:rPr>
              <w:t>624800,</w:t>
            </w:r>
          </w:p>
          <w:p w:rsidR="004E578A" w:rsidRPr="00E62AF2" w:rsidRDefault="004E578A" w:rsidP="00457816">
            <w:pPr>
              <w:framePr w:wrap="notBeside" w:vAnchor="text" w:hAnchor="text" w:xAlign="center" w:y="1"/>
              <w:spacing w:line="317" w:lineRule="exact"/>
              <w:ind w:left="40" w:right="23" w:hanging="40"/>
              <w:jc w:val="center"/>
              <w:rPr>
                <w:color w:val="000000"/>
                <w:sz w:val="26"/>
                <w:szCs w:val="26"/>
              </w:rPr>
            </w:pPr>
            <w:r w:rsidRPr="00E62AF2">
              <w:rPr>
                <w:color w:val="000000"/>
                <w:sz w:val="26"/>
                <w:szCs w:val="26"/>
              </w:rPr>
              <w:t>г. Сухой Лог, Свердловской обл., ул. Кирова, д.7а</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E578A" w:rsidRPr="00E62AF2" w:rsidRDefault="004E578A" w:rsidP="00177EAB">
            <w:pPr>
              <w:framePr w:wrap="notBeside" w:vAnchor="text" w:hAnchor="text" w:xAlign="center" w:y="1"/>
              <w:spacing w:line="317" w:lineRule="exact"/>
              <w:ind w:left="40" w:right="23" w:hanging="40"/>
              <w:jc w:val="center"/>
              <w:rPr>
                <w:color w:val="000000"/>
                <w:sz w:val="26"/>
                <w:szCs w:val="26"/>
              </w:rPr>
            </w:pPr>
            <w:r w:rsidRPr="00E62AF2">
              <w:rPr>
                <w:color w:val="000000"/>
                <w:sz w:val="26"/>
                <w:szCs w:val="26"/>
              </w:rPr>
              <w:t xml:space="preserve">телефон </w:t>
            </w:r>
          </w:p>
          <w:p w:rsidR="004E578A" w:rsidRPr="00E62AF2" w:rsidRDefault="004E578A" w:rsidP="00BE3431">
            <w:pPr>
              <w:framePr w:wrap="notBeside" w:vAnchor="text" w:hAnchor="text" w:xAlign="center" w:y="1"/>
              <w:spacing w:line="317" w:lineRule="exact"/>
              <w:ind w:left="40" w:right="23" w:hanging="40"/>
              <w:jc w:val="center"/>
              <w:rPr>
                <w:color w:val="000000"/>
                <w:sz w:val="26"/>
                <w:szCs w:val="26"/>
              </w:rPr>
            </w:pPr>
            <w:r w:rsidRPr="00E62AF2">
              <w:rPr>
                <w:color w:val="000000"/>
                <w:sz w:val="26"/>
                <w:szCs w:val="26"/>
              </w:rPr>
              <w:t>(34373)</w:t>
            </w:r>
          </w:p>
          <w:p w:rsidR="004E578A" w:rsidRPr="00E62AF2" w:rsidRDefault="004E578A" w:rsidP="00BE3431">
            <w:pPr>
              <w:framePr w:wrap="notBeside" w:vAnchor="text" w:hAnchor="text" w:xAlign="center" w:y="1"/>
              <w:spacing w:line="317" w:lineRule="exact"/>
              <w:ind w:left="40" w:right="23" w:hanging="40"/>
              <w:jc w:val="center"/>
              <w:rPr>
                <w:color w:val="000000"/>
                <w:sz w:val="26"/>
                <w:szCs w:val="26"/>
              </w:rPr>
            </w:pPr>
            <w:r w:rsidRPr="00E62AF2">
              <w:rPr>
                <w:color w:val="000000"/>
                <w:sz w:val="26"/>
                <w:szCs w:val="26"/>
              </w:rPr>
              <w:t>4-34-43,</w:t>
            </w:r>
          </w:p>
          <w:p w:rsidR="004E578A" w:rsidRPr="00E62AF2" w:rsidRDefault="004E578A" w:rsidP="00BE3431">
            <w:pPr>
              <w:framePr w:wrap="notBeside" w:vAnchor="text" w:hAnchor="text" w:xAlign="center" w:y="1"/>
              <w:spacing w:line="317" w:lineRule="exact"/>
              <w:ind w:left="40" w:right="23" w:hanging="40"/>
              <w:jc w:val="center"/>
              <w:rPr>
                <w:color w:val="000000"/>
                <w:sz w:val="26"/>
                <w:szCs w:val="26"/>
              </w:rPr>
            </w:pPr>
            <w:r w:rsidRPr="00E62AF2">
              <w:rPr>
                <w:color w:val="000000"/>
                <w:sz w:val="26"/>
                <w:szCs w:val="26"/>
              </w:rPr>
              <w:t xml:space="preserve"> 3-23-00</w:t>
            </w:r>
          </w:p>
          <w:p w:rsidR="004E578A" w:rsidRPr="00E62AF2" w:rsidRDefault="004E578A" w:rsidP="00177EAB">
            <w:pPr>
              <w:framePr w:wrap="notBeside" w:vAnchor="text" w:hAnchor="text" w:xAlign="center" w:y="1"/>
              <w:spacing w:line="317" w:lineRule="exact"/>
              <w:ind w:left="40" w:right="23" w:hanging="40"/>
              <w:jc w:val="center"/>
              <w:rPr>
                <w:color w:val="000000"/>
                <w:sz w:val="26"/>
                <w:szCs w:val="26"/>
              </w:rPr>
            </w:pPr>
            <w:r w:rsidRPr="00E62AF2">
              <w:rPr>
                <w:color w:val="000000"/>
                <w:sz w:val="26"/>
                <w:szCs w:val="26"/>
              </w:rPr>
              <w:t>факс</w:t>
            </w:r>
          </w:p>
          <w:p w:rsidR="004E578A" w:rsidRPr="00E62AF2" w:rsidRDefault="004E578A" w:rsidP="00BE3431">
            <w:pPr>
              <w:framePr w:wrap="notBeside" w:vAnchor="text" w:hAnchor="text" w:xAlign="center" w:y="1"/>
              <w:spacing w:line="317" w:lineRule="exact"/>
              <w:ind w:left="40" w:right="23" w:hanging="40"/>
              <w:jc w:val="center"/>
              <w:rPr>
                <w:color w:val="000000"/>
                <w:sz w:val="26"/>
                <w:szCs w:val="26"/>
              </w:rPr>
            </w:pPr>
            <w:r w:rsidRPr="00E62AF2">
              <w:rPr>
                <w:color w:val="000000"/>
                <w:sz w:val="26"/>
                <w:szCs w:val="26"/>
              </w:rPr>
              <w:t>3-23-00</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4E578A" w:rsidRPr="00E62AF2" w:rsidRDefault="004E578A" w:rsidP="00177EAB">
            <w:pPr>
              <w:framePr w:wrap="notBeside" w:vAnchor="text" w:hAnchor="text" w:xAlign="center" w:y="1"/>
              <w:spacing w:line="317" w:lineRule="exact"/>
              <w:ind w:left="40" w:right="20" w:firstLine="91"/>
              <w:jc w:val="both"/>
              <w:rPr>
                <w:color w:val="000000"/>
                <w:sz w:val="26"/>
                <w:szCs w:val="26"/>
              </w:rPr>
            </w:pPr>
            <w:r w:rsidRPr="00E62AF2">
              <w:rPr>
                <w:color w:val="000000"/>
                <w:sz w:val="26"/>
                <w:szCs w:val="26"/>
              </w:rPr>
              <w:t xml:space="preserve">Адрес официального сайта  </w:t>
            </w:r>
          </w:p>
          <w:p w:rsidR="004E578A" w:rsidRPr="00E62AF2" w:rsidRDefault="004E578A" w:rsidP="00177EAB">
            <w:pPr>
              <w:framePr w:wrap="notBeside" w:vAnchor="text" w:hAnchor="text" w:xAlign="center" w:y="1"/>
              <w:spacing w:line="317" w:lineRule="exact"/>
              <w:ind w:left="40" w:right="20" w:firstLine="91"/>
              <w:jc w:val="both"/>
              <w:rPr>
                <w:color w:val="000000"/>
                <w:sz w:val="26"/>
                <w:szCs w:val="26"/>
              </w:rPr>
            </w:pPr>
            <w:r w:rsidRPr="00E62AF2">
              <w:rPr>
                <w:sz w:val="26"/>
                <w:szCs w:val="26"/>
              </w:rPr>
              <w:t>http:// www.gosuslugi.ru.</w:t>
            </w:r>
          </w:p>
          <w:p w:rsidR="004E578A" w:rsidRPr="00E62AF2" w:rsidRDefault="004E578A" w:rsidP="00177EAB">
            <w:pPr>
              <w:framePr w:wrap="notBeside" w:vAnchor="text" w:hAnchor="text" w:xAlign="center" w:y="1"/>
              <w:spacing w:line="317" w:lineRule="exact"/>
              <w:ind w:left="40" w:right="20" w:firstLine="91"/>
              <w:jc w:val="both"/>
              <w:rPr>
                <w:color w:val="000000"/>
                <w:sz w:val="26"/>
                <w:szCs w:val="26"/>
              </w:rPr>
            </w:pPr>
            <w:r w:rsidRPr="00E62AF2">
              <w:rPr>
                <w:color w:val="000000"/>
                <w:sz w:val="26"/>
                <w:szCs w:val="26"/>
              </w:rPr>
              <w:t xml:space="preserve">Адрес электронной почты </w:t>
            </w:r>
          </w:p>
          <w:p w:rsidR="004E578A" w:rsidRPr="00E62AF2" w:rsidRDefault="00632145" w:rsidP="00177EAB">
            <w:pPr>
              <w:framePr w:wrap="notBeside" w:vAnchor="text" w:hAnchor="text" w:xAlign="center" w:y="1"/>
              <w:spacing w:line="317" w:lineRule="exact"/>
              <w:ind w:left="40" w:right="20" w:firstLine="91"/>
              <w:jc w:val="both"/>
              <w:rPr>
                <w:color w:val="000000"/>
                <w:sz w:val="26"/>
                <w:szCs w:val="26"/>
              </w:rPr>
            </w:pPr>
            <w:hyperlink r:id="rId28" w:history="1">
              <w:r w:rsidR="004E578A" w:rsidRPr="00E62AF2">
                <w:rPr>
                  <w:rStyle w:val="aa"/>
                  <w:color w:val="auto"/>
                  <w:sz w:val="26"/>
                  <w:szCs w:val="26"/>
                  <w:lang w:val="en-US"/>
                </w:rPr>
                <w:t>umzgoslog</w:t>
              </w:r>
              <w:r w:rsidR="004E578A" w:rsidRPr="00E62AF2">
                <w:rPr>
                  <w:rStyle w:val="aa"/>
                  <w:color w:val="auto"/>
                  <w:sz w:val="26"/>
                  <w:szCs w:val="26"/>
                </w:rPr>
                <w:t>@</w:t>
              </w:r>
              <w:r w:rsidR="004E578A" w:rsidRPr="00E62AF2">
                <w:rPr>
                  <w:rStyle w:val="aa"/>
                  <w:color w:val="auto"/>
                  <w:sz w:val="26"/>
                  <w:szCs w:val="26"/>
                  <w:lang w:val="en-US"/>
                </w:rPr>
                <w:t>rambler</w:t>
              </w:r>
              <w:r w:rsidR="004E578A" w:rsidRPr="00E62AF2">
                <w:rPr>
                  <w:rStyle w:val="aa"/>
                  <w:color w:val="auto"/>
                  <w:sz w:val="26"/>
                  <w:szCs w:val="26"/>
                </w:rPr>
                <w:t>.</w:t>
              </w:r>
              <w:r w:rsidR="004E578A" w:rsidRPr="00E62AF2">
                <w:rPr>
                  <w:rStyle w:val="aa"/>
                  <w:color w:val="auto"/>
                  <w:sz w:val="26"/>
                  <w:szCs w:val="26"/>
                  <w:lang w:val="en-US"/>
                </w:rPr>
                <w:t>ru</w:t>
              </w:r>
            </w:hyperlink>
          </w:p>
          <w:p w:rsidR="004E578A" w:rsidRPr="00E62AF2" w:rsidRDefault="004E578A" w:rsidP="00177EAB">
            <w:pPr>
              <w:framePr w:wrap="notBeside" w:vAnchor="text" w:hAnchor="text" w:xAlign="center" w:y="1"/>
              <w:spacing w:line="317" w:lineRule="exact"/>
              <w:ind w:left="40" w:right="20" w:firstLine="91"/>
              <w:jc w:val="both"/>
              <w:rPr>
                <w:color w:val="000000"/>
                <w:sz w:val="26"/>
                <w:szCs w:val="26"/>
              </w:rPr>
            </w:pPr>
            <w:r w:rsidRPr="00E62AF2">
              <w:rPr>
                <w:color w:val="000000"/>
                <w:sz w:val="26"/>
                <w:szCs w:val="26"/>
              </w:rPr>
              <w:t>___________</w:t>
            </w:r>
          </w:p>
        </w:tc>
      </w:tr>
    </w:tbl>
    <w:p w:rsidR="004E578A" w:rsidRPr="00E62AF2" w:rsidRDefault="004E578A" w:rsidP="00177EAB">
      <w:pPr>
        <w:spacing w:line="407" w:lineRule="exact"/>
        <w:ind w:left="40" w:right="23" w:firstLine="680"/>
        <w:jc w:val="both"/>
        <w:rPr>
          <w:rFonts w:ascii="Arial Unicode MS" w:eastAsia="Arial Unicode MS" w:hAnsi="Arial Unicode MS" w:cs="Arial Unicode MS"/>
          <w:color w:val="000000"/>
          <w:sz w:val="2"/>
          <w:szCs w:val="2"/>
        </w:rPr>
        <w:sectPr w:rsidR="004E578A" w:rsidRPr="00E62AF2" w:rsidSect="00425384">
          <w:pgSz w:w="11905" w:h="16837"/>
          <w:pgMar w:top="709" w:right="567" w:bottom="1724" w:left="1418" w:header="284" w:footer="6" w:gutter="0"/>
          <w:cols w:space="720"/>
          <w:noEndnote/>
          <w:docGrid w:linePitch="360"/>
        </w:sectPr>
      </w:pPr>
    </w:p>
    <w:p w:rsidR="004E578A" w:rsidRPr="00E62AF2" w:rsidRDefault="004E578A" w:rsidP="00177EAB">
      <w:pPr>
        <w:tabs>
          <w:tab w:val="left" w:pos="7373"/>
        </w:tabs>
        <w:spacing w:line="313" w:lineRule="exact"/>
        <w:ind w:left="426" w:right="-2" w:hanging="40"/>
        <w:jc w:val="right"/>
        <w:rPr>
          <w:color w:val="000000"/>
        </w:rPr>
      </w:pPr>
      <w:r w:rsidRPr="00E62AF2">
        <w:rPr>
          <w:b/>
          <w:bCs/>
          <w:color w:val="000000"/>
          <w:spacing w:val="10"/>
          <w:sz w:val="26"/>
          <w:szCs w:val="26"/>
        </w:rPr>
        <w:lastRenderedPageBreak/>
        <w:tab/>
      </w:r>
      <w:r w:rsidRPr="00E62AF2">
        <w:rPr>
          <w:b/>
          <w:bCs/>
          <w:color w:val="000000"/>
          <w:spacing w:val="10"/>
          <w:sz w:val="26"/>
          <w:szCs w:val="26"/>
        </w:rPr>
        <w:tab/>
      </w:r>
      <w:r w:rsidRPr="00E62AF2">
        <w:rPr>
          <w:color w:val="000000"/>
        </w:rPr>
        <w:t>Приложение № 2</w:t>
      </w:r>
    </w:p>
    <w:p w:rsidR="004E578A" w:rsidRPr="00E62AF2" w:rsidRDefault="004E578A" w:rsidP="00177EAB">
      <w:pPr>
        <w:pStyle w:val="100"/>
        <w:widowControl w:val="0"/>
        <w:shd w:val="clear" w:color="auto" w:fill="auto"/>
        <w:tabs>
          <w:tab w:val="left" w:pos="-4678"/>
        </w:tabs>
        <w:spacing w:after="0" w:line="240" w:lineRule="auto"/>
        <w:ind w:left="5245" w:right="0" w:firstLine="0"/>
        <w:jc w:val="right"/>
        <w:rPr>
          <w:color w:val="000000"/>
          <w:sz w:val="22"/>
          <w:szCs w:val="22"/>
        </w:rPr>
      </w:pPr>
      <w:r w:rsidRPr="00E62AF2">
        <w:rPr>
          <w:color w:val="000000"/>
          <w:sz w:val="22"/>
          <w:szCs w:val="22"/>
        </w:rPr>
        <w:t xml:space="preserve">к административному регламенту </w:t>
      </w:r>
    </w:p>
    <w:p w:rsidR="004E578A" w:rsidRPr="00E62AF2" w:rsidRDefault="004E578A" w:rsidP="008C7678">
      <w:pPr>
        <w:widowControl w:val="0"/>
        <w:autoSpaceDE w:val="0"/>
        <w:autoSpaceDN w:val="0"/>
        <w:adjustRightInd w:val="0"/>
        <w:rPr>
          <w:szCs w:val="28"/>
        </w:rPr>
      </w:pPr>
    </w:p>
    <w:p w:rsidR="004E578A" w:rsidRPr="00E62AF2" w:rsidRDefault="004E578A" w:rsidP="008C7678">
      <w:pPr>
        <w:widowControl w:val="0"/>
        <w:autoSpaceDE w:val="0"/>
        <w:autoSpaceDN w:val="0"/>
        <w:adjustRightInd w:val="0"/>
        <w:rPr>
          <w:szCs w:val="28"/>
        </w:rPr>
      </w:pPr>
      <w:r w:rsidRPr="00E62AF2">
        <w:rPr>
          <w:sz w:val="22"/>
          <w:szCs w:val="22"/>
        </w:rPr>
        <w:t>Реквизиты заявителя</w:t>
      </w:r>
      <w:r w:rsidRPr="00E62AF2">
        <w:rPr>
          <w:szCs w:val="28"/>
        </w:rPr>
        <w:t>Образец</w:t>
      </w:r>
    </w:p>
    <w:p w:rsidR="004E578A" w:rsidRPr="00E62AF2" w:rsidRDefault="004E578A" w:rsidP="00177EAB">
      <w:pPr>
        <w:pStyle w:val="ConsPlusNonformat"/>
        <w:rPr>
          <w:rFonts w:ascii="Times New Roman" w:hAnsi="Times New Roman" w:cs="Times New Roman"/>
          <w:sz w:val="22"/>
          <w:szCs w:val="22"/>
        </w:rPr>
      </w:pPr>
      <w:r w:rsidRPr="00E62AF2">
        <w:rPr>
          <w:rFonts w:ascii="Times New Roman" w:hAnsi="Times New Roman" w:cs="Times New Roman"/>
          <w:sz w:val="22"/>
          <w:szCs w:val="22"/>
        </w:rPr>
        <w:t>(наименование, адрес (местонахождение)</w:t>
      </w:r>
    </w:p>
    <w:p w:rsidR="004E578A" w:rsidRPr="00E62AF2" w:rsidRDefault="004E578A" w:rsidP="00177EAB">
      <w:pPr>
        <w:pStyle w:val="ConsPlusNonformat"/>
        <w:rPr>
          <w:rFonts w:ascii="Times New Roman" w:hAnsi="Times New Roman" w:cs="Times New Roman"/>
          <w:sz w:val="22"/>
          <w:szCs w:val="22"/>
        </w:rPr>
      </w:pPr>
      <w:r w:rsidRPr="00E62AF2">
        <w:rPr>
          <w:rFonts w:ascii="Times New Roman" w:hAnsi="Times New Roman" w:cs="Times New Roman"/>
          <w:sz w:val="22"/>
          <w:szCs w:val="22"/>
        </w:rPr>
        <w:t>- для  юридических  лиц, Ф.И.О., адрес</w:t>
      </w:r>
    </w:p>
    <w:p w:rsidR="004E578A" w:rsidRPr="00E62AF2" w:rsidRDefault="004E578A" w:rsidP="00177EAB">
      <w:pPr>
        <w:pStyle w:val="ConsPlusNonformat"/>
        <w:rPr>
          <w:rFonts w:ascii="Times New Roman" w:hAnsi="Times New Roman" w:cs="Times New Roman"/>
          <w:sz w:val="22"/>
          <w:szCs w:val="22"/>
        </w:rPr>
      </w:pPr>
      <w:r w:rsidRPr="00E62AF2">
        <w:rPr>
          <w:rFonts w:ascii="Times New Roman" w:hAnsi="Times New Roman" w:cs="Times New Roman"/>
          <w:sz w:val="22"/>
          <w:szCs w:val="22"/>
        </w:rPr>
        <w:t>места жительства - для  индивидуальных</w:t>
      </w:r>
    </w:p>
    <w:p w:rsidR="004E578A" w:rsidRPr="00E62AF2" w:rsidRDefault="004E578A" w:rsidP="00177EAB">
      <w:pPr>
        <w:pStyle w:val="ConsPlusNonformat"/>
        <w:rPr>
          <w:rFonts w:ascii="Times New Roman" w:hAnsi="Times New Roman" w:cs="Times New Roman"/>
          <w:sz w:val="22"/>
          <w:szCs w:val="22"/>
        </w:rPr>
      </w:pPr>
      <w:r w:rsidRPr="00E62AF2">
        <w:rPr>
          <w:rFonts w:ascii="Times New Roman" w:hAnsi="Times New Roman" w:cs="Times New Roman"/>
          <w:sz w:val="22"/>
          <w:szCs w:val="22"/>
        </w:rPr>
        <w:t>предпринимателей и физических лиц)</w:t>
      </w:r>
    </w:p>
    <w:p w:rsidR="004E578A" w:rsidRPr="00E62AF2" w:rsidRDefault="004E578A" w:rsidP="00177EAB">
      <w:pPr>
        <w:pStyle w:val="ConsPlusNonformat"/>
        <w:rPr>
          <w:rFonts w:ascii="Times New Roman" w:hAnsi="Times New Roman" w:cs="Times New Roman"/>
          <w:sz w:val="22"/>
          <w:szCs w:val="22"/>
        </w:rPr>
      </w:pPr>
      <w:r w:rsidRPr="00E62AF2">
        <w:rPr>
          <w:rFonts w:ascii="Times New Roman" w:hAnsi="Times New Roman" w:cs="Times New Roman"/>
          <w:sz w:val="22"/>
          <w:szCs w:val="22"/>
        </w:rPr>
        <w:t>Исх. от  ____________ N ______________</w:t>
      </w:r>
    </w:p>
    <w:p w:rsidR="004E578A" w:rsidRPr="00E62AF2" w:rsidRDefault="004E578A" w:rsidP="00177EAB">
      <w:pPr>
        <w:pStyle w:val="ConsPlusNonformat"/>
        <w:rPr>
          <w:rFonts w:ascii="Times New Roman" w:hAnsi="Times New Roman" w:cs="Times New Roman"/>
          <w:sz w:val="22"/>
          <w:szCs w:val="22"/>
        </w:rPr>
      </w:pPr>
      <w:r w:rsidRPr="00E62AF2">
        <w:rPr>
          <w:rFonts w:ascii="Times New Roman" w:hAnsi="Times New Roman" w:cs="Times New Roman"/>
          <w:sz w:val="22"/>
          <w:szCs w:val="22"/>
        </w:rPr>
        <w:t>поступило в __________________________</w:t>
      </w:r>
    </w:p>
    <w:p w:rsidR="004E578A" w:rsidRPr="00E62AF2" w:rsidRDefault="004E578A" w:rsidP="00177EAB">
      <w:pPr>
        <w:pStyle w:val="ConsPlusNonformat"/>
        <w:rPr>
          <w:rFonts w:ascii="Times New Roman" w:hAnsi="Times New Roman" w:cs="Times New Roman"/>
          <w:sz w:val="22"/>
          <w:szCs w:val="22"/>
        </w:rPr>
      </w:pPr>
      <w:r w:rsidRPr="00E62AF2">
        <w:rPr>
          <w:rFonts w:ascii="Times New Roman" w:hAnsi="Times New Roman" w:cs="Times New Roman"/>
          <w:sz w:val="22"/>
          <w:szCs w:val="22"/>
        </w:rPr>
        <w:t>дата ________________ N ______________</w:t>
      </w:r>
    </w:p>
    <w:p w:rsidR="004E578A" w:rsidRPr="00E62AF2" w:rsidRDefault="004E578A" w:rsidP="00177EAB">
      <w:pPr>
        <w:pStyle w:val="ConsPlusNonformat"/>
      </w:pPr>
    </w:p>
    <w:p w:rsidR="004E578A" w:rsidRPr="00E62AF2" w:rsidRDefault="004E578A" w:rsidP="00177EAB">
      <w:pPr>
        <w:pStyle w:val="ConsPlusNonformat"/>
        <w:rPr>
          <w:rFonts w:ascii="Times New Roman" w:hAnsi="Times New Roman" w:cs="Times New Roman"/>
          <w:sz w:val="24"/>
          <w:szCs w:val="24"/>
        </w:rPr>
      </w:pPr>
      <w:r w:rsidRPr="00E62AF2">
        <w:rPr>
          <w:rFonts w:ascii="Times New Roman" w:hAnsi="Times New Roman" w:cs="Times New Roman"/>
          <w:sz w:val="24"/>
          <w:szCs w:val="24"/>
        </w:rPr>
        <w:t>ЗАЯВЛЕНИЕ</w:t>
      </w:r>
    </w:p>
    <w:p w:rsidR="004E578A" w:rsidRPr="00E62AF2" w:rsidRDefault="004E578A" w:rsidP="00177EAB">
      <w:pPr>
        <w:pStyle w:val="ConsPlusNonformat"/>
        <w:jc w:val="center"/>
        <w:rPr>
          <w:rFonts w:ascii="Times New Roman" w:hAnsi="Times New Roman" w:cs="Times New Roman"/>
          <w:sz w:val="24"/>
          <w:szCs w:val="24"/>
        </w:rPr>
      </w:pPr>
      <w:r w:rsidRPr="00E62AF2">
        <w:rPr>
          <w:rFonts w:ascii="Times New Roman" w:hAnsi="Times New Roman" w:cs="Times New Roman"/>
          <w:sz w:val="24"/>
          <w:szCs w:val="24"/>
        </w:rPr>
        <w:t>на получение специального разрешения на движение</w:t>
      </w:r>
    </w:p>
    <w:p w:rsidR="004E578A" w:rsidRPr="00E62AF2" w:rsidRDefault="004E578A" w:rsidP="00177EAB">
      <w:pPr>
        <w:pStyle w:val="ConsPlusNonformat"/>
        <w:jc w:val="center"/>
        <w:rPr>
          <w:rFonts w:ascii="Times New Roman" w:hAnsi="Times New Roman" w:cs="Times New Roman"/>
          <w:sz w:val="24"/>
          <w:szCs w:val="24"/>
        </w:rPr>
      </w:pPr>
      <w:r w:rsidRPr="00E62AF2">
        <w:rPr>
          <w:rFonts w:ascii="Times New Roman" w:hAnsi="Times New Roman" w:cs="Times New Roman"/>
          <w:sz w:val="24"/>
          <w:szCs w:val="24"/>
        </w:rPr>
        <w:t>по автомобильным дорогам транспортного средства,</w:t>
      </w:r>
    </w:p>
    <w:p w:rsidR="004E578A" w:rsidRPr="00E62AF2" w:rsidRDefault="004E578A" w:rsidP="00177EAB">
      <w:pPr>
        <w:pStyle w:val="ConsPlusNonformat"/>
        <w:jc w:val="center"/>
        <w:rPr>
          <w:rFonts w:ascii="Times New Roman" w:hAnsi="Times New Roman" w:cs="Times New Roman"/>
          <w:sz w:val="24"/>
          <w:szCs w:val="24"/>
        </w:rPr>
      </w:pPr>
      <w:r w:rsidRPr="00E62AF2">
        <w:rPr>
          <w:rFonts w:ascii="Times New Roman" w:hAnsi="Times New Roman" w:cs="Times New Roman"/>
          <w:sz w:val="24"/>
          <w:szCs w:val="24"/>
        </w:rPr>
        <w:t>осуществляющего перевозки тяжеловесных</w:t>
      </w:r>
    </w:p>
    <w:p w:rsidR="004E578A" w:rsidRPr="00E62AF2" w:rsidRDefault="004E578A" w:rsidP="008C7678">
      <w:pPr>
        <w:pStyle w:val="ConsPlusNonformat"/>
        <w:jc w:val="center"/>
        <w:rPr>
          <w:rFonts w:ascii="Times New Roman" w:hAnsi="Times New Roman" w:cs="Times New Roman"/>
          <w:sz w:val="24"/>
          <w:szCs w:val="24"/>
        </w:rPr>
      </w:pPr>
      <w:r w:rsidRPr="00E62AF2">
        <w:rPr>
          <w:rFonts w:ascii="Times New Roman" w:hAnsi="Times New Roman" w:cs="Times New Roman"/>
          <w:sz w:val="24"/>
          <w:szCs w:val="24"/>
        </w:rPr>
        <w:t>и (или) крупногабаритных грузов</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800"/>
        <w:gridCol w:w="1200"/>
        <w:gridCol w:w="120"/>
        <w:gridCol w:w="360"/>
        <w:gridCol w:w="360"/>
        <w:gridCol w:w="720"/>
        <w:gridCol w:w="480"/>
        <w:gridCol w:w="360"/>
        <w:gridCol w:w="720"/>
        <w:gridCol w:w="600"/>
        <w:gridCol w:w="360"/>
        <w:gridCol w:w="120"/>
        <w:gridCol w:w="480"/>
        <w:gridCol w:w="240"/>
        <w:gridCol w:w="480"/>
        <w:gridCol w:w="1200"/>
      </w:tblGrid>
      <w:tr w:rsidR="004E578A" w:rsidRPr="00E62AF2" w:rsidTr="00177EAB">
        <w:trPr>
          <w:tblCellSpacing w:w="5" w:type="nil"/>
        </w:trPr>
        <w:tc>
          <w:tcPr>
            <w:tcW w:w="9600" w:type="dxa"/>
            <w:gridSpan w:val="16"/>
            <w:tcBorders>
              <w:top w:val="single" w:sz="4" w:space="0" w:color="auto"/>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Наименование, адрес и телефон владельца транспортного средства           </w:t>
            </w:r>
          </w:p>
        </w:tc>
      </w:tr>
      <w:tr w:rsidR="004E578A" w:rsidRPr="00E62AF2" w:rsidTr="00177EAB">
        <w:trPr>
          <w:tblCellSpacing w:w="5" w:type="nil"/>
        </w:trPr>
        <w:tc>
          <w:tcPr>
            <w:tcW w:w="9600" w:type="dxa"/>
            <w:gridSpan w:val="16"/>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20"/>
                <w:szCs w:val="20"/>
              </w:rPr>
            </w:pPr>
          </w:p>
        </w:tc>
      </w:tr>
      <w:tr w:rsidR="004E578A" w:rsidRPr="00E62AF2" w:rsidTr="00177EAB">
        <w:trPr>
          <w:tblCellSpacing w:w="5" w:type="nil"/>
        </w:trPr>
        <w:tc>
          <w:tcPr>
            <w:tcW w:w="9600" w:type="dxa"/>
            <w:gridSpan w:val="16"/>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20"/>
                <w:szCs w:val="20"/>
              </w:rPr>
            </w:pPr>
          </w:p>
        </w:tc>
      </w:tr>
      <w:tr w:rsidR="004E578A" w:rsidRPr="00E62AF2" w:rsidTr="00177EAB">
        <w:trPr>
          <w:trHeight w:val="360"/>
          <w:tblCellSpacing w:w="5" w:type="nil"/>
        </w:trPr>
        <w:tc>
          <w:tcPr>
            <w:tcW w:w="3840" w:type="dxa"/>
            <w:gridSpan w:val="5"/>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ИНН, ОГРН/ОГРИП владельца     </w:t>
            </w:r>
            <w:r w:rsidRPr="00E62AF2">
              <w:rPr>
                <w:rFonts w:ascii="Courier New" w:hAnsi="Courier New" w:cs="Courier New"/>
                <w:sz w:val="18"/>
                <w:szCs w:val="18"/>
              </w:rPr>
              <w:br/>
              <w:t xml:space="preserve">транспортного средства </w:t>
            </w:r>
            <w:hyperlink w:anchor="Par445" w:history="1">
              <w:r w:rsidRPr="00E62AF2">
                <w:rPr>
                  <w:rFonts w:ascii="Courier New" w:hAnsi="Courier New" w:cs="Courier New"/>
                  <w:color w:val="0000FF"/>
                  <w:sz w:val="18"/>
                  <w:szCs w:val="18"/>
                </w:rPr>
                <w:t>&lt;*&gt;</w:t>
              </w:r>
            </w:hyperlink>
          </w:p>
        </w:tc>
        <w:tc>
          <w:tcPr>
            <w:tcW w:w="5760" w:type="dxa"/>
            <w:gridSpan w:val="11"/>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20"/>
                <w:szCs w:val="20"/>
              </w:rPr>
            </w:pPr>
          </w:p>
        </w:tc>
      </w:tr>
      <w:tr w:rsidR="004E578A" w:rsidRPr="00E62AF2" w:rsidTr="00177EAB">
        <w:trPr>
          <w:tblCellSpacing w:w="5" w:type="nil"/>
        </w:trPr>
        <w:tc>
          <w:tcPr>
            <w:tcW w:w="9600" w:type="dxa"/>
            <w:gridSpan w:val="16"/>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Маршрут движения                                                         </w:t>
            </w:r>
          </w:p>
        </w:tc>
      </w:tr>
      <w:tr w:rsidR="004E578A" w:rsidRPr="00E62AF2" w:rsidTr="00177EAB">
        <w:trPr>
          <w:trHeight w:val="360"/>
          <w:tblCellSpacing w:w="5" w:type="nil"/>
        </w:trPr>
        <w:tc>
          <w:tcPr>
            <w:tcW w:w="9600" w:type="dxa"/>
            <w:gridSpan w:val="16"/>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20"/>
                <w:szCs w:val="20"/>
              </w:rPr>
            </w:pPr>
          </w:p>
        </w:tc>
      </w:tr>
      <w:tr w:rsidR="004E578A" w:rsidRPr="00E62AF2" w:rsidTr="00177EAB">
        <w:trPr>
          <w:tblCellSpacing w:w="5" w:type="nil"/>
        </w:trPr>
        <w:tc>
          <w:tcPr>
            <w:tcW w:w="7200" w:type="dxa"/>
            <w:gridSpan w:val="12"/>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Вид перевозки (международная, межрегиональная, местная) </w:t>
            </w:r>
          </w:p>
        </w:tc>
        <w:tc>
          <w:tcPr>
            <w:tcW w:w="2400" w:type="dxa"/>
            <w:gridSpan w:val="4"/>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20"/>
                <w:szCs w:val="20"/>
              </w:rPr>
            </w:pPr>
          </w:p>
        </w:tc>
      </w:tr>
      <w:tr w:rsidR="004E578A" w:rsidRPr="00E62AF2" w:rsidTr="00177EAB">
        <w:trPr>
          <w:tblCellSpacing w:w="5" w:type="nil"/>
        </w:trPr>
        <w:tc>
          <w:tcPr>
            <w:tcW w:w="3840" w:type="dxa"/>
            <w:gridSpan w:val="5"/>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На срок                       </w:t>
            </w:r>
          </w:p>
        </w:tc>
        <w:tc>
          <w:tcPr>
            <w:tcW w:w="720" w:type="dxa"/>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с   </w:t>
            </w:r>
          </w:p>
        </w:tc>
        <w:tc>
          <w:tcPr>
            <w:tcW w:w="3120" w:type="dxa"/>
            <w:gridSpan w:val="7"/>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20"/>
                <w:szCs w:val="20"/>
              </w:rPr>
            </w:pPr>
          </w:p>
        </w:tc>
        <w:tc>
          <w:tcPr>
            <w:tcW w:w="720" w:type="dxa"/>
            <w:gridSpan w:val="2"/>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по  </w:t>
            </w:r>
          </w:p>
        </w:tc>
        <w:tc>
          <w:tcPr>
            <w:tcW w:w="1200" w:type="dxa"/>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20"/>
                <w:szCs w:val="20"/>
              </w:rPr>
            </w:pPr>
          </w:p>
        </w:tc>
      </w:tr>
      <w:tr w:rsidR="004E578A" w:rsidRPr="00E62AF2" w:rsidTr="00177EAB">
        <w:trPr>
          <w:tblCellSpacing w:w="5" w:type="nil"/>
        </w:trPr>
        <w:tc>
          <w:tcPr>
            <w:tcW w:w="3840" w:type="dxa"/>
            <w:gridSpan w:val="5"/>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На количество поездок         </w:t>
            </w:r>
          </w:p>
        </w:tc>
        <w:tc>
          <w:tcPr>
            <w:tcW w:w="5760" w:type="dxa"/>
            <w:gridSpan w:val="11"/>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20"/>
                <w:szCs w:val="20"/>
              </w:rPr>
            </w:pPr>
          </w:p>
        </w:tc>
      </w:tr>
      <w:tr w:rsidR="004E578A" w:rsidRPr="00E62AF2" w:rsidTr="00177EAB">
        <w:trPr>
          <w:tblCellSpacing w:w="5" w:type="nil"/>
        </w:trPr>
        <w:tc>
          <w:tcPr>
            <w:tcW w:w="3840" w:type="dxa"/>
            <w:gridSpan w:val="5"/>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Характеристика груза:   </w:t>
            </w:r>
          </w:p>
        </w:tc>
        <w:tc>
          <w:tcPr>
            <w:tcW w:w="1560" w:type="dxa"/>
            <w:gridSpan w:val="3"/>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Делимый   </w:t>
            </w:r>
          </w:p>
        </w:tc>
        <w:tc>
          <w:tcPr>
            <w:tcW w:w="2520" w:type="dxa"/>
            <w:gridSpan w:val="6"/>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да                </w:t>
            </w:r>
          </w:p>
        </w:tc>
        <w:tc>
          <w:tcPr>
            <w:tcW w:w="1680" w:type="dxa"/>
            <w:gridSpan w:val="2"/>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нет         </w:t>
            </w:r>
          </w:p>
        </w:tc>
      </w:tr>
      <w:tr w:rsidR="004E578A" w:rsidRPr="00E62AF2" w:rsidTr="00177EAB">
        <w:trPr>
          <w:tblCellSpacing w:w="5" w:type="nil"/>
        </w:trPr>
        <w:tc>
          <w:tcPr>
            <w:tcW w:w="5400" w:type="dxa"/>
            <w:gridSpan w:val="8"/>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Наименование </w:t>
            </w:r>
            <w:hyperlink w:anchor="Par446" w:history="1">
              <w:r w:rsidRPr="00E62AF2">
                <w:rPr>
                  <w:rFonts w:ascii="Courier New" w:hAnsi="Courier New" w:cs="Courier New"/>
                  <w:color w:val="0000FF"/>
                  <w:sz w:val="18"/>
                  <w:szCs w:val="18"/>
                </w:rPr>
                <w:t>&lt;**&gt;</w:t>
              </w:r>
            </w:hyperlink>
          </w:p>
        </w:tc>
        <w:tc>
          <w:tcPr>
            <w:tcW w:w="2520" w:type="dxa"/>
            <w:gridSpan w:val="6"/>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Габариты          </w:t>
            </w:r>
          </w:p>
        </w:tc>
        <w:tc>
          <w:tcPr>
            <w:tcW w:w="1680" w:type="dxa"/>
            <w:gridSpan w:val="2"/>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Масса       </w:t>
            </w:r>
          </w:p>
        </w:tc>
      </w:tr>
      <w:tr w:rsidR="004E578A" w:rsidRPr="00E62AF2" w:rsidTr="00177EAB">
        <w:trPr>
          <w:trHeight w:val="360"/>
          <w:tblCellSpacing w:w="5" w:type="nil"/>
        </w:trPr>
        <w:tc>
          <w:tcPr>
            <w:tcW w:w="5400" w:type="dxa"/>
            <w:gridSpan w:val="8"/>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20"/>
                <w:szCs w:val="20"/>
              </w:rPr>
            </w:pPr>
          </w:p>
        </w:tc>
        <w:tc>
          <w:tcPr>
            <w:tcW w:w="2520" w:type="dxa"/>
            <w:gridSpan w:val="6"/>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20"/>
                <w:szCs w:val="20"/>
              </w:rPr>
            </w:pPr>
          </w:p>
        </w:tc>
        <w:tc>
          <w:tcPr>
            <w:tcW w:w="1680" w:type="dxa"/>
            <w:gridSpan w:val="2"/>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20"/>
                <w:szCs w:val="20"/>
              </w:rPr>
            </w:pPr>
          </w:p>
        </w:tc>
      </w:tr>
      <w:tr w:rsidR="004E578A" w:rsidRPr="00E62AF2" w:rsidTr="00177EAB">
        <w:trPr>
          <w:trHeight w:val="720"/>
          <w:tblCellSpacing w:w="5" w:type="nil"/>
        </w:trPr>
        <w:tc>
          <w:tcPr>
            <w:tcW w:w="9600" w:type="dxa"/>
            <w:gridSpan w:val="16"/>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Транспортное средство (автопоезд) (марка и модель транспортного          </w:t>
            </w:r>
            <w:r w:rsidRPr="00E62AF2">
              <w:rPr>
                <w:rFonts w:ascii="Courier New" w:hAnsi="Courier New" w:cs="Courier New"/>
                <w:sz w:val="18"/>
                <w:szCs w:val="18"/>
              </w:rPr>
              <w:br/>
              <w:t xml:space="preserve">средства (тягача, прицепа (полуприцепа)), государственный                </w:t>
            </w:r>
            <w:r w:rsidRPr="00E62AF2">
              <w:rPr>
                <w:rFonts w:ascii="Courier New" w:hAnsi="Courier New" w:cs="Courier New"/>
                <w:sz w:val="18"/>
                <w:szCs w:val="18"/>
              </w:rPr>
              <w:br/>
              <w:t xml:space="preserve">регистрационный знак транспортного средства (тягача, прицепа          </w:t>
            </w:r>
            <w:r w:rsidRPr="00E62AF2">
              <w:rPr>
                <w:rFonts w:ascii="Courier New" w:hAnsi="Courier New" w:cs="Courier New"/>
                <w:sz w:val="18"/>
                <w:szCs w:val="18"/>
              </w:rPr>
              <w:br/>
              <w:t xml:space="preserve">(полуприцепа))                                                           </w:t>
            </w:r>
          </w:p>
        </w:tc>
      </w:tr>
      <w:tr w:rsidR="004E578A" w:rsidRPr="00E62AF2" w:rsidTr="00177EAB">
        <w:trPr>
          <w:trHeight w:val="360"/>
          <w:tblCellSpacing w:w="5" w:type="nil"/>
        </w:trPr>
        <w:tc>
          <w:tcPr>
            <w:tcW w:w="9600" w:type="dxa"/>
            <w:gridSpan w:val="16"/>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20"/>
                <w:szCs w:val="20"/>
              </w:rPr>
            </w:pPr>
          </w:p>
        </w:tc>
      </w:tr>
      <w:tr w:rsidR="004E578A" w:rsidRPr="00E62AF2" w:rsidTr="00177EAB">
        <w:trPr>
          <w:tblCellSpacing w:w="5" w:type="nil"/>
        </w:trPr>
        <w:tc>
          <w:tcPr>
            <w:tcW w:w="9600" w:type="dxa"/>
            <w:gridSpan w:val="16"/>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Параметры транспортного средства (автопоезда)   </w:t>
            </w:r>
          </w:p>
        </w:tc>
      </w:tr>
      <w:tr w:rsidR="004E578A" w:rsidRPr="00E62AF2" w:rsidTr="00177EAB">
        <w:trPr>
          <w:trHeight w:val="720"/>
          <w:tblCellSpacing w:w="5" w:type="nil"/>
        </w:trPr>
        <w:tc>
          <w:tcPr>
            <w:tcW w:w="3120" w:type="dxa"/>
            <w:gridSpan w:val="3"/>
            <w:vMerge w:val="restart"/>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Масса транспортного     </w:t>
            </w:r>
            <w:r w:rsidRPr="00E62AF2">
              <w:rPr>
                <w:rFonts w:ascii="Courier New" w:hAnsi="Courier New" w:cs="Courier New"/>
                <w:sz w:val="18"/>
                <w:szCs w:val="18"/>
              </w:rPr>
              <w:br/>
              <w:t xml:space="preserve">средства (автопоезда)   </w:t>
            </w:r>
            <w:r w:rsidRPr="00E62AF2">
              <w:rPr>
                <w:rFonts w:ascii="Courier New" w:hAnsi="Courier New" w:cs="Courier New"/>
                <w:sz w:val="18"/>
                <w:szCs w:val="18"/>
              </w:rPr>
              <w:br/>
              <w:t xml:space="preserve">без груза/с грузом (т)  </w:t>
            </w:r>
          </w:p>
        </w:tc>
        <w:tc>
          <w:tcPr>
            <w:tcW w:w="2280" w:type="dxa"/>
            <w:gridSpan w:val="5"/>
            <w:vMerge w:val="restart"/>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20"/>
                <w:szCs w:val="20"/>
              </w:rPr>
            </w:pPr>
          </w:p>
        </w:tc>
        <w:tc>
          <w:tcPr>
            <w:tcW w:w="1680" w:type="dxa"/>
            <w:gridSpan w:val="3"/>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Масса тягача </w:t>
            </w:r>
            <w:r w:rsidRPr="00E62AF2">
              <w:rPr>
                <w:rFonts w:ascii="Courier New" w:hAnsi="Courier New" w:cs="Courier New"/>
                <w:sz w:val="18"/>
                <w:szCs w:val="18"/>
              </w:rPr>
              <w:br/>
              <w:t xml:space="preserve">(т)   </w:t>
            </w:r>
          </w:p>
        </w:tc>
        <w:tc>
          <w:tcPr>
            <w:tcW w:w="2520" w:type="dxa"/>
            <w:gridSpan w:val="5"/>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Масса прицепа </w:t>
            </w:r>
            <w:r w:rsidRPr="00E62AF2">
              <w:rPr>
                <w:rFonts w:ascii="Courier New" w:hAnsi="Courier New" w:cs="Courier New"/>
                <w:sz w:val="18"/>
                <w:szCs w:val="18"/>
              </w:rPr>
              <w:br/>
              <w:t xml:space="preserve">(полуприцепа)    </w:t>
            </w:r>
            <w:r w:rsidRPr="00E62AF2">
              <w:rPr>
                <w:rFonts w:ascii="Courier New" w:hAnsi="Courier New" w:cs="Courier New"/>
                <w:sz w:val="18"/>
                <w:szCs w:val="18"/>
              </w:rPr>
              <w:br/>
              <w:t xml:space="preserve">(т)              </w:t>
            </w:r>
          </w:p>
        </w:tc>
      </w:tr>
      <w:tr w:rsidR="004E578A" w:rsidRPr="00E62AF2" w:rsidTr="00177EAB">
        <w:trPr>
          <w:tblCellSpacing w:w="5" w:type="nil"/>
        </w:trPr>
        <w:tc>
          <w:tcPr>
            <w:tcW w:w="3120" w:type="dxa"/>
            <w:gridSpan w:val="3"/>
            <w:vMerge/>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20"/>
                <w:szCs w:val="20"/>
              </w:rPr>
            </w:pPr>
          </w:p>
        </w:tc>
        <w:tc>
          <w:tcPr>
            <w:tcW w:w="2280" w:type="dxa"/>
            <w:gridSpan w:val="5"/>
            <w:vMerge/>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20"/>
                <w:szCs w:val="20"/>
              </w:rPr>
            </w:pPr>
          </w:p>
        </w:tc>
        <w:tc>
          <w:tcPr>
            <w:tcW w:w="1680" w:type="dxa"/>
            <w:gridSpan w:val="3"/>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20"/>
                <w:szCs w:val="20"/>
              </w:rPr>
            </w:pPr>
          </w:p>
        </w:tc>
        <w:tc>
          <w:tcPr>
            <w:tcW w:w="2520" w:type="dxa"/>
            <w:gridSpan w:val="5"/>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20"/>
                <w:szCs w:val="20"/>
              </w:rPr>
            </w:pPr>
          </w:p>
        </w:tc>
      </w:tr>
      <w:tr w:rsidR="004E578A" w:rsidRPr="00E62AF2" w:rsidTr="00177EAB">
        <w:trPr>
          <w:tblCellSpacing w:w="5" w:type="nil"/>
        </w:trPr>
        <w:tc>
          <w:tcPr>
            <w:tcW w:w="3120" w:type="dxa"/>
            <w:gridSpan w:val="3"/>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Расстояния между осями  </w:t>
            </w:r>
          </w:p>
        </w:tc>
        <w:tc>
          <w:tcPr>
            <w:tcW w:w="6480" w:type="dxa"/>
            <w:gridSpan w:val="13"/>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20"/>
                <w:szCs w:val="20"/>
              </w:rPr>
            </w:pPr>
          </w:p>
        </w:tc>
      </w:tr>
      <w:tr w:rsidR="004E578A" w:rsidRPr="00E62AF2" w:rsidTr="00177EAB">
        <w:trPr>
          <w:tblCellSpacing w:w="5" w:type="nil"/>
        </w:trPr>
        <w:tc>
          <w:tcPr>
            <w:tcW w:w="3120" w:type="dxa"/>
            <w:gridSpan w:val="3"/>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Нагрузки на оси (т)   </w:t>
            </w:r>
          </w:p>
        </w:tc>
        <w:tc>
          <w:tcPr>
            <w:tcW w:w="6480" w:type="dxa"/>
            <w:gridSpan w:val="13"/>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20"/>
                <w:szCs w:val="20"/>
              </w:rPr>
            </w:pPr>
          </w:p>
        </w:tc>
      </w:tr>
      <w:tr w:rsidR="004E578A" w:rsidRPr="00E62AF2" w:rsidTr="00177EAB">
        <w:trPr>
          <w:tblCellSpacing w:w="5" w:type="nil"/>
        </w:trPr>
        <w:tc>
          <w:tcPr>
            <w:tcW w:w="9600" w:type="dxa"/>
            <w:gridSpan w:val="16"/>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Габариты транспортного средства (автопоезда):   </w:t>
            </w:r>
          </w:p>
        </w:tc>
      </w:tr>
      <w:tr w:rsidR="004E578A" w:rsidRPr="00E62AF2" w:rsidTr="00177EAB">
        <w:trPr>
          <w:trHeight w:val="360"/>
          <w:tblCellSpacing w:w="5" w:type="nil"/>
        </w:trPr>
        <w:tc>
          <w:tcPr>
            <w:tcW w:w="1800" w:type="dxa"/>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Длина (м)   </w:t>
            </w:r>
          </w:p>
        </w:tc>
        <w:tc>
          <w:tcPr>
            <w:tcW w:w="1680" w:type="dxa"/>
            <w:gridSpan w:val="3"/>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Ширина (м)   </w:t>
            </w:r>
          </w:p>
        </w:tc>
        <w:tc>
          <w:tcPr>
            <w:tcW w:w="1560" w:type="dxa"/>
            <w:gridSpan w:val="3"/>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Высота </w:t>
            </w:r>
            <w:r w:rsidRPr="00E62AF2">
              <w:rPr>
                <w:rFonts w:ascii="Courier New" w:hAnsi="Courier New" w:cs="Courier New"/>
                <w:sz w:val="18"/>
                <w:szCs w:val="18"/>
              </w:rPr>
              <w:br/>
              <w:t xml:space="preserve">(м)       </w:t>
            </w:r>
          </w:p>
        </w:tc>
        <w:tc>
          <w:tcPr>
            <w:tcW w:w="4560" w:type="dxa"/>
            <w:gridSpan w:val="9"/>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Минимальный радиус поворота с     </w:t>
            </w:r>
            <w:r w:rsidRPr="00E62AF2">
              <w:rPr>
                <w:rFonts w:ascii="Courier New" w:hAnsi="Courier New" w:cs="Courier New"/>
                <w:sz w:val="18"/>
                <w:szCs w:val="18"/>
              </w:rPr>
              <w:br/>
              <w:t xml:space="preserve">грузом (м)   </w:t>
            </w:r>
          </w:p>
        </w:tc>
      </w:tr>
      <w:tr w:rsidR="004E578A" w:rsidRPr="00E62AF2" w:rsidTr="00177EAB">
        <w:trPr>
          <w:tblCellSpacing w:w="5" w:type="nil"/>
        </w:trPr>
        <w:tc>
          <w:tcPr>
            <w:tcW w:w="1800" w:type="dxa"/>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20"/>
                <w:szCs w:val="20"/>
              </w:rPr>
            </w:pPr>
          </w:p>
        </w:tc>
        <w:tc>
          <w:tcPr>
            <w:tcW w:w="1680" w:type="dxa"/>
            <w:gridSpan w:val="3"/>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20"/>
                <w:szCs w:val="20"/>
              </w:rPr>
            </w:pPr>
          </w:p>
        </w:tc>
        <w:tc>
          <w:tcPr>
            <w:tcW w:w="1560" w:type="dxa"/>
            <w:gridSpan w:val="3"/>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20"/>
                <w:szCs w:val="20"/>
              </w:rPr>
            </w:pPr>
          </w:p>
        </w:tc>
        <w:tc>
          <w:tcPr>
            <w:tcW w:w="4560" w:type="dxa"/>
            <w:gridSpan w:val="9"/>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20"/>
                <w:szCs w:val="20"/>
              </w:rPr>
            </w:pPr>
          </w:p>
        </w:tc>
      </w:tr>
      <w:tr w:rsidR="004E578A" w:rsidRPr="00E62AF2" w:rsidTr="00177EAB">
        <w:trPr>
          <w:trHeight w:val="360"/>
          <w:tblCellSpacing w:w="5" w:type="nil"/>
        </w:trPr>
        <w:tc>
          <w:tcPr>
            <w:tcW w:w="5040" w:type="dxa"/>
            <w:gridSpan w:val="7"/>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Необходимость автомобиля              </w:t>
            </w:r>
            <w:r w:rsidRPr="00E62AF2">
              <w:rPr>
                <w:rFonts w:ascii="Courier New" w:hAnsi="Courier New" w:cs="Courier New"/>
                <w:sz w:val="18"/>
                <w:szCs w:val="18"/>
              </w:rPr>
              <w:br/>
              <w:t xml:space="preserve">сопровождения (прикрытия)   </w:t>
            </w:r>
          </w:p>
        </w:tc>
        <w:tc>
          <w:tcPr>
            <w:tcW w:w="4560" w:type="dxa"/>
            <w:gridSpan w:val="9"/>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20"/>
                <w:szCs w:val="20"/>
              </w:rPr>
            </w:pPr>
          </w:p>
        </w:tc>
      </w:tr>
      <w:tr w:rsidR="004E578A" w:rsidRPr="00E62AF2" w:rsidTr="00177EAB">
        <w:trPr>
          <w:trHeight w:val="360"/>
          <w:tblCellSpacing w:w="5" w:type="nil"/>
        </w:trPr>
        <w:tc>
          <w:tcPr>
            <w:tcW w:w="6120" w:type="dxa"/>
            <w:gridSpan w:val="9"/>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Предполагаемая максимальная скорость движения  </w:t>
            </w:r>
            <w:r w:rsidRPr="00E62AF2">
              <w:rPr>
                <w:rFonts w:ascii="Courier New" w:hAnsi="Courier New" w:cs="Courier New"/>
                <w:sz w:val="18"/>
                <w:szCs w:val="18"/>
              </w:rPr>
              <w:br/>
              <w:t xml:space="preserve">транспортного средства (автопоезда) (км/час)   </w:t>
            </w:r>
          </w:p>
        </w:tc>
        <w:tc>
          <w:tcPr>
            <w:tcW w:w="3480" w:type="dxa"/>
            <w:gridSpan w:val="7"/>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20"/>
                <w:szCs w:val="20"/>
              </w:rPr>
            </w:pPr>
          </w:p>
        </w:tc>
      </w:tr>
      <w:tr w:rsidR="004E578A" w:rsidRPr="00E62AF2" w:rsidTr="00177EAB">
        <w:trPr>
          <w:tblCellSpacing w:w="5" w:type="nil"/>
        </w:trPr>
        <w:tc>
          <w:tcPr>
            <w:tcW w:w="6120" w:type="dxa"/>
            <w:gridSpan w:val="9"/>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Банковские реквизиты                           </w:t>
            </w:r>
          </w:p>
        </w:tc>
        <w:tc>
          <w:tcPr>
            <w:tcW w:w="3480" w:type="dxa"/>
            <w:gridSpan w:val="7"/>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20"/>
                <w:szCs w:val="20"/>
              </w:rPr>
            </w:pPr>
          </w:p>
        </w:tc>
      </w:tr>
      <w:tr w:rsidR="004E578A" w:rsidRPr="00E62AF2" w:rsidTr="00177EAB">
        <w:trPr>
          <w:trHeight w:val="540"/>
          <w:tblCellSpacing w:w="5" w:type="nil"/>
        </w:trPr>
        <w:tc>
          <w:tcPr>
            <w:tcW w:w="9600" w:type="dxa"/>
            <w:gridSpan w:val="16"/>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20"/>
                <w:szCs w:val="20"/>
              </w:rPr>
            </w:pPr>
          </w:p>
        </w:tc>
      </w:tr>
      <w:tr w:rsidR="004E578A" w:rsidRPr="00E62AF2" w:rsidTr="00177EAB">
        <w:trPr>
          <w:tblCellSpacing w:w="5" w:type="nil"/>
        </w:trPr>
        <w:tc>
          <w:tcPr>
            <w:tcW w:w="9600" w:type="dxa"/>
            <w:gridSpan w:val="16"/>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Оплату гарантируем                                                       </w:t>
            </w:r>
          </w:p>
        </w:tc>
      </w:tr>
      <w:tr w:rsidR="004E578A" w:rsidRPr="00E62AF2" w:rsidTr="00177EAB">
        <w:trPr>
          <w:tblCellSpacing w:w="5" w:type="nil"/>
        </w:trPr>
        <w:tc>
          <w:tcPr>
            <w:tcW w:w="3000" w:type="dxa"/>
            <w:gridSpan w:val="2"/>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20"/>
                <w:szCs w:val="20"/>
              </w:rPr>
            </w:pPr>
          </w:p>
        </w:tc>
        <w:tc>
          <w:tcPr>
            <w:tcW w:w="3720" w:type="dxa"/>
            <w:gridSpan w:val="8"/>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20"/>
                <w:szCs w:val="20"/>
              </w:rPr>
            </w:pPr>
          </w:p>
        </w:tc>
        <w:tc>
          <w:tcPr>
            <w:tcW w:w="2880" w:type="dxa"/>
            <w:gridSpan w:val="6"/>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20"/>
                <w:szCs w:val="20"/>
              </w:rPr>
            </w:pPr>
          </w:p>
        </w:tc>
      </w:tr>
      <w:tr w:rsidR="004E578A" w:rsidRPr="00E62AF2" w:rsidTr="00177EAB">
        <w:trPr>
          <w:tblCellSpacing w:w="5" w:type="nil"/>
        </w:trPr>
        <w:tc>
          <w:tcPr>
            <w:tcW w:w="3000" w:type="dxa"/>
            <w:gridSpan w:val="2"/>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(должность)   </w:t>
            </w:r>
          </w:p>
        </w:tc>
        <w:tc>
          <w:tcPr>
            <w:tcW w:w="3720" w:type="dxa"/>
            <w:gridSpan w:val="8"/>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(подпись)   </w:t>
            </w:r>
          </w:p>
        </w:tc>
        <w:tc>
          <w:tcPr>
            <w:tcW w:w="2880" w:type="dxa"/>
            <w:gridSpan w:val="6"/>
            <w:tcBorders>
              <w:left w:val="single" w:sz="4" w:space="0" w:color="auto"/>
              <w:bottom w:val="single" w:sz="4" w:space="0" w:color="auto"/>
              <w:right w:val="single" w:sz="4" w:space="0" w:color="auto"/>
            </w:tcBorders>
          </w:tcPr>
          <w:p w:rsidR="004E578A" w:rsidRPr="00E62AF2" w:rsidRDefault="004E578A" w:rsidP="00177EAB">
            <w:pPr>
              <w:pStyle w:val="ConsPlusCell"/>
              <w:rPr>
                <w:rFonts w:ascii="Courier New" w:hAnsi="Courier New" w:cs="Courier New"/>
                <w:sz w:val="18"/>
                <w:szCs w:val="18"/>
              </w:rPr>
            </w:pPr>
            <w:r w:rsidRPr="00E62AF2">
              <w:rPr>
                <w:rFonts w:ascii="Courier New" w:hAnsi="Courier New" w:cs="Courier New"/>
                <w:sz w:val="18"/>
                <w:szCs w:val="18"/>
              </w:rPr>
              <w:t xml:space="preserve">(фамилия)   </w:t>
            </w:r>
          </w:p>
        </w:tc>
      </w:tr>
    </w:tbl>
    <w:p w:rsidR="004E578A" w:rsidRPr="00E62AF2" w:rsidRDefault="004E578A" w:rsidP="008C7678">
      <w:pPr>
        <w:widowControl w:val="0"/>
        <w:autoSpaceDE w:val="0"/>
        <w:autoSpaceDN w:val="0"/>
        <w:adjustRightInd w:val="0"/>
        <w:jc w:val="both"/>
        <w:rPr>
          <w:szCs w:val="28"/>
        </w:rPr>
      </w:pPr>
      <w:r w:rsidRPr="00E62AF2">
        <w:rPr>
          <w:szCs w:val="28"/>
        </w:rPr>
        <w:t>&lt;*&gt; Для российских владельцев транспортных средств.</w:t>
      </w:r>
    </w:p>
    <w:p w:rsidR="004E578A" w:rsidRPr="00E62AF2" w:rsidRDefault="004E578A" w:rsidP="00481F10">
      <w:pPr>
        <w:widowControl w:val="0"/>
        <w:autoSpaceDE w:val="0"/>
        <w:autoSpaceDN w:val="0"/>
        <w:adjustRightInd w:val="0"/>
        <w:jc w:val="both"/>
        <w:rPr>
          <w:szCs w:val="28"/>
        </w:rPr>
      </w:pPr>
      <w:r w:rsidRPr="00E62AF2">
        <w:rPr>
          <w:szCs w:val="28"/>
        </w:rPr>
        <w:t>&lt;**&gt; В графе указывается полное наименование груза, основные характеристики, марка, модель, описание индивидуальной и транспортной тары (способ крепления).</w:t>
      </w: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4"/>
          <w:szCs w:val="24"/>
        </w:rPr>
        <w:sectPr w:rsidR="004E578A" w:rsidRPr="00E62AF2" w:rsidSect="0035451A">
          <w:headerReference w:type="default" r:id="rId29"/>
          <w:footerReference w:type="even" r:id="rId30"/>
          <w:footerReference w:type="default" r:id="rId31"/>
          <w:headerReference w:type="first" r:id="rId32"/>
          <w:pgSz w:w="11906" w:h="16838" w:code="9"/>
          <w:pgMar w:top="992" w:right="567" w:bottom="1134" w:left="1418" w:header="510" w:footer="510" w:gutter="0"/>
          <w:cols w:space="708"/>
          <w:titlePg/>
          <w:docGrid w:linePitch="360"/>
        </w:sectPr>
      </w:pP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4"/>
          <w:szCs w:val="24"/>
        </w:rPr>
      </w:pPr>
      <w:r w:rsidRPr="00E62AF2">
        <w:rPr>
          <w:color w:val="000000"/>
          <w:sz w:val="24"/>
          <w:szCs w:val="24"/>
        </w:rPr>
        <w:lastRenderedPageBreak/>
        <w:t>Приложение № 3</w:t>
      </w:r>
    </w:p>
    <w:p w:rsidR="004E578A" w:rsidRPr="00E62AF2" w:rsidRDefault="004E578A" w:rsidP="00177EAB">
      <w:pPr>
        <w:pStyle w:val="100"/>
        <w:widowControl w:val="0"/>
        <w:shd w:val="clear" w:color="auto" w:fill="auto"/>
        <w:tabs>
          <w:tab w:val="left" w:pos="-4678"/>
        </w:tabs>
        <w:spacing w:after="0" w:line="240" w:lineRule="auto"/>
        <w:ind w:left="5245" w:right="0" w:firstLine="0"/>
        <w:jc w:val="right"/>
        <w:rPr>
          <w:color w:val="000000"/>
          <w:sz w:val="22"/>
          <w:szCs w:val="22"/>
        </w:rPr>
      </w:pPr>
      <w:r w:rsidRPr="00E62AF2">
        <w:rPr>
          <w:color w:val="000000"/>
          <w:sz w:val="22"/>
          <w:szCs w:val="22"/>
        </w:rPr>
        <w:t xml:space="preserve">к административному регламенту </w:t>
      </w:r>
    </w:p>
    <w:p w:rsidR="004E578A" w:rsidRPr="00E62AF2" w:rsidRDefault="004E578A" w:rsidP="00177EAB">
      <w:pPr>
        <w:widowControl w:val="0"/>
        <w:autoSpaceDE w:val="0"/>
        <w:autoSpaceDN w:val="0"/>
        <w:adjustRightInd w:val="0"/>
        <w:jc w:val="center"/>
        <w:rPr>
          <w:szCs w:val="28"/>
        </w:rPr>
      </w:pPr>
      <w:r w:rsidRPr="00E62AF2">
        <w:rPr>
          <w:szCs w:val="28"/>
        </w:rPr>
        <w:t>СХЕМА</w:t>
      </w:r>
    </w:p>
    <w:p w:rsidR="004E578A" w:rsidRPr="00E62AF2" w:rsidRDefault="004E578A" w:rsidP="00177EAB">
      <w:pPr>
        <w:widowControl w:val="0"/>
        <w:autoSpaceDE w:val="0"/>
        <w:autoSpaceDN w:val="0"/>
        <w:adjustRightInd w:val="0"/>
        <w:jc w:val="center"/>
        <w:rPr>
          <w:szCs w:val="28"/>
        </w:rPr>
      </w:pPr>
      <w:r w:rsidRPr="00E62AF2">
        <w:rPr>
          <w:szCs w:val="28"/>
        </w:rPr>
        <w:t>ТРАНСПОРТНОГО СРЕДСТВА (АВТОПОЕЗДА), С ИСПОЛЬЗОВАНИЕМ</w:t>
      </w:r>
    </w:p>
    <w:p w:rsidR="004E578A" w:rsidRPr="00E62AF2" w:rsidRDefault="004E578A" w:rsidP="00177EAB">
      <w:pPr>
        <w:widowControl w:val="0"/>
        <w:autoSpaceDE w:val="0"/>
        <w:autoSpaceDN w:val="0"/>
        <w:adjustRightInd w:val="0"/>
        <w:jc w:val="center"/>
        <w:rPr>
          <w:szCs w:val="28"/>
        </w:rPr>
      </w:pPr>
      <w:r w:rsidRPr="00E62AF2">
        <w:rPr>
          <w:szCs w:val="28"/>
        </w:rPr>
        <w:t>КОТОРОГО ПЛАНИРУЕТСЯ ОСУЩЕСТВЛЯТЬ ПЕРЕВОЗКИ ТЯЖЕЛОВЕСНЫХ</w:t>
      </w:r>
    </w:p>
    <w:p w:rsidR="004E578A" w:rsidRPr="00E62AF2" w:rsidRDefault="004E578A" w:rsidP="00177EAB">
      <w:pPr>
        <w:widowControl w:val="0"/>
        <w:autoSpaceDE w:val="0"/>
        <w:autoSpaceDN w:val="0"/>
        <w:adjustRightInd w:val="0"/>
        <w:jc w:val="center"/>
        <w:rPr>
          <w:szCs w:val="28"/>
        </w:rPr>
      </w:pPr>
      <w:r w:rsidRPr="00E62AF2">
        <w:rPr>
          <w:szCs w:val="28"/>
        </w:rPr>
        <w:t>И (ИЛИ) КРУПНОГАБАРИТНЫХ ГРУЗОВ, С УКАЗАНИЕМ</w:t>
      </w:r>
    </w:p>
    <w:p w:rsidR="004E578A" w:rsidRPr="00E62AF2" w:rsidRDefault="004E578A" w:rsidP="00177EAB">
      <w:pPr>
        <w:widowControl w:val="0"/>
        <w:autoSpaceDE w:val="0"/>
        <w:autoSpaceDN w:val="0"/>
        <w:adjustRightInd w:val="0"/>
        <w:jc w:val="center"/>
        <w:rPr>
          <w:szCs w:val="28"/>
        </w:rPr>
      </w:pPr>
      <w:r w:rsidRPr="00E62AF2">
        <w:rPr>
          <w:szCs w:val="28"/>
        </w:rPr>
        <w:t>РАЗМЕЩЕНИЯ ТАКОГО ГРУЗА</w:t>
      </w:r>
    </w:p>
    <w:p w:rsidR="004E578A" w:rsidRPr="00E62AF2" w:rsidRDefault="004E578A" w:rsidP="00177EAB">
      <w:pPr>
        <w:widowControl w:val="0"/>
        <w:autoSpaceDE w:val="0"/>
        <w:autoSpaceDN w:val="0"/>
        <w:adjustRightInd w:val="0"/>
        <w:jc w:val="center"/>
        <w:rPr>
          <w:szCs w:val="28"/>
        </w:rPr>
      </w:pPr>
    </w:p>
    <w:p w:rsidR="004E578A" w:rsidRPr="00E62AF2" w:rsidRDefault="00632145" w:rsidP="00177EAB">
      <w:pPr>
        <w:widowControl w:val="0"/>
        <w:autoSpaceDE w:val="0"/>
        <w:autoSpaceDN w:val="0"/>
        <w:adjustRightInd w:val="0"/>
        <w:ind w:firstLine="540"/>
        <w:jc w:val="both"/>
        <w:rPr>
          <w:szCs w:val="28"/>
        </w:rPr>
      </w:pPr>
      <w:r>
        <w:rPr>
          <w:noProof/>
        </w:rPr>
        <w:pict>
          <v:rect id="_x0000_s1027" style="position:absolute;left:0;text-align:left;margin-left:-26pt;margin-top:1.7pt;width:790.55pt;height:348.45pt;z-index:-2516510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" filled="f" strokeweight="1pt"/>
        </w:pict>
      </w:r>
      <w:r>
        <w:rPr>
          <w:noProof/>
        </w:rPr>
        <w:pict>
          <v:shapetype id="_x0000_t202" coordsize="21600,21600" o:spt="202" path="m,l,21600r21600,l21600,xe">
            <v:stroke joinstyle="miter"/>
            <v:path gradientshapeok="t" o:connecttype="rect"/>
          </v:shapetype>
          <v:shape id="_x0000_s1028" type="#_x0000_t202" style="position:absolute;left:0;text-align:left;margin-left:-12.05pt;margin-top:4.4pt;width:751.65pt;height:41.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" stroked="f" strokeweight=".5pt">
            <v:textbox style="mso-next-textbox:#_x0000_s1028" inset=",0,,0">
              <w:txbxContent>
                <w:p w:rsidR="00632145" w:rsidRDefault="00632145" w:rsidP="00177EAB">
                  <w:pPr>
                    <w:jc w:val="right"/>
                  </w:pPr>
                  <w:r>
                    <w:t>Приложение к заявлению № _____ от ___________</w:t>
                  </w:r>
                </w:p>
                <w:p w:rsidR="00632145" w:rsidRDefault="00632145" w:rsidP="00177EAB">
                  <w:pPr>
                    <w:spacing w:line="192" w:lineRule="auto"/>
                    <w:jc w:val="center"/>
                  </w:pPr>
                  <w:r>
                    <w:t>СХЕМА</w:t>
                  </w:r>
                </w:p>
                <w:p w:rsidR="00632145" w:rsidRDefault="00632145" w:rsidP="00177EAB">
                  <w:pPr>
                    <w:spacing w:line="192" w:lineRule="auto"/>
                    <w:jc w:val="center"/>
                  </w:pPr>
                  <w:r>
                    <w:t>автопоезда, участвующего в перевозке тяжеловесных и (или) крупногабаритных грузов</w:t>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15pt;margin-top:3.75pt;width:518.25pt;height:336.85pt;z-index:251659264;visibility:visible">
            <v:imagedata r:id="rId33" o:title=""/>
          </v:shape>
        </w:pict>
      </w:r>
    </w:p>
    <w:p w:rsidR="004E578A" w:rsidRPr="00E62AF2" w:rsidRDefault="004E578A" w:rsidP="00177EAB">
      <w:pPr>
        <w:pStyle w:val="ConsPlusNonformat"/>
        <w:rPr>
          <w:sz w:val="18"/>
          <w:szCs w:val="18"/>
        </w:rPr>
      </w:pPr>
    </w:p>
    <w:p w:rsidR="004E578A" w:rsidRPr="00E62AF2" w:rsidRDefault="004E578A" w:rsidP="00177EAB">
      <w:pPr>
        <w:pStyle w:val="ConsPlusNonformat"/>
        <w:rPr>
          <w:sz w:val="18"/>
          <w:szCs w:val="18"/>
        </w:rPr>
      </w:pPr>
    </w:p>
    <w:p w:rsidR="004E578A" w:rsidRPr="00E62AF2" w:rsidRDefault="00632145" w:rsidP="00177EAB">
      <w:pPr>
        <w:pStyle w:val="ConsPlusNonformat"/>
        <w:rPr>
          <w:sz w:val="18"/>
          <w:szCs w:val="18"/>
        </w:rPr>
      </w:pPr>
      <w:r>
        <w:rPr>
          <w:noProof/>
        </w:rPr>
        <w:pict>
          <v:shape id="_x0000_s1030" type="#_x0000_t75" style="position:absolute;margin-left:499.55pt;margin-top:7.65pt;width:232.4pt;height:308.25pt;z-index:-251652096;visibility:visible">
            <v:imagedata r:id="rId34" o:title=""/>
          </v:shape>
        </w:pict>
      </w:r>
    </w:p>
    <w:p w:rsidR="004E578A" w:rsidRPr="00E62AF2" w:rsidRDefault="00632145" w:rsidP="00177EAB">
      <w:pPr>
        <w:pStyle w:val="ConsPlusNonformat"/>
        <w:rPr>
          <w:sz w:val="18"/>
          <w:szCs w:val="1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margin-left:-51.1pt;margin-top:.3pt;width:820.95pt;height:100.9pt;rotation:21276175fd;z-index:251662336" fillcolor="#ffcabd">
            <v:fill opacity="20972f"/>
            <v:stroke r:id="rId35" o:title=""/>
            <v:shadow color="#868686"/>
            <v:textpath style="font-family:&quot;Arial Black&quot;;v-text-kern:t" trim="t" fitpath="t" string="ОБРАЗЕЦ"/>
          </v:shape>
        </w:pict>
      </w:r>
    </w:p>
    <w:p w:rsidR="004E578A" w:rsidRPr="00E62AF2" w:rsidRDefault="004E578A" w:rsidP="00177EAB">
      <w:pPr>
        <w:pStyle w:val="ConsPlusNonformat"/>
        <w:rPr>
          <w:sz w:val="18"/>
          <w:szCs w:val="18"/>
        </w:rPr>
      </w:pPr>
    </w:p>
    <w:p w:rsidR="004E578A" w:rsidRPr="00E62AF2" w:rsidRDefault="004E578A" w:rsidP="00177EAB">
      <w:pPr>
        <w:pStyle w:val="ConsPlusNonformat"/>
        <w:rPr>
          <w:sz w:val="18"/>
          <w:szCs w:val="18"/>
        </w:rPr>
      </w:pPr>
    </w:p>
    <w:p w:rsidR="004E578A" w:rsidRPr="00E62AF2" w:rsidRDefault="004E578A" w:rsidP="00177EAB">
      <w:pPr>
        <w:pStyle w:val="ConsPlusNonformat"/>
        <w:rPr>
          <w:sz w:val="18"/>
          <w:szCs w:val="18"/>
        </w:rPr>
      </w:pPr>
    </w:p>
    <w:p w:rsidR="004E578A" w:rsidRPr="00E62AF2" w:rsidRDefault="004E578A" w:rsidP="00177EAB">
      <w:pPr>
        <w:pStyle w:val="ConsPlusNonformat"/>
        <w:rPr>
          <w:sz w:val="18"/>
          <w:szCs w:val="18"/>
        </w:rPr>
      </w:pPr>
    </w:p>
    <w:p w:rsidR="004E578A" w:rsidRPr="00E62AF2" w:rsidRDefault="004E578A" w:rsidP="00177EAB">
      <w:pPr>
        <w:pStyle w:val="ConsPlusNonformat"/>
        <w:rPr>
          <w:sz w:val="18"/>
          <w:szCs w:val="18"/>
        </w:rPr>
      </w:pPr>
    </w:p>
    <w:p w:rsidR="004E578A" w:rsidRPr="00E62AF2" w:rsidRDefault="004E578A" w:rsidP="00177EAB">
      <w:pPr>
        <w:pStyle w:val="ConsPlusNonformat"/>
        <w:rPr>
          <w:sz w:val="18"/>
          <w:szCs w:val="18"/>
        </w:rPr>
      </w:pPr>
    </w:p>
    <w:p w:rsidR="004E578A" w:rsidRPr="00E62AF2" w:rsidRDefault="004E578A" w:rsidP="00177EAB">
      <w:pPr>
        <w:pStyle w:val="ConsPlusNonformat"/>
        <w:rPr>
          <w:sz w:val="18"/>
          <w:szCs w:val="18"/>
        </w:rPr>
      </w:pPr>
    </w:p>
    <w:p w:rsidR="004E578A" w:rsidRPr="00E62AF2" w:rsidRDefault="004E578A" w:rsidP="00177EAB">
      <w:pPr>
        <w:pStyle w:val="ConsPlusNonformat"/>
        <w:rPr>
          <w:sz w:val="18"/>
          <w:szCs w:val="18"/>
        </w:rPr>
      </w:pPr>
    </w:p>
    <w:p w:rsidR="004E578A" w:rsidRPr="00E62AF2" w:rsidRDefault="004E578A" w:rsidP="00177EAB">
      <w:pPr>
        <w:pStyle w:val="ConsPlusNonformat"/>
        <w:rPr>
          <w:sz w:val="18"/>
          <w:szCs w:val="18"/>
        </w:rPr>
      </w:pPr>
    </w:p>
    <w:p w:rsidR="004E578A" w:rsidRPr="00E62AF2" w:rsidRDefault="004E578A" w:rsidP="00177EAB">
      <w:pPr>
        <w:pStyle w:val="ConsPlusNonformat"/>
        <w:rPr>
          <w:sz w:val="18"/>
          <w:szCs w:val="18"/>
        </w:rPr>
      </w:pPr>
    </w:p>
    <w:p w:rsidR="004E578A" w:rsidRPr="00E62AF2" w:rsidRDefault="004E578A" w:rsidP="00177EAB">
      <w:pPr>
        <w:pStyle w:val="ConsPlusNonformat"/>
        <w:rPr>
          <w:sz w:val="18"/>
          <w:szCs w:val="18"/>
        </w:rPr>
      </w:pPr>
    </w:p>
    <w:p w:rsidR="004E578A" w:rsidRPr="00E62AF2" w:rsidRDefault="004E578A" w:rsidP="00177EAB">
      <w:pPr>
        <w:pStyle w:val="ConsPlusNonformat"/>
        <w:rPr>
          <w:sz w:val="18"/>
          <w:szCs w:val="18"/>
        </w:rPr>
      </w:pPr>
    </w:p>
    <w:p w:rsidR="004E578A" w:rsidRPr="00E62AF2" w:rsidRDefault="004E578A" w:rsidP="00177EAB">
      <w:pPr>
        <w:pStyle w:val="ConsPlusNonformat"/>
        <w:rPr>
          <w:sz w:val="18"/>
          <w:szCs w:val="18"/>
        </w:rPr>
      </w:pPr>
    </w:p>
    <w:p w:rsidR="004E578A" w:rsidRPr="00E62AF2" w:rsidRDefault="004E578A" w:rsidP="00177EAB">
      <w:pPr>
        <w:pStyle w:val="ConsPlusNonformat"/>
        <w:rPr>
          <w:sz w:val="18"/>
          <w:szCs w:val="18"/>
        </w:rPr>
      </w:pPr>
    </w:p>
    <w:p w:rsidR="004E578A" w:rsidRPr="00E62AF2" w:rsidRDefault="004E578A" w:rsidP="00177EAB">
      <w:pPr>
        <w:pStyle w:val="ConsPlusNonformat"/>
        <w:rPr>
          <w:sz w:val="18"/>
          <w:szCs w:val="18"/>
        </w:rPr>
      </w:pPr>
    </w:p>
    <w:p w:rsidR="004E578A" w:rsidRPr="00E62AF2" w:rsidRDefault="004E578A" w:rsidP="00177EAB">
      <w:pPr>
        <w:pStyle w:val="ConsPlusNonformat"/>
        <w:rPr>
          <w:sz w:val="18"/>
          <w:szCs w:val="18"/>
        </w:rPr>
      </w:pP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4"/>
          <w:szCs w:val="24"/>
        </w:rPr>
      </w:pP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4"/>
          <w:szCs w:val="24"/>
        </w:rPr>
      </w:pPr>
    </w:p>
    <w:p w:rsidR="004E578A" w:rsidRPr="00E62AF2" w:rsidRDefault="00632145" w:rsidP="00177EAB">
      <w:pPr>
        <w:pStyle w:val="100"/>
        <w:widowControl w:val="0"/>
        <w:shd w:val="clear" w:color="auto" w:fill="auto"/>
        <w:tabs>
          <w:tab w:val="left" w:pos="-4678"/>
        </w:tabs>
        <w:spacing w:after="0" w:line="240" w:lineRule="auto"/>
        <w:ind w:left="5103" w:right="0" w:firstLine="0"/>
        <w:jc w:val="right"/>
        <w:rPr>
          <w:color w:val="000000"/>
          <w:sz w:val="24"/>
          <w:szCs w:val="24"/>
        </w:rPr>
      </w:pPr>
      <w:r>
        <w:rPr>
          <w:noProof/>
        </w:rPr>
        <w:pict>
          <v:shape id="_x0000_s1032" type="#_x0000_t202" style="position:absolute;left:0;text-align:left;margin-left:-7.95pt;margin-top:61pt;width:747.35pt;height:36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" stroked="f" strokeweight=".5pt">
            <v:textbox style="mso-next-textbox:#_x0000_s1032" inset=",1mm,,0">
              <w:txbxContent>
                <w:p w:rsidR="00632145" w:rsidRDefault="00632145" w:rsidP="00177EAB">
                  <w:pPr>
                    <w:widowControl w:val="0"/>
                    <w:pBdr>
                      <w:bottom w:val="single" w:sz="6" w:space="0" w:color="auto"/>
                    </w:pBdr>
                    <w:autoSpaceDE w:val="0"/>
                    <w:autoSpaceDN w:val="0"/>
                    <w:adjustRightInd w:val="0"/>
                    <w:rPr>
                      <w:sz w:val="5"/>
                      <w:szCs w:val="5"/>
                    </w:rPr>
                  </w:pPr>
                </w:p>
                <w:p w:rsidR="00632145" w:rsidRPr="006124F3" w:rsidRDefault="00632145" w:rsidP="00177EAB">
                  <w:pPr>
                    <w:rPr>
                      <w:sz w:val="16"/>
                      <w:szCs w:val="16"/>
                    </w:rPr>
                  </w:pPr>
                </w:p>
                <w:p w:rsidR="00632145" w:rsidRDefault="00632145" w:rsidP="00177EAB">
                  <w:pPr>
                    <w:pStyle w:val="ConsPlusNonformat"/>
                    <w:rPr>
                      <w:sz w:val="18"/>
                      <w:szCs w:val="18"/>
                    </w:rPr>
                  </w:pPr>
                  <w:r>
                    <w:rPr>
                      <w:sz w:val="18"/>
                      <w:szCs w:val="18"/>
                    </w:rPr>
                    <w:t xml:space="preserve">                      (должность, фамилия заявителя)                              (подпись заявителя)</w:t>
                  </w:r>
                </w:p>
                <w:p w:rsidR="00632145" w:rsidRDefault="00632145" w:rsidP="00177EAB">
                  <w:pPr>
                    <w:pStyle w:val="ConsPlusNonformat"/>
                    <w:jc w:val="center"/>
                    <w:rPr>
                      <w:sz w:val="18"/>
                      <w:szCs w:val="18"/>
                    </w:rPr>
                  </w:pPr>
                  <w:r>
                    <w:rPr>
                      <w:sz w:val="18"/>
                      <w:szCs w:val="18"/>
                    </w:rPr>
                    <w:t xml:space="preserve">                                                                                М.П.</w:t>
                  </w:r>
                </w:p>
                <w:p w:rsidR="00632145" w:rsidRDefault="00632145" w:rsidP="00177EAB"/>
              </w:txbxContent>
            </v:textbox>
          </v:shape>
        </w:pict>
      </w: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4"/>
          <w:szCs w:val="24"/>
        </w:rPr>
        <w:sectPr w:rsidR="004E578A" w:rsidRPr="00E62AF2" w:rsidSect="00392DD6">
          <w:pgSz w:w="16838" w:h="11906" w:orient="landscape" w:code="9"/>
          <w:pgMar w:top="1134" w:right="1134" w:bottom="567" w:left="851" w:header="510" w:footer="510" w:gutter="0"/>
          <w:cols w:space="708"/>
          <w:titlePg/>
          <w:docGrid w:linePitch="360"/>
        </w:sectPr>
      </w:pPr>
    </w:p>
    <w:p w:rsidR="004E578A" w:rsidRPr="00E62AF2" w:rsidRDefault="00632145" w:rsidP="00177EAB">
      <w:pPr>
        <w:pStyle w:val="100"/>
        <w:widowControl w:val="0"/>
        <w:shd w:val="clear" w:color="auto" w:fill="auto"/>
        <w:tabs>
          <w:tab w:val="left" w:pos="-4678"/>
        </w:tabs>
        <w:spacing w:after="0" w:line="240" w:lineRule="auto"/>
        <w:ind w:left="5103" w:right="0" w:firstLine="0"/>
        <w:jc w:val="right"/>
        <w:rPr>
          <w:color w:val="000000"/>
          <w:sz w:val="24"/>
          <w:szCs w:val="24"/>
        </w:rPr>
      </w:pPr>
      <w:r>
        <w:rPr>
          <w:noProof/>
        </w:rPr>
        <w:lastRenderedPageBreak/>
        <w:pict>
          <v:shape id="_x0000_s1033" type="#_x0000_t136" style="position:absolute;left:0;text-align:left;margin-left:-161.45pt;margin-top:319.2pt;width:820.95pt;height:100.9pt;rotation:19830393fd;z-index:-251653120" fillcolor="#ffcabd">
            <v:fill opacity="20972f"/>
            <v:stroke r:id="rId35" o:title=""/>
            <v:shadow color="#868686"/>
            <v:textpath style="font-family:&quot;Arial Black&quot;;v-text-kern:t" trim="t" fitpath="t" string="ОБРАЗЕЦ"/>
          </v:shape>
        </w:pict>
      </w:r>
      <w:r w:rsidR="004E578A" w:rsidRPr="00E62AF2">
        <w:rPr>
          <w:color w:val="000000"/>
          <w:sz w:val="24"/>
          <w:szCs w:val="24"/>
        </w:rPr>
        <w:t>Приложение № 4</w:t>
      </w: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2"/>
          <w:szCs w:val="22"/>
        </w:rPr>
      </w:pPr>
      <w:r w:rsidRPr="00E62AF2">
        <w:rPr>
          <w:color w:val="000000"/>
          <w:sz w:val="22"/>
          <w:szCs w:val="22"/>
        </w:rPr>
        <w:t xml:space="preserve">к административному регламенту </w:t>
      </w:r>
    </w:p>
    <w:p w:rsidR="004E578A" w:rsidRPr="00E62AF2" w:rsidRDefault="004E578A" w:rsidP="00177EAB">
      <w:pPr>
        <w:pStyle w:val="ac"/>
        <w:spacing w:line="240" w:lineRule="auto"/>
        <w:ind w:firstLine="0"/>
        <w:rPr>
          <w:rFonts w:ascii="Times New Roman" w:hAnsi="Times New Roman"/>
          <w:kern w:val="0"/>
          <w:sz w:val="28"/>
          <w:szCs w:val="28"/>
        </w:rPr>
      </w:pPr>
      <w:r w:rsidRPr="00E62AF2">
        <w:rPr>
          <w:rFonts w:ascii="Times New Roman" w:hAnsi="Times New Roman"/>
          <w:kern w:val="0"/>
          <w:sz w:val="28"/>
          <w:szCs w:val="28"/>
        </w:rPr>
        <w:t>Образец</w:t>
      </w:r>
      <w:r w:rsidRPr="00E62AF2">
        <w:rPr>
          <w:rFonts w:ascii="Times New Roman" w:hAnsi="Times New Roman"/>
          <w:kern w:val="0"/>
          <w:sz w:val="28"/>
          <w:szCs w:val="28"/>
          <w:lang w:val="en-US"/>
        </w:rPr>
        <w:t>*</w:t>
      </w:r>
    </w:p>
    <w:p w:rsidR="004E578A" w:rsidRPr="00E62AF2" w:rsidRDefault="004E578A" w:rsidP="00177EAB">
      <w:pPr>
        <w:autoSpaceDE w:val="0"/>
        <w:autoSpaceDN w:val="0"/>
        <w:adjustRightInd w:val="0"/>
        <w:outlineLvl w:val="1"/>
        <w:rPr>
          <w:sz w:val="20"/>
          <w:szCs w:val="20"/>
        </w:rPr>
      </w:pPr>
    </w:p>
    <w:tbl>
      <w:tblPr>
        <w:tblW w:w="0" w:type="auto"/>
        <w:tblInd w:w="28" w:type="dxa"/>
        <w:tblLayout w:type="fixed"/>
        <w:tblCellMar>
          <w:left w:w="28" w:type="dxa"/>
          <w:right w:w="28" w:type="dxa"/>
        </w:tblCellMar>
        <w:tblLook w:val="0000" w:firstRow="0" w:lastRow="0" w:firstColumn="0" w:lastColumn="0" w:noHBand="0" w:noVBand="0"/>
      </w:tblPr>
      <w:tblGrid>
        <w:gridCol w:w="1985"/>
        <w:gridCol w:w="709"/>
        <w:gridCol w:w="1985"/>
        <w:gridCol w:w="4677"/>
        <w:gridCol w:w="850"/>
      </w:tblGrid>
      <w:tr w:rsidR="004E578A" w:rsidRPr="00E62AF2" w:rsidTr="00177EAB">
        <w:trPr>
          <w:cantSplit/>
        </w:trPr>
        <w:tc>
          <w:tcPr>
            <w:tcW w:w="1985" w:type="dxa"/>
            <w:tcBorders>
              <w:top w:val="nil"/>
              <w:left w:val="nil"/>
              <w:bottom w:val="single" w:sz="4" w:space="0" w:color="auto"/>
              <w:right w:val="nil"/>
            </w:tcBorders>
            <w:vAlign w:val="bottom"/>
          </w:tcPr>
          <w:p w:rsidR="004E578A" w:rsidRPr="00E62AF2" w:rsidRDefault="004E578A" w:rsidP="00177EAB">
            <w:pPr>
              <w:autoSpaceDE w:val="0"/>
              <w:autoSpaceDN w:val="0"/>
              <w:jc w:val="center"/>
              <w:rPr>
                <w:sz w:val="20"/>
                <w:szCs w:val="20"/>
              </w:rPr>
            </w:pPr>
          </w:p>
        </w:tc>
        <w:tc>
          <w:tcPr>
            <w:tcW w:w="709" w:type="dxa"/>
            <w:tcBorders>
              <w:top w:val="nil"/>
              <w:left w:val="nil"/>
              <w:bottom w:val="nil"/>
              <w:right w:val="nil"/>
            </w:tcBorders>
            <w:vAlign w:val="bottom"/>
          </w:tcPr>
          <w:p w:rsidR="004E578A" w:rsidRPr="00E62AF2" w:rsidRDefault="004E578A" w:rsidP="00177EAB">
            <w:pPr>
              <w:autoSpaceDE w:val="0"/>
              <w:autoSpaceDN w:val="0"/>
              <w:rPr>
                <w:sz w:val="20"/>
                <w:szCs w:val="20"/>
              </w:rPr>
            </w:pPr>
          </w:p>
        </w:tc>
        <w:tc>
          <w:tcPr>
            <w:tcW w:w="1985" w:type="dxa"/>
            <w:tcBorders>
              <w:top w:val="nil"/>
              <w:left w:val="nil"/>
              <w:bottom w:val="single" w:sz="4" w:space="0" w:color="auto"/>
              <w:right w:val="nil"/>
            </w:tcBorders>
            <w:vAlign w:val="bottom"/>
          </w:tcPr>
          <w:p w:rsidR="004E578A" w:rsidRPr="00E62AF2" w:rsidRDefault="004E578A" w:rsidP="00177EAB">
            <w:pPr>
              <w:autoSpaceDE w:val="0"/>
              <w:autoSpaceDN w:val="0"/>
              <w:jc w:val="center"/>
              <w:rPr>
                <w:sz w:val="20"/>
                <w:szCs w:val="20"/>
              </w:rPr>
            </w:pPr>
          </w:p>
        </w:tc>
        <w:tc>
          <w:tcPr>
            <w:tcW w:w="4677" w:type="dxa"/>
            <w:tcBorders>
              <w:top w:val="nil"/>
              <w:left w:val="nil"/>
              <w:bottom w:val="nil"/>
              <w:right w:val="nil"/>
            </w:tcBorders>
            <w:vAlign w:val="bottom"/>
          </w:tcPr>
          <w:p w:rsidR="004E578A" w:rsidRPr="00E62AF2" w:rsidRDefault="004E578A" w:rsidP="00177EAB">
            <w:pPr>
              <w:autoSpaceDE w:val="0"/>
              <w:autoSpaceDN w:val="0"/>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E578A" w:rsidRPr="00E62AF2" w:rsidRDefault="004E578A" w:rsidP="00177EAB">
            <w:pPr>
              <w:autoSpaceDE w:val="0"/>
              <w:autoSpaceDN w:val="0"/>
              <w:jc w:val="center"/>
              <w:rPr>
                <w:sz w:val="20"/>
                <w:szCs w:val="20"/>
              </w:rPr>
            </w:pPr>
            <w:r w:rsidRPr="00E62AF2">
              <w:rPr>
                <w:sz w:val="20"/>
                <w:szCs w:val="20"/>
              </w:rPr>
              <w:t>0401060</w:t>
            </w:r>
          </w:p>
        </w:tc>
      </w:tr>
      <w:tr w:rsidR="004E578A" w:rsidRPr="00E62AF2" w:rsidTr="00177EAB">
        <w:trPr>
          <w:cantSplit/>
        </w:trPr>
        <w:tc>
          <w:tcPr>
            <w:tcW w:w="1985" w:type="dxa"/>
            <w:tcBorders>
              <w:top w:val="nil"/>
              <w:left w:val="nil"/>
              <w:bottom w:val="nil"/>
              <w:right w:val="nil"/>
            </w:tcBorders>
            <w:vAlign w:val="bottom"/>
          </w:tcPr>
          <w:p w:rsidR="004E578A" w:rsidRPr="00E62AF2" w:rsidRDefault="004E578A" w:rsidP="00177EAB">
            <w:pPr>
              <w:autoSpaceDE w:val="0"/>
              <w:autoSpaceDN w:val="0"/>
              <w:jc w:val="center"/>
              <w:rPr>
                <w:sz w:val="16"/>
                <w:szCs w:val="16"/>
              </w:rPr>
            </w:pPr>
            <w:r w:rsidRPr="00E62AF2">
              <w:rPr>
                <w:sz w:val="16"/>
                <w:szCs w:val="16"/>
              </w:rPr>
              <w:t>Поступ. в банк плат.</w:t>
            </w:r>
          </w:p>
        </w:tc>
        <w:tc>
          <w:tcPr>
            <w:tcW w:w="709" w:type="dxa"/>
            <w:tcBorders>
              <w:top w:val="nil"/>
              <w:left w:val="nil"/>
              <w:bottom w:val="nil"/>
              <w:right w:val="nil"/>
            </w:tcBorders>
            <w:vAlign w:val="bottom"/>
          </w:tcPr>
          <w:p w:rsidR="004E578A" w:rsidRPr="00E62AF2" w:rsidRDefault="004E578A" w:rsidP="00177EAB">
            <w:pPr>
              <w:autoSpaceDE w:val="0"/>
              <w:autoSpaceDN w:val="0"/>
              <w:rPr>
                <w:sz w:val="16"/>
                <w:szCs w:val="16"/>
              </w:rPr>
            </w:pPr>
          </w:p>
        </w:tc>
        <w:tc>
          <w:tcPr>
            <w:tcW w:w="1985" w:type="dxa"/>
            <w:tcBorders>
              <w:top w:val="nil"/>
              <w:left w:val="nil"/>
              <w:bottom w:val="nil"/>
              <w:right w:val="nil"/>
            </w:tcBorders>
            <w:vAlign w:val="bottom"/>
          </w:tcPr>
          <w:p w:rsidR="004E578A" w:rsidRPr="00E62AF2" w:rsidRDefault="004E578A" w:rsidP="00177EAB">
            <w:pPr>
              <w:autoSpaceDE w:val="0"/>
              <w:autoSpaceDN w:val="0"/>
              <w:jc w:val="center"/>
              <w:rPr>
                <w:sz w:val="16"/>
                <w:szCs w:val="16"/>
              </w:rPr>
            </w:pPr>
            <w:r w:rsidRPr="00E62AF2">
              <w:rPr>
                <w:sz w:val="16"/>
                <w:szCs w:val="16"/>
              </w:rPr>
              <w:t>Списано со сч. плат.</w:t>
            </w:r>
          </w:p>
        </w:tc>
        <w:tc>
          <w:tcPr>
            <w:tcW w:w="4677" w:type="dxa"/>
            <w:tcBorders>
              <w:top w:val="nil"/>
              <w:left w:val="nil"/>
              <w:bottom w:val="nil"/>
              <w:right w:val="nil"/>
            </w:tcBorders>
            <w:vAlign w:val="bottom"/>
          </w:tcPr>
          <w:p w:rsidR="004E578A" w:rsidRPr="00E62AF2" w:rsidRDefault="004E578A" w:rsidP="00177EAB">
            <w:pPr>
              <w:autoSpaceDE w:val="0"/>
              <w:autoSpaceDN w:val="0"/>
              <w:rPr>
                <w:sz w:val="16"/>
                <w:szCs w:val="16"/>
              </w:rPr>
            </w:pPr>
          </w:p>
        </w:tc>
        <w:tc>
          <w:tcPr>
            <w:tcW w:w="850" w:type="dxa"/>
            <w:tcBorders>
              <w:top w:val="nil"/>
              <w:left w:val="nil"/>
              <w:bottom w:val="nil"/>
              <w:right w:val="nil"/>
            </w:tcBorders>
            <w:vAlign w:val="bottom"/>
          </w:tcPr>
          <w:p w:rsidR="004E578A" w:rsidRPr="00E62AF2" w:rsidRDefault="004E578A" w:rsidP="00177EAB">
            <w:pPr>
              <w:autoSpaceDE w:val="0"/>
              <w:autoSpaceDN w:val="0"/>
              <w:rPr>
                <w:sz w:val="16"/>
                <w:szCs w:val="16"/>
              </w:rPr>
            </w:pPr>
          </w:p>
        </w:tc>
      </w:tr>
    </w:tbl>
    <w:p w:rsidR="004E578A" w:rsidRPr="00E62AF2" w:rsidRDefault="004E578A" w:rsidP="00177EAB">
      <w:pPr>
        <w:autoSpaceDE w:val="0"/>
        <w:autoSpaceDN w:val="0"/>
        <w:rPr>
          <w:sz w:val="20"/>
          <w:szCs w:val="20"/>
        </w:rPr>
      </w:pPr>
    </w:p>
    <w:tbl>
      <w:tblPr>
        <w:tblW w:w="0" w:type="auto"/>
        <w:tblLayout w:type="fixed"/>
        <w:tblCellMar>
          <w:left w:w="28" w:type="dxa"/>
          <w:right w:w="28" w:type="dxa"/>
        </w:tblCellMar>
        <w:tblLook w:val="0000" w:firstRow="0" w:lastRow="0" w:firstColumn="0" w:lastColumn="0" w:noHBand="0" w:noVBand="0"/>
      </w:tblPr>
      <w:tblGrid>
        <w:gridCol w:w="5131"/>
        <w:gridCol w:w="1984"/>
        <w:gridCol w:w="284"/>
        <w:gridCol w:w="1984"/>
        <w:gridCol w:w="426"/>
        <w:gridCol w:w="397"/>
      </w:tblGrid>
      <w:tr w:rsidR="004E578A" w:rsidRPr="00E62AF2" w:rsidTr="00177EAB">
        <w:trPr>
          <w:trHeight w:val="360"/>
        </w:trPr>
        <w:tc>
          <w:tcPr>
            <w:tcW w:w="5131" w:type="dxa"/>
            <w:tcBorders>
              <w:top w:val="nil"/>
              <w:left w:val="nil"/>
              <w:bottom w:val="nil"/>
              <w:right w:val="nil"/>
            </w:tcBorders>
            <w:vAlign w:val="bottom"/>
          </w:tcPr>
          <w:p w:rsidR="004E578A" w:rsidRPr="00E62AF2" w:rsidRDefault="004E578A" w:rsidP="00177EAB">
            <w:pPr>
              <w:tabs>
                <w:tab w:val="center" w:pos="4111"/>
              </w:tabs>
              <w:autoSpaceDE w:val="0"/>
              <w:autoSpaceDN w:val="0"/>
              <w:rPr>
                <w:b/>
                <w:bCs/>
              </w:rPr>
            </w:pPr>
            <w:r w:rsidRPr="00E62AF2">
              <w:rPr>
                <w:b/>
                <w:bCs/>
              </w:rPr>
              <w:t xml:space="preserve">ПЛАТЕЖНОЕ ПОРУЧЕНИЕ № </w:t>
            </w:r>
            <w:r w:rsidRPr="00E62AF2">
              <w:rPr>
                <w:b/>
                <w:bCs/>
              </w:rPr>
              <w:tab/>
            </w:r>
          </w:p>
        </w:tc>
        <w:tc>
          <w:tcPr>
            <w:tcW w:w="1984" w:type="dxa"/>
            <w:tcBorders>
              <w:top w:val="nil"/>
              <w:left w:val="nil"/>
              <w:bottom w:val="single" w:sz="4" w:space="0" w:color="auto"/>
              <w:right w:val="nil"/>
            </w:tcBorders>
            <w:vAlign w:val="bottom"/>
          </w:tcPr>
          <w:p w:rsidR="004E578A" w:rsidRPr="00E62AF2" w:rsidRDefault="004E578A" w:rsidP="00177EAB">
            <w:pPr>
              <w:autoSpaceDE w:val="0"/>
              <w:autoSpaceDN w:val="0"/>
              <w:jc w:val="center"/>
              <w:rPr>
                <w:sz w:val="20"/>
                <w:szCs w:val="20"/>
              </w:rPr>
            </w:pPr>
          </w:p>
        </w:tc>
        <w:tc>
          <w:tcPr>
            <w:tcW w:w="284" w:type="dxa"/>
            <w:tcBorders>
              <w:top w:val="nil"/>
              <w:left w:val="nil"/>
              <w:bottom w:val="nil"/>
              <w:right w:val="nil"/>
            </w:tcBorders>
            <w:vAlign w:val="bottom"/>
          </w:tcPr>
          <w:p w:rsidR="004E578A" w:rsidRPr="00E62AF2" w:rsidRDefault="004E578A" w:rsidP="00177EAB">
            <w:pPr>
              <w:autoSpaceDE w:val="0"/>
              <w:autoSpaceDN w:val="0"/>
              <w:rPr>
                <w:sz w:val="20"/>
                <w:szCs w:val="20"/>
              </w:rPr>
            </w:pPr>
          </w:p>
        </w:tc>
        <w:tc>
          <w:tcPr>
            <w:tcW w:w="1984" w:type="dxa"/>
            <w:tcBorders>
              <w:top w:val="nil"/>
              <w:left w:val="nil"/>
              <w:bottom w:val="single" w:sz="4" w:space="0" w:color="auto"/>
              <w:right w:val="nil"/>
            </w:tcBorders>
            <w:vAlign w:val="bottom"/>
          </w:tcPr>
          <w:p w:rsidR="004E578A" w:rsidRPr="00E62AF2" w:rsidRDefault="004E578A" w:rsidP="00177EAB">
            <w:pPr>
              <w:autoSpaceDE w:val="0"/>
              <w:autoSpaceDN w:val="0"/>
              <w:jc w:val="center"/>
              <w:rPr>
                <w:sz w:val="20"/>
                <w:szCs w:val="20"/>
              </w:rPr>
            </w:pPr>
          </w:p>
        </w:tc>
        <w:tc>
          <w:tcPr>
            <w:tcW w:w="426" w:type="dxa"/>
            <w:tcBorders>
              <w:top w:val="nil"/>
              <w:left w:val="nil"/>
              <w:bottom w:val="nil"/>
              <w:right w:val="nil"/>
            </w:tcBorders>
            <w:vAlign w:val="bottom"/>
          </w:tcPr>
          <w:p w:rsidR="004E578A" w:rsidRPr="00E62AF2" w:rsidRDefault="004E578A" w:rsidP="00177EAB">
            <w:pPr>
              <w:autoSpaceDE w:val="0"/>
              <w:autoSpaceDN w:val="0"/>
              <w:jc w:val="center"/>
              <w:rPr>
                <w:sz w:val="20"/>
                <w:szCs w:val="20"/>
              </w:rPr>
            </w:pPr>
          </w:p>
        </w:tc>
        <w:tc>
          <w:tcPr>
            <w:tcW w:w="397" w:type="dxa"/>
            <w:tcBorders>
              <w:top w:val="single" w:sz="4" w:space="0" w:color="auto"/>
              <w:left w:val="single" w:sz="4" w:space="0" w:color="auto"/>
              <w:bottom w:val="single" w:sz="4" w:space="0" w:color="auto"/>
              <w:right w:val="single" w:sz="4" w:space="0" w:color="auto"/>
            </w:tcBorders>
            <w:vAlign w:val="bottom"/>
          </w:tcPr>
          <w:p w:rsidR="004E578A" w:rsidRPr="00E62AF2" w:rsidRDefault="004E578A" w:rsidP="00177EAB">
            <w:pPr>
              <w:autoSpaceDE w:val="0"/>
              <w:autoSpaceDN w:val="0"/>
              <w:ind w:left="-29"/>
              <w:jc w:val="center"/>
              <w:rPr>
                <w:sz w:val="20"/>
                <w:szCs w:val="20"/>
              </w:rPr>
            </w:pPr>
          </w:p>
        </w:tc>
      </w:tr>
      <w:tr w:rsidR="004E578A" w:rsidRPr="00E62AF2" w:rsidTr="00177EAB">
        <w:tc>
          <w:tcPr>
            <w:tcW w:w="5131" w:type="dxa"/>
            <w:tcBorders>
              <w:top w:val="nil"/>
              <w:left w:val="nil"/>
              <w:bottom w:val="nil"/>
              <w:right w:val="nil"/>
            </w:tcBorders>
            <w:vAlign w:val="bottom"/>
          </w:tcPr>
          <w:p w:rsidR="004E578A" w:rsidRPr="00E62AF2" w:rsidRDefault="004E578A" w:rsidP="00177EAB">
            <w:pPr>
              <w:autoSpaceDE w:val="0"/>
              <w:autoSpaceDN w:val="0"/>
              <w:jc w:val="center"/>
              <w:rPr>
                <w:sz w:val="16"/>
                <w:szCs w:val="16"/>
              </w:rPr>
            </w:pPr>
          </w:p>
        </w:tc>
        <w:tc>
          <w:tcPr>
            <w:tcW w:w="1984" w:type="dxa"/>
            <w:tcBorders>
              <w:top w:val="nil"/>
              <w:left w:val="nil"/>
              <w:bottom w:val="nil"/>
              <w:right w:val="nil"/>
            </w:tcBorders>
            <w:vAlign w:val="bottom"/>
          </w:tcPr>
          <w:p w:rsidR="004E578A" w:rsidRPr="00E62AF2" w:rsidRDefault="004E578A" w:rsidP="00177EAB">
            <w:pPr>
              <w:autoSpaceDE w:val="0"/>
              <w:autoSpaceDN w:val="0"/>
              <w:jc w:val="center"/>
              <w:rPr>
                <w:sz w:val="16"/>
                <w:szCs w:val="16"/>
              </w:rPr>
            </w:pPr>
            <w:r w:rsidRPr="00E62AF2">
              <w:rPr>
                <w:sz w:val="16"/>
                <w:szCs w:val="16"/>
              </w:rPr>
              <w:t>Дата</w:t>
            </w:r>
          </w:p>
        </w:tc>
        <w:tc>
          <w:tcPr>
            <w:tcW w:w="284" w:type="dxa"/>
            <w:tcBorders>
              <w:top w:val="nil"/>
              <w:left w:val="nil"/>
              <w:bottom w:val="nil"/>
              <w:right w:val="nil"/>
            </w:tcBorders>
            <w:vAlign w:val="bottom"/>
          </w:tcPr>
          <w:p w:rsidR="004E578A" w:rsidRPr="00E62AF2" w:rsidRDefault="004E578A" w:rsidP="00177EAB">
            <w:pPr>
              <w:autoSpaceDE w:val="0"/>
              <w:autoSpaceDN w:val="0"/>
              <w:jc w:val="center"/>
              <w:rPr>
                <w:sz w:val="16"/>
                <w:szCs w:val="16"/>
              </w:rPr>
            </w:pPr>
          </w:p>
        </w:tc>
        <w:tc>
          <w:tcPr>
            <w:tcW w:w="1984" w:type="dxa"/>
            <w:tcBorders>
              <w:top w:val="nil"/>
              <w:left w:val="nil"/>
              <w:bottom w:val="nil"/>
              <w:right w:val="nil"/>
            </w:tcBorders>
            <w:vAlign w:val="bottom"/>
          </w:tcPr>
          <w:p w:rsidR="004E578A" w:rsidRPr="00E62AF2" w:rsidRDefault="004E578A" w:rsidP="00177EAB">
            <w:pPr>
              <w:autoSpaceDE w:val="0"/>
              <w:autoSpaceDN w:val="0"/>
              <w:jc w:val="center"/>
              <w:rPr>
                <w:sz w:val="16"/>
                <w:szCs w:val="16"/>
              </w:rPr>
            </w:pPr>
            <w:r w:rsidRPr="00E62AF2">
              <w:rPr>
                <w:sz w:val="16"/>
                <w:szCs w:val="16"/>
              </w:rPr>
              <w:t>Вид платежа</w:t>
            </w:r>
          </w:p>
        </w:tc>
        <w:tc>
          <w:tcPr>
            <w:tcW w:w="426" w:type="dxa"/>
            <w:tcBorders>
              <w:top w:val="nil"/>
              <w:left w:val="nil"/>
              <w:bottom w:val="nil"/>
              <w:right w:val="nil"/>
            </w:tcBorders>
          </w:tcPr>
          <w:p w:rsidR="004E578A" w:rsidRPr="00E62AF2" w:rsidRDefault="004E578A" w:rsidP="00177EAB">
            <w:pPr>
              <w:autoSpaceDE w:val="0"/>
              <w:autoSpaceDN w:val="0"/>
              <w:jc w:val="center"/>
              <w:rPr>
                <w:sz w:val="16"/>
                <w:szCs w:val="16"/>
              </w:rPr>
            </w:pPr>
          </w:p>
        </w:tc>
        <w:tc>
          <w:tcPr>
            <w:tcW w:w="397" w:type="dxa"/>
            <w:tcBorders>
              <w:top w:val="nil"/>
              <w:left w:val="nil"/>
              <w:bottom w:val="nil"/>
              <w:right w:val="nil"/>
            </w:tcBorders>
          </w:tcPr>
          <w:p w:rsidR="004E578A" w:rsidRPr="00E62AF2" w:rsidRDefault="004E578A" w:rsidP="00177EAB">
            <w:pPr>
              <w:autoSpaceDE w:val="0"/>
              <w:autoSpaceDN w:val="0"/>
              <w:jc w:val="center"/>
              <w:rPr>
                <w:sz w:val="16"/>
                <w:szCs w:val="16"/>
              </w:rPr>
            </w:pPr>
          </w:p>
        </w:tc>
      </w:tr>
    </w:tbl>
    <w:p w:rsidR="004E578A" w:rsidRPr="00E62AF2" w:rsidRDefault="004E578A" w:rsidP="00177EAB">
      <w:pPr>
        <w:autoSpaceDE w:val="0"/>
        <w:autoSpaceDN w:val="0"/>
        <w:rPr>
          <w:sz w:val="16"/>
          <w:szCs w:val="16"/>
        </w:rPr>
      </w:pPr>
    </w:p>
    <w:tbl>
      <w:tblPr>
        <w:tblW w:w="0" w:type="auto"/>
        <w:tblInd w:w="28" w:type="dxa"/>
        <w:tblBorders>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34"/>
        <w:gridCol w:w="1418"/>
        <w:gridCol w:w="283"/>
        <w:gridCol w:w="1418"/>
        <w:gridCol w:w="567"/>
        <w:gridCol w:w="850"/>
        <w:gridCol w:w="568"/>
        <w:gridCol w:w="283"/>
        <w:gridCol w:w="1134"/>
        <w:gridCol w:w="568"/>
        <w:gridCol w:w="566"/>
        <w:gridCol w:w="852"/>
        <w:gridCol w:w="567"/>
      </w:tblGrid>
      <w:tr w:rsidR="004E578A" w:rsidRPr="00E62AF2" w:rsidTr="00177EAB">
        <w:trPr>
          <w:trHeight w:val="820"/>
        </w:trPr>
        <w:tc>
          <w:tcPr>
            <w:tcW w:w="1134" w:type="dxa"/>
            <w:tcBorders>
              <w:top w:val="nil"/>
              <w:left w:val="nil"/>
            </w:tcBorders>
          </w:tcPr>
          <w:p w:rsidR="004E578A" w:rsidRPr="00E62AF2" w:rsidRDefault="004E578A" w:rsidP="00177EAB">
            <w:pPr>
              <w:autoSpaceDE w:val="0"/>
              <w:autoSpaceDN w:val="0"/>
              <w:rPr>
                <w:sz w:val="20"/>
                <w:szCs w:val="20"/>
              </w:rPr>
            </w:pPr>
            <w:r w:rsidRPr="00E62AF2">
              <w:rPr>
                <w:sz w:val="20"/>
                <w:szCs w:val="20"/>
              </w:rPr>
              <w:t>Сумма</w:t>
            </w:r>
          </w:p>
          <w:p w:rsidR="004E578A" w:rsidRPr="00E62AF2" w:rsidRDefault="004E578A" w:rsidP="00177EAB">
            <w:pPr>
              <w:autoSpaceDE w:val="0"/>
              <w:autoSpaceDN w:val="0"/>
              <w:rPr>
                <w:sz w:val="20"/>
                <w:szCs w:val="20"/>
              </w:rPr>
            </w:pPr>
            <w:r w:rsidRPr="00E62AF2">
              <w:rPr>
                <w:sz w:val="20"/>
                <w:szCs w:val="20"/>
              </w:rPr>
              <w:t>прописью</w:t>
            </w:r>
          </w:p>
        </w:tc>
        <w:tc>
          <w:tcPr>
            <w:tcW w:w="9072" w:type="dxa"/>
            <w:gridSpan w:val="12"/>
            <w:tcBorders>
              <w:top w:val="nil"/>
              <w:right w:val="nil"/>
            </w:tcBorders>
          </w:tcPr>
          <w:p w:rsidR="004E578A" w:rsidRPr="00E62AF2" w:rsidRDefault="004E578A" w:rsidP="00177EAB">
            <w:pPr>
              <w:autoSpaceDE w:val="0"/>
              <w:autoSpaceDN w:val="0"/>
              <w:ind w:left="57"/>
              <w:rPr>
                <w:sz w:val="20"/>
                <w:szCs w:val="20"/>
              </w:rPr>
            </w:pPr>
          </w:p>
        </w:tc>
      </w:tr>
      <w:tr w:rsidR="004E578A" w:rsidRPr="00E62AF2" w:rsidTr="00177EAB">
        <w:tblPrEx>
          <w:tblBorders>
            <w:left w:val="none" w:sz="0" w:space="0" w:color="auto"/>
            <w:bottom w:val="none" w:sz="0" w:space="0" w:color="auto"/>
            <w:right w:val="none" w:sz="0" w:space="0" w:color="auto"/>
            <w:insideH w:val="none" w:sz="0" w:space="0" w:color="auto"/>
            <w:insideV w:val="none" w:sz="0" w:space="0" w:color="auto"/>
          </w:tblBorders>
        </w:tblPrEx>
        <w:trPr>
          <w:cantSplit/>
          <w:trHeight w:val="260"/>
        </w:trPr>
        <w:tc>
          <w:tcPr>
            <w:tcW w:w="2835" w:type="dxa"/>
            <w:gridSpan w:val="3"/>
            <w:tcBorders>
              <w:top w:val="nil"/>
              <w:left w:val="nil"/>
              <w:bottom w:val="single" w:sz="4" w:space="0" w:color="auto"/>
              <w:right w:val="single" w:sz="4" w:space="0" w:color="auto"/>
            </w:tcBorders>
            <w:vAlign w:val="center"/>
          </w:tcPr>
          <w:p w:rsidR="004E578A" w:rsidRPr="00E62AF2" w:rsidRDefault="004E578A" w:rsidP="00177EAB">
            <w:pPr>
              <w:autoSpaceDE w:val="0"/>
              <w:autoSpaceDN w:val="0"/>
              <w:rPr>
                <w:sz w:val="20"/>
                <w:szCs w:val="20"/>
              </w:rPr>
            </w:pPr>
            <w:r w:rsidRPr="00E62AF2">
              <w:rPr>
                <w:sz w:val="20"/>
                <w:szCs w:val="20"/>
              </w:rPr>
              <w:t xml:space="preserve">ИНН  </w:t>
            </w:r>
          </w:p>
        </w:tc>
        <w:tc>
          <w:tcPr>
            <w:tcW w:w="2835" w:type="dxa"/>
            <w:gridSpan w:val="3"/>
            <w:tcBorders>
              <w:top w:val="nil"/>
              <w:left w:val="nil"/>
              <w:bottom w:val="single" w:sz="4" w:space="0" w:color="auto"/>
              <w:right w:val="single" w:sz="4" w:space="0" w:color="auto"/>
            </w:tcBorders>
            <w:vAlign w:val="center"/>
          </w:tcPr>
          <w:p w:rsidR="004E578A" w:rsidRPr="00E62AF2" w:rsidRDefault="004E578A" w:rsidP="00177EAB">
            <w:pPr>
              <w:autoSpaceDE w:val="0"/>
              <w:autoSpaceDN w:val="0"/>
              <w:ind w:left="57"/>
              <w:rPr>
                <w:sz w:val="20"/>
                <w:szCs w:val="20"/>
              </w:rPr>
            </w:pPr>
            <w:r w:rsidRPr="00E62AF2">
              <w:rPr>
                <w:sz w:val="20"/>
                <w:szCs w:val="20"/>
              </w:rPr>
              <w:t xml:space="preserve">КПП  </w:t>
            </w:r>
          </w:p>
        </w:tc>
        <w:tc>
          <w:tcPr>
            <w:tcW w:w="851" w:type="dxa"/>
            <w:gridSpan w:val="2"/>
            <w:vMerge w:val="restart"/>
            <w:tcBorders>
              <w:top w:val="nil"/>
              <w:left w:val="nil"/>
              <w:bottom w:val="nil"/>
              <w:right w:val="single" w:sz="4" w:space="0" w:color="auto"/>
            </w:tcBorders>
          </w:tcPr>
          <w:p w:rsidR="004E578A" w:rsidRPr="00E62AF2" w:rsidRDefault="004E578A" w:rsidP="00177EAB">
            <w:pPr>
              <w:autoSpaceDE w:val="0"/>
              <w:autoSpaceDN w:val="0"/>
              <w:ind w:left="57"/>
              <w:rPr>
                <w:sz w:val="20"/>
                <w:szCs w:val="20"/>
              </w:rPr>
            </w:pPr>
            <w:r w:rsidRPr="00E62AF2">
              <w:rPr>
                <w:sz w:val="20"/>
                <w:szCs w:val="20"/>
              </w:rPr>
              <w:t>Сумма</w:t>
            </w:r>
          </w:p>
        </w:tc>
        <w:tc>
          <w:tcPr>
            <w:tcW w:w="3685" w:type="dxa"/>
            <w:gridSpan w:val="5"/>
            <w:vMerge w:val="restart"/>
            <w:tcBorders>
              <w:top w:val="nil"/>
              <w:left w:val="nil"/>
              <w:bottom w:val="nil"/>
              <w:right w:val="nil"/>
            </w:tcBorders>
          </w:tcPr>
          <w:p w:rsidR="004E578A" w:rsidRPr="00E62AF2" w:rsidRDefault="004E578A" w:rsidP="00177EAB">
            <w:pPr>
              <w:autoSpaceDE w:val="0"/>
              <w:autoSpaceDN w:val="0"/>
              <w:ind w:left="57"/>
              <w:rPr>
                <w:sz w:val="20"/>
                <w:szCs w:val="20"/>
              </w:rPr>
            </w:pPr>
            <w:r w:rsidRPr="00E62AF2">
              <w:rPr>
                <w:sz w:val="20"/>
                <w:szCs w:val="20"/>
              </w:rPr>
              <w:t>1000-00</w:t>
            </w:r>
          </w:p>
        </w:tc>
      </w:tr>
      <w:tr w:rsidR="004E578A" w:rsidRPr="00E62AF2" w:rsidTr="00177EAB">
        <w:tblPrEx>
          <w:tblBorders>
            <w:left w:val="none" w:sz="0" w:space="0" w:color="auto"/>
            <w:bottom w:val="none" w:sz="0" w:space="0" w:color="auto"/>
            <w:right w:val="none" w:sz="0" w:space="0" w:color="auto"/>
            <w:insideH w:val="none" w:sz="0" w:space="0" w:color="auto"/>
            <w:insideV w:val="none" w:sz="0" w:space="0" w:color="auto"/>
          </w:tblBorders>
        </w:tblPrEx>
        <w:trPr>
          <w:cantSplit/>
          <w:trHeight w:val="570"/>
        </w:trPr>
        <w:tc>
          <w:tcPr>
            <w:tcW w:w="5670" w:type="dxa"/>
            <w:gridSpan w:val="6"/>
            <w:vMerge w:val="restart"/>
            <w:tcBorders>
              <w:top w:val="nil"/>
              <w:left w:val="nil"/>
              <w:bottom w:val="nil"/>
              <w:right w:val="single" w:sz="4" w:space="0" w:color="auto"/>
            </w:tcBorders>
          </w:tcPr>
          <w:p w:rsidR="004E578A" w:rsidRPr="00E62AF2" w:rsidRDefault="004E578A" w:rsidP="00177EAB">
            <w:pPr>
              <w:autoSpaceDE w:val="0"/>
              <w:autoSpaceDN w:val="0"/>
              <w:rPr>
                <w:sz w:val="20"/>
                <w:szCs w:val="20"/>
                <w:lang w:val="en-US"/>
              </w:rPr>
            </w:pPr>
          </w:p>
        </w:tc>
        <w:tc>
          <w:tcPr>
            <w:tcW w:w="851" w:type="dxa"/>
            <w:gridSpan w:val="2"/>
            <w:vMerge/>
            <w:tcBorders>
              <w:top w:val="nil"/>
              <w:left w:val="single" w:sz="4" w:space="0" w:color="auto"/>
              <w:bottom w:val="single" w:sz="4" w:space="0" w:color="auto"/>
              <w:right w:val="single" w:sz="4" w:space="0" w:color="auto"/>
            </w:tcBorders>
          </w:tcPr>
          <w:p w:rsidR="004E578A" w:rsidRPr="00E62AF2" w:rsidRDefault="004E578A" w:rsidP="00177EAB">
            <w:pPr>
              <w:autoSpaceDE w:val="0"/>
              <w:autoSpaceDN w:val="0"/>
              <w:ind w:left="57"/>
              <w:rPr>
                <w:sz w:val="20"/>
                <w:szCs w:val="20"/>
              </w:rPr>
            </w:pPr>
          </w:p>
        </w:tc>
        <w:tc>
          <w:tcPr>
            <w:tcW w:w="3685" w:type="dxa"/>
            <w:gridSpan w:val="5"/>
            <w:vMerge/>
            <w:tcBorders>
              <w:top w:val="nil"/>
              <w:left w:val="nil"/>
              <w:bottom w:val="single" w:sz="4" w:space="0" w:color="auto"/>
              <w:right w:val="nil"/>
            </w:tcBorders>
          </w:tcPr>
          <w:p w:rsidR="004E578A" w:rsidRPr="00E62AF2" w:rsidRDefault="004E578A" w:rsidP="00177EAB">
            <w:pPr>
              <w:autoSpaceDE w:val="0"/>
              <w:autoSpaceDN w:val="0"/>
              <w:jc w:val="center"/>
              <w:rPr>
                <w:sz w:val="20"/>
                <w:szCs w:val="20"/>
              </w:rPr>
            </w:pPr>
          </w:p>
        </w:tc>
      </w:tr>
      <w:tr w:rsidR="004E578A" w:rsidRPr="00E62AF2" w:rsidTr="00177EAB">
        <w:tblPrEx>
          <w:tblBorders>
            <w:left w:val="none" w:sz="0" w:space="0" w:color="auto"/>
            <w:bottom w:val="none" w:sz="0" w:space="0" w:color="auto"/>
            <w:right w:val="none" w:sz="0" w:space="0" w:color="auto"/>
            <w:insideH w:val="none" w:sz="0" w:space="0" w:color="auto"/>
            <w:insideV w:val="none" w:sz="0" w:space="0" w:color="auto"/>
          </w:tblBorders>
        </w:tblPrEx>
        <w:trPr>
          <w:cantSplit/>
          <w:trHeight w:val="560"/>
        </w:trPr>
        <w:tc>
          <w:tcPr>
            <w:tcW w:w="5670" w:type="dxa"/>
            <w:gridSpan w:val="6"/>
            <w:vMerge/>
            <w:tcBorders>
              <w:top w:val="nil"/>
              <w:left w:val="nil"/>
              <w:bottom w:val="nil"/>
              <w:right w:val="single" w:sz="4" w:space="0" w:color="auto"/>
            </w:tcBorders>
          </w:tcPr>
          <w:p w:rsidR="004E578A" w:rsidRPr="00E62AF2" w:rsidRDefault="004E578A" w:rsidP="00177EAB">
            <w:pPr>
              <w:autoSpaceDE w:val="0"/>
              <w:autoSpaceDN w:val="0"/>
              <w:rPr>
                <w:sz w:val="20"/>
                <w:szCs w:val="20"/>
              </w:rPr>
            </w:pPr>
          </w:p>
        </w:tc>
        <w:tc>
          <w:tcPr>
            <w:tcW w:w="851" w:type="dxa"/>
            <w:gridSpan w:val="2"/>
            <w:vMerge w:val="restart"/>
            <w:tcBorders>
              <w:top w:val="single" w:sz="4" w:space="0" w:color="auto"/>
              <w:left w:val="nil"/>
              <w:bottom w:val="nil"/>
              <w:right w:val="single" w:sz="4" w:space="0" w:color="auto"/>
            </w:tcBorders>
          </w:tcPr>
          <w:p w:rsidR="004E578A" w:rsidRPr="00E62AF2" w:rsidRDefault="004E578A" w:rsidP="00177EAB">
            <w:pPr>
              <w:autoSpaceDE w:val="0"/>
              <w:autoSpaceDN w:val="0"/>
              <w:ind w:left="57"/>
              <w:rPr>
                <w:sz w:val="20"/>
                <w:szCs w:val="20"/>
              </w:rPr>
            </w:pPr>
            <w:r w:rsidRPr="00E62AF2">
              <w:rPr>
                <w:sz w:val="20"/>
                <w:szCs w:val="20"/>
              </w:rPr>
              <w:t>Сч. №</w:t>
            </w:r>
          </w:p>
        </w:tc>
        <w:tc>
          <w:tcPr>
            <w:tcW w:w="3685" w:type="dxa"/>
            <w:gridSpan w:val="5"/>
            <w:vMerge w:val="restart"/>
            <w:tcBorders>
              <w:top w:val="single" w:sz="4" w:space="0" w:color="auto"/>
              <w:left w:val="nil"/>
              <w:bottom w:val="nil"/>
              <w:right w:val="nil"/>
            </w:tcBorders>
          </w:tcPr>
          <w:p w:rsidR="004E578A" w:rsidRPr="00E62AF2" w:rsidRDefault="004E578A" w:rsidP="00177EAB">
            <w:pPr>
              <w:autoSpaceDE w:val="0"/>
              <w:autoSpaceDN w:val="0"/>
              <w:ind w:left="57"/>
              <w:rPr>
                <w:sz w:val="20"/>
                <w:szCs w:val="20"/>
              </w:rPr>
            </w:pPr>
          </w:p>
        </w:tc>
      </w:tr>
      <w:tr w:rsidR="004E578A" w:rsidRPr="00E62AF2" w:rsidTr="00177EAB">
        <w:tblPrEx>
          <w:tblBorders>
            <w:left w:val="none" w:sz="0" w:space="0" w:color="auto"/>
            <w:bottom w:val="none" w:sz="0" w:space="0" w:color="auto"/>
            <w:right w:val="none" w:sz="0" w:space="0" w:color="auto"/>
            <w:insideH w:val="none" w:sz="0" w:space="0" w:color="auto"/>
            <w:insideV w:val="none" w:sz="0" w:space="0" w:color="auto"/>
          </w:tblBorders>
        </w:tblPrEx>
        <w:trPr>
          <w:cantSplit/>
          <w:trHeight w:val="282"/>
        </w:trPr>
        <w:tc>
          <w:tcPr>
            <w:tcW w:w="5670" w:type="dxa"/>
            <w:gridSpan w:val="6"/>
            <w:tcBorders>
              <w:top w:val="nil"/>
              <w:left w:val="nil"/>
              <w:bottom w:val="single" w:sz="4" w:space="0" w:color="auto"/>
              <w:right w:val="single" w:sz="4" w:space="0" w:color="auto"/>
            </w:tcBorders>
            <w:vAlign w:val="bottom"/>
          </w:tcPr>
          <w:p w:rsidR="004E578A" w:rsidRPr="00E62AF2" w:rsidRDefault="004E578A" w:rsidP="00177EAB">
            <w:pPr>
              <w:autoSpaceDE w:val="0"/>
              <w:autoSpaceDN w:val="0"/>
              <w:rPr>
                <w:sz w:val="20"/>
                <w:szCs w:val="20"/>
              </w:rPr>
            </w:pPr>
            <w:r w:rsidRPr="00E62AF2">
              <w:rPr>
                <w:sz w:val="20"/>
                <w:szCs w:val="20"/>
              </w:rPr>
              <w:t>Плательщик</w:t>
            </w:r>
          </w:p>
        </w:tc>
        <w:tc>
          <w:tcPr>
            <w:tcW w:w="851" w:type="dxa"/>
            <w:gridSpan w:val="2"/>
            <w:vMerge/>
            <w:tcBorders>
              <w:top w:val="nil"/>
              <w:left w:val="nil"/>
              <w:bottom w:val="single" w:sz="4" w:space="0" w:color="auto"/>
              <w:right w:val="single" w:sz="4" w:space="0" w:color="auto"/>
            </w:tcBorders>
          </w:tcPr>
          <w:p w:rsidR="004E578A" w:rsidRPr="00E62AF2" w:rsidRDefault="004E578A" w:rsidP="00177EAB">
            <w:pPr>
              <w:autoSpaceDE w:val="0"/>
              <w:autoSpaceDN w:val="0"/>
              <w:ind w:left="57"/>
              <w:rPr>
                <w:sz w:val="20"/>
                <w:szCs w:val="20"/>
              </w:rPr>
            </w:pPr>
          </w:p>
        </w:tc>
        <w:tc>
          <w:tcPr>
            <w:tcW w:w="3685" w:type="dxa"/>
            <w:gridSpan w:val="5"/>
            <w:vMerge/>
            <w:tcBorders>
              <w:top w:val="nil"/>
              <w:left w:val="nil"/>
              <w:bottom w:val="nil"/>
              <w:right w:val="nil"/>
            </w:tcBorders>
          </w:tcPr>
          <w:p w:rsidR="004E578A" w:rsidRPr="00E62AF2" w:rsidRDefault="004E578A" w:rsidP="00177EAB">
            <w:pPr>
              <w:autoSpaceDE w:val="0"/>
              <w:autoSpaceDN w:val="0"/>
              <w:jc w:val="center"/>
              <w:rPr>
                <w:sz w:val="20"/>
                <w:szCs w:val="20"/>
              </w:rPr>
            </w:pPr>
          </w:p>
        </w:tc>
      </w:tr>
      <w:tr w:rsidR="004E578A" w:rsidRPr="00E62AF2" w:rsidTr="00177EAB">
        <w:tblPrEx>
          <w:tblBorders>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5670" w:type="dxa"/>
            <w:gridSpan w:val="6"/>
            <w:vMerge w:val="restart"/>
            <w:tcBorders>
              <w:top w:val="nil"/>
              <w:left w:val="nil"/>
              <w:bottom w:val="nil"/>
              <w:right w:val="nil"/>
            </w:tcBorders>
          </w:tcPr>
          <w:p w:rsidR="004E578A" w:rsidRPr="00E62AF2" w:rsidRDefault="004E578A" w:rsidP="00177EAB">
            <w:pPr>
              <w:autoSpaceDE w:val="0"/>
              <w:autoSpaceDN w:val="0"/>
              <w:rPr>
                <w:b/>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4E578A" w:rsidRPr="00E62AF2" w:rsidRDefault="004E578A" w:rsidP="00177EAB">
            <w:pPr>
              <w:autoSpaceDE w:val="0"/>
              <w:autoSpaceDN w:val="0"/>
              <w:ind w:left="57"/>
            </w:pPr>
            <w:r w:rsidRPr="00E62AF2">
              <w:t>БИК</w:t>
            </w:r>
          </w:p>
        </w:tc>
        <w:tc>
          <w:tcPr>
            <w:tcW w:w="3685" w:type="dxa"/>
            <w:gridSpan w:val="5"/>
            <w:tcBorders>
              <w:top w:val="nil"/>
              <w:left w:val="nil"/>
              <w:bottom w:val="nil"/>
              <w:right w:val="nil"/>
            </w:tcBorders>
            <w:vAlign w:val="center"/>
          </w:tcPr>
          <w:p w:rsidR="004E578A" w:rsidRPr="00E62AF2" w:rsidRDefault="004E578A" w:rsidP="00177EAB">
            <w:pPr>
              <w:autoSpaceDE w:val="0"/>
              <w:autoSpaceDN w:val="0"/>
              <w:ind w:left="57"/>
              <w:rPr>
                <w:b/>
              </w:rPr>
            </w:pPr>
          </w:p>
        </w:tc>
      </w:tr>
      <w:tr w:rsidR="004E578A" w:rsidRPr="00E62AF2" w:rsidTr="00177EAB">
        <w:tblPrEx>
          <w:tblBorders>
            <w:left w:val="none" w:sz="0" w:space="0" w:color="auto"/>
            <w:bottom w:val="none" w:sz="0" w:space="0" w:color="auto"/>
            <w:right w:val="none" w:sz="0" w:space="0" w:color="auto"/>
            <w:insideH w:val="none" w:sz="0" w:space="0" w:color="auto"/>
            <w:insideV w:val="none" w:sz="0" w:space="0" w:color="auto"/>
          </w:tblBorders>
        </w:tblPrEx>
        <w:trPr>
          <w:cantSplit/>
          <w:trHeight w:val="270"/>
        </w:trPr>
        <w:tc>
          <w:tcPr>
            <w:tcW w:w="5670" w:type="dxa"/>
            <w:gridSpan w:val="6"/>
            <w:vMerge/>
            <w:tcBorders>
              <w:top w:val="nil"/>
              <w:left w:val="nil"/>
              <w:bottom w:val="nil"/>
              <w:right w:val="nil"/>
            </w:tcBorders>
            <w:vAlign w:val="bottom"/>
          </w:tcPr>
          <w:p w:rsidR="004E578A" w:rsidRPr="00E62AF2" w:rsidRDefault="004E578A" w:rsidP="00177EAB">
            <w:pPr>
              <w:autoSpaceDE w:val="0"/>
              <w:autoSpaceDN w:val="0"/>
              <w:rPr>
                <w:sz w:val="20"/>
                <w:szCs w:val="20"/>
              </w:rPr>
            </w:pPr>
          </w:p>
        </w:tc>
        <w:tc>
          <w:tcPr>
            <w:tcW w:w="851" w:type="dxa"/>
            <w:gridSpan w:val="2"/>
            <w:vMerge w:val="restart"/>
            <w:tcBorders>
              <w:top w:val="single" w:sz="4" w:space="0" w:color="auto"/>
              <w:left w:val="single" w:sz="4" w:space="0" w:color="auto"/>
              <w:bottom w:val="nil"/>
              <w:right w:val="single" w:sz="4" w:space="0" w:color="auto"/>
            </w:tcBorders>
          </w:tcPr>
          <w:p w:rsidR="004E578A" w:rsidRPr="00E62AF2" w:rsidRDefault="004E578A" w:rsidP="00177EAB">
            <w:pPr>
              <w:autoSpaceDE w:val="0"/>
              <w:autoSpaceDN w:val="0"/>
              <w:ind w:left="57"/>
              <w:rPr>
                <w:sz w:val="20"/>
                <w:szCs w:val="20"/>
              </w:rPr>
            </w:pPr>
            <w:r w:rsidRPr="00E62AF2">
              <w:rPr>
                <w:sz w:val="20"/>
                <w:szCs w:val="20"/>
              </w:rPr>
              <w:t>Сч. №</w:t>
            </w:r>
          </w:p>
        </w:tc>
        <w:tc>
          <w:tcPr>
            <w:tcW w:w="3685" w:type="dxa"/>
            <w:gridSpan w:val="5"/>
            <w:vMerge w:val="restart"/>
            <w:tcBorders>
              <w:top w:val="nil"/>
              <w:left w:val="nil"/>
              <w:bottom w:val="nil"/>
              <w:right w:val="nil"/>
            </w:tcBorders>
          </w:tcPr>
          <w:p w:rsidR="004E578A" w:rsidRPr="00E62AF2" w:rsidRDefault="004E578A" w:rsidP="00177EAB">
            <w:pPr>
              <w:autoSpaceDE w:val="0"/>
              <w:autoSpaceDN w:val="0"/>
              <w:ind w:left="57"/>
              <w:rPr>
                <w:sz w:val="20"/>
                <w:szCs w:val="20"/>
              </w:rPr>
            </w:pPr>
          </w:p>
        </w:tc>
      </w:tr>
      <w:tr w:rsidR="004E578A" w:rsidRPr="00E62AF2" w:rsidTr="00177EAB">
        <w:tblPrEx>
          <w:tblBorders>
            <w:left w:val="none" w:sz="0" w:space="0" w:color="auto"/>
            <w:bottom w:val="none" w:sz="0" w:space="0" w:color="auto"/>
            <w:right w:val="none" w:sz="0" w:space="0" w:color="auto"/>
            <w:insideH w:val="none" w:sz="0" w:space="0" w:color="auto"/>
            <w:insideV w:val="none" w:sz="0" w:space="0" w:color="auto"/>
          </w:tblBorders>
        </w:tblPrEx>
        <w:trPr>
          <w:cantSplit/>
          <w:trHeight w:val="270"/>
        </w:trPr>
        <w:tc>
          <w:tcPr>
            <w:tcW w:w="5670" w:type="dxa"/>
            <w:gridSpan w:val="6"/>
            <w:tcBorders>
              <w:top w:val="nil"/>
              <w:left w:val="nil"/>
              <w:bottom w:val="single" w:sz="4" w:space="0" w:color="auto"/>
              <w:right w:val="nil"/>
            </w:tcBorders>
            <w:vAlign w:val="bottom"/>
          </w:tcPr>
          <w:p w:rsidR="004E578A" w:rsidRPr="00E62AF2" w:rsidRDefault="004E578A" w:rsidP="00177EAB">
            <w:pPr>
              <w:autoSpaceDE w:val="0"/>
              <w:autoSpaceDN w:val="0"/>
              <w:rPr>
                <w:sz w:val="20"/>
                <w:szCs w:val="20"/>
              </w:rPr>
            </w:pPr>
            <w:r w:rsidRPr="00E62AF2">
              <w:rPr>
                <w:sz w:val="20"/>
                <w:szCs w:val="20"/>
              </w:rPr>
              <w:t>Банк плательщика</w:t>
            </w:r>
          </w:p>
        </w:tc>
        <w:tc>
          <w:tcPr>
            <w:tcW w:w="851" w:type="dxa"/>
            <w:gridSpan w:val="2"/>
            <w:vMerge/>
            <w:tcBorders>
              <w:top w:val="nil"/>
              <w:left w:val="single" w:sz="4" w:space="0" w:color="auto"/>
              <w:bottom w:val="single" w:sz="4" w:space="0" w:color="auto"/>
              <w:right w:val="single" w:sz="4" w:space="0" w:color="auto"/>
            </w:tcBorders>
          </w:tcPr>
          <w:p w:rsidR="004E578A" w:rsidRPr="00E62AF2" w:rsidRDefault="004E578A" w:rsidP="00177EAB">
            <w:pPr>
              <w:autoSpaceDE w:val="0"/>
              <w:autoSpaceDN w:val="0"/>
              <w:ind w:left="57"/>
              <w:rPr>
                <w:sz w:val="20"/>
                <w:szCs w:val="20"/>
              </w:rPr>
            </w:pPr>
          </w:p>
        </w:tc>
        <w:tc>
          <w:tcPr>
            <w:tcW w:w="3685" w:type="dxa"/>
            <w:gridSpan w:val="5"/>
            <w:vMerge/>
            <w:tcBorders>
              <w:top w:val="nil"/>
              <w:left w:val="nil"/>
              <w:bottom w:val="single" w:sz="4" w:space="0" w:color="auto"/>
              <w:right w:val="nil"/>
            </w:tcBorders>
          </w:tcPr>
          <w:p w:rsidR="004E578A" w:rsidRPr="00E62AF2" w:rsidRDefault="004E578A" w:rsidP="00177EAB">
            <w:pPr>
              <w:autoSpaceDE w:val="0"/>
              <w:autoSpaceDN w:val="0"/>
              <w:ind w:left="57"/>
              <w:rPr>
                <w:sz w:val="20"/>
                <w:szCs w:val="20"/>
              </w:rPr>
            </w:pPr>
          </w:p>
        </w:tc>
      </w:tr>
      <w:tr w:rsidR="004E578A" w:rsidRPr="00E62AF2" w:rsidTr="00177EAB">
        <w:tblPrEx>
          <w:tblBorders>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5670" w:type="dxa"/>
            <w:gridSpan w:val="6"/>
            <w:vMerge w:val="restart"/>
            <w:tcBorders>
              <w:top w:val="nil"/>
              <w:left w:val="nil"/>
              <w:bottom w:val="nil"/>
              <w:right w:val="nil"/>
            </w:tcBorders>
          </w:tcPr>
          <w:p w:rsidR="004E578A" w:rsidRPr="00E62AF2" w:rsidRDefault="004E578A" w:rsidP="00177EAB">
            <w:pPr>
              <w:autoSpaceDE w:val="0"/>
              <w:autoSpaceDN w:val="0"/>
              <w:rPr>
                <w:sz w:val="20"/>
                <w:szCs w:val="20"/>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4E578A" w:rsidRPr="00E62AF2" w:rsidRDefault="004E578A" w:rsidP="00177EAB">
            <w:pPr>
              <w:autoSpaceDE w:val="0"/>
              <w:autoSpaceDN w:val="0"/>
              <w:ind w:left="57"/>
              <w:rPr>
                <w:sz w:val="20"/>
                <w:szCs w:val="20"/>
              </w:rPr>
            </w:pPr>
            <w:r w:rsidRPr="00E62AF2">
              <w:rPr>
                <w:sz w:val="20"/>
                <w:szCs w:val="20"/>
              </w:rPr>
              <w:t>БИК</w:t>
            </w:r>
          </w:p>
        </w:tc>
        <w:tc>
          <w:tcPr>
            <w:tcW w:w="3685" w:type="dxa"/>
            <w:gridSpan w:val="5"/>
            <w:tcBorders>
              <w:top w:val="nil"/>
              <w:left w:val="nil"/>
              <w:bottom w:val="nil"/>
              <w:right w:val="nil"/>
            </w:tcBorders>
            <w:vAlign w:val="center"/>
          </w:tcPr>
          <w:p w:rsidR="004E578A" w:rsidRPr="00E62AF2" w:rsidRDefault="004E578A" w:rsidP="00177EAB">
            <w:pPr>
              <w:autoSpaceDE w:val="0"/>
              <w:autoSpaceDN w:val="0"/>
              <w:ind w:left="57"/>
              <w:rPr>
                <w:sz w:val="20"/>
                <w:szCs w:val="20"/>
              </w:rPr>
            </w:pPr>
          </w:p>
        </w:tc>
      </w:tr>
      <w:tr w:rsidR="004E578A" w:rsidRPr="00E62AF2" w:rsidTr="00177EAB">
        <w:tblPrEx>
          <w:tblBorders>
            <w:left w:val="none" w:sz="0" w:space="0" w:color="auto"/>
            <w:bottom w:val="none" w:sz="0" w:space="0" w:color="auto"/>
            <w:right w:val="none" w:sz="0" w:space="0" w:color="auto"/>
            <w:insideH w:val="none" w:sz="0" w:space="0" w:color="auto"/>
            <w:insideV w:val="none" w:sz="0" w:space="0" w:color="auto"/>
          </w:tblBorders>
        </w:tblPrEx>
        <w:trPr>
          <w:cantSplit/>
          <w:trHeight w:val="293"/>
        </w:trPr>
        <w:tc>
          <w:tcPr>
            <w:tcW w:w="5670" w:type="dxa"/>
            <w:gridSpan w:val="6"/>
            <w:vMerge/>
            <w:tcBorders>
              <w:top w:val="nil"/>
              <w:left w:val="nil"/>
              <w:bottom w:val="nil"/>
              <w:right w:val="nil"/>
            </w:tcBorders>
          </w:tcPr>
          <w:p w:rsidR="004E578A" w:rsidRPr="00E62AF2" w:rsidRDefault="004E578A" w:rsidP="00177EAB">
            <w:pPr>
              <w:autoSpaceDE w:val="0"/>
              <w:autoSpaceDN w:val="0"/>
              <w:rPr>
                <w:sz w:val="20"/>
                <w:szCs w:val="20"/>
              </w:rPr>
            </w:pPr>
          </w:p>
        </w:tc>
        <w:tc>
          <w:tcPr>
            <w:tcW w:w="851" w:type="dxa"/>
            <w:gridSpan w:val="2"/>
            <w:vMerge w:val="restart"/>
            <w:tcBorders>
              <w:top w:val="single" w:sz="4" w:space="0" w:color="auto"/>
              <w:left w:val="single" w:sz="4" w:space="0" w:color="auto"/>
              <w:bottom w:val="nil"/>
              <w:right w:val="single" w:sz="4" w:space="0" w:color="auto"/>
            </w:tcBorders>
          </w:tcPr>
          <w:p w:rsidR="004E578A" w:rsidRPr="00E62AF2" w:rsidRDefault="004E578A" w:rsidP="00177EAB">
            <w:pPr>
              <w:autoSpaceDE w:val="0"/>
              <w:autoSpaceDN w:val="0"/>
              <w:ind w:left="57"/>
              <w:rPr>
                <w:sz w:val="20"/>
                <w:szCs w:val="20"/>
              </w:rPr>
            </w:pPr>
            <w:r w:rsidRPr="00E62AF2">
              <w:rPr>
                <w:sz w:val="20"/>
                <w:szCs w:val="20"/>
              </w:rPr>
              <w:t>Сч. №</w:t>
            </w:r>
          </w:p>
        </w:tc>
        <w:tc>
          <w:tcPr>
            <w:tcW w:w="3685" w:type="dxa"/>
            <w:gridSpan w:val="5"/>
            <w:vMerge w:val="restart"/>
            <w:tcBorders>
              <w:top w:val="nil"/>
              <w:left w:val="nil"/>
              <w:bottom w:val="nil"/>
              <w:right w:val="nil"/>
            </w:tcBorders>
          </w:tcPr>
          <w:p w:rsidR="004E578A" w:rsidRPr="00E62AF2" w:rsidRDefault="004E578A" w:rsidP="00177EAB">
            <w:pPr>
              <w:autoSpaceDE w:val="0"/>
              <w:autoSpaceDN w:val="0"/>
              <w:ind w:left="57"/>
              <w:rPr>
                <w:sz w:val="20"/>
                <w:szCs w:val="20"/>
              </w:rPr>
            </w:pPr>
          </w:p>
        </w:tc>
      </w:tr>
      <w:tr w:rsidR="004E578A" w:rsidRPr="00E62AF2" w:rsidTr="00177EAB">
        <w:tblPrEx>
          <w:tblBorders>
            <w:left w:val="none" w:sz="0" w:space="0" w:color="auto"/>
            <w:bottom w:val="none" w:sz="0" w:space="0" w:color="auto"/>
            <w:right w:val="none" w:sz="0" w:space="0" w:color="auto"/>
            <w:insideH w:val="none" w:sz="0" w:space="0" w:color="auto"/>
            <w:insideV w:val="none" w:sz="0" w:space="0" w:color="auto"/>
          </w:tblBorders>
        </w:tblPrEx>
        <w:trPr>
          <w:cantSplit/>
          <w:trHeight w:val="292"/>
        </w:trPr>
        <w:tc>
          <w:tcPr>
            <w:tcW w:w="5670" w:type="dxa"/>
            <w:gridSpan w:val="6"/>
            <w:tcBorders>
              <w:top w:val="nil"/>
              <w:left w:val="nil"/>
              <w:bottom w:val="nil"/>
              <w:right w:val="nil"/>
            </w:tcBorders>
            <w:vAlign w:val="bottom"/>
          </w:tcPr>
          <w:p w:rsidR="004E578A" w:rsidRPr="00E62AF2" w:rsidRDefault="004E578A" w:rsidP="00177EAB">
            <w:pPr>
              <w:autoSpaceDE w:val="0"/>
              <w:autoSpaceDN w:val="0"/>
              <w:rPr>
                <w:sz w:val="20"/>
                <w:szCs w:val="20"/>
              </w:rPr>
            </w:pPr>
            <w:r w:rsidRPr="00E62AF2">
              <w:rPr>
                <w:sz w:val="20"/>
                <w:szCs w:val="20"/>
              </w:rPr>
              <w:t>Банк получателя</w:t>
            </w:r>
          </w:p>
        </w:tc>
        <w:tc>
          <w:tcPr>
            <w:tcW w:w="851" w:type="dxa"/>
            <w:gridSpan w:val="2"/>
            <w:vMerge/>
            <w:tcBorders>
              <w:top w:val="nil"/>
              <w:left w:val="single" w:sz="4" w:space="0" w:color="auto"/>
              <w:bottom w:val="nil"/>
              <w:right w:val="single" w:sz="4" w:space="0" w:color="auto"/>
            </w:tcBorders>
          </w:tcPr>
          <w:p w:rsidR="004E578A" w:rsidRPr="00E62AF2" w:rsidRDefault="004E578A" w:rsidP="00177EAB">
            <w:pPr>
              <w:autoSpaceDE w:val="0"/>
              <w:autoSpaceDN w:val="0"/>
              <w:ind w:left="57"/>
              <w:rPr>
                <w:sz w:val="20"/>
                <w:szCs w:val="20"/>
              </w:rPr>
            </w:pPr>
          </w:p>
        </w:tc>
        <w:tc>
          <w:tcPr>
            <w:tcW w:w="3685" w:type="dxa"/>
            <w:gridSpan w:val="5"/>
            <w:vMerge/>
            <w:tcBorders>
              <w:top w:val="nil"/>
              <w:left w:val="nil"/>
              <w:bottom w:val="nil"/>
              <w:right w:val="nil"/>
            </w:tcBorders>
          </w:tcPr>
          <w:p w:rsidR="004E578A" w:rsidRPr="00E62AF2" w:rsidRDefault="004E578A" w:rsidP="00177EAB">
            <w:pPr>
              <w:autoSpaceDE w:val="0"/>
              <w:autoSpaceDN w:val="0"/>
              <w:ind w:left="57"/>
              <w:rPr>
                <w:sz w:val="20"/>
                <w:szCs w:val="20"/>
              </w:rPr>
            </w:pPr>
          </w:p>
        </w:tc>
      </w:tr>
      <w:tr w:rsidR="004E578A" w:rsidRPr="00E62AF2" w:rsidTr="00177EAB">
        <w:tblPrEx>
          <w:tblBorders>
            <w:left w:val="none" w:sz="0" w:space="0" w:color="auto"/>
            <w:bottom w:val="none" w:sz="0" w:space="0" w:color="auto"/>
            <w:right w:val="none" w:sz="0" w:space="0" w:color="auto"/>
            <w:insideH w:val="none" w:sz="0" w:space="0" w:color="auto"/>
            <w:insideV w:val="none" w:sz="0" w:space="0" w:color="auto"/>
          </w:tblBorders>
        </w:tblPrEx>
        <w:trPr>
          <w:cantSplit/>
          <w:trHeight w:val="260"/>
        </w:trPr>
        <w:tc>
          <w:tcPr>
            <w:tcW w:w="2835" w:type="dxa"/>
            <w:gridSpan w:val="3"/>
            <w:tcBorders>
              <w:top w:val="single" w:sz="4" w:space="0" w:color="auto"/>
              <w:left w:val="nil"/>
              <w:bottom w:val="single" w:sz="4" w:space="0" w:color="auto"/>
              <w:right w:val="single" w:sz="4" w:space="0" w:color="auto"/>
            </w:tcBorders>
            <w:vAlign w:val="center"/>
          </w:tcPr>
          <w:p w:rsidR="004E578A" w:rsidRPr="00E62AF2" w:rsidRDefault="004E578A" w:rsidP="00177EAB">
            <w:pPr>
              <w:autoSpaceDE w:val="0"/>
              <w:autoSpaceDN w:val="0"/>
              <w:rPr>
                <w:b/>
              </w:rPr>
            </w:pPr>
            <w:r w:rsidRPr="00E62AF2">
              <w:rPr>
                <w:sz w:val="20"/>
                <w:szCs w:val="20"/>
              </w:rPr>
              <w:t xml:space="preserve">ИНН  </w:t>
            </w:r>
          </w:p>
        </w:tc>
        <w:tc>
          <w:tcPr>
            <w:tcW w:w="2835" w:type="dxa"/>
            <w:gridSpan w:val="3"/>
            <w:tcBorders>
              <w:top w:val="single" w:sz="4" w:space="0" w:color="auto"/>
              <w:left w:val="single" w:sz="4" w:space="0" w:color="auto"/>
              <w:bottom w:val="single" w:sz="4" w:space="0" w:color="auto"/>
              <w:right w:val="nil"/>
            </w:tcBorders>
            <w:vAlign w:val="center"/>
          </w:tcPr>
          <w:p w:rsidR="004E578A" w:rsidRPr="00E62AF2" w:rsidRDefault="004E578A" w:rsidP="00177EAB">
            <w:pPr>
              <w:autoSpaceDE w:val="0"/>
              <w:autoSpaceDN w:val="0"/>
              <w:ind w:left="57"/>
              <w:rPr>
                <w:sz w:val="20"/>
                <w:szCs w:val="20"/>
              </w:rPr>
            </w:pPr>
            <w:r w:rsidRPr="00E62AF2">
              <w:rPr>
                <w:sz w:val="20"/>
                <w:szCs w:val="20"/>
              </w:rPr>
              <w:t xml:space="preserve">КПП </w:t>
            </w:r>
          </w:p>
        </w:tc>
        <w:tc>
          <w:tcPr>
            <w:tcW w:w="851" w:type="dxa"/>
            <w:gridSpan w:val="2"/>
            <w:vMerge w:val="restart"/>
            <w:tcBorders>
              <w:top w:val="single" w:sz="4" w:space="0" w:color="auto"/>
              <w:left w:val="single" w:sz="4" w:space="0" w:color="auto"/>
              <w:bottom w:val="nil"/>
              <w:right w:val="single" w:sz="4" w:space="0" w:color="auto"/>
            </w:tcBorders>
          </w:tcPr>
          <w:p w:rsidR="004E578A" w:rsidRPr="00E62AF2" w:rsidRDefault="004E578A" w:rsidP="00177EAB">
            <w:pPr>
              <w:autoSpaceDE w:val="0"/>
              <w:autoSpaceDN w:val="0"/>
              <w:ind w:left="57"/>
              <w:rPr>
                <w:sz w:val="20"/>
                <w:szCs w:val="20"/>
              </w:rPr>
            </w:pPr>
            <w:r w:rsidRPr="00E62AF2">
              <w:rPr>
                <w:sz w:val="20"/>
                <w:szCs w:val="20"/>
              </w:rPr>
              <w:t>Сч. №</w:t>
            </w:r>
          </w:p>
        </w:tc>
        <w:tc>
          <w:tcPr>
            <w:tcW w:w="3685" w:type="dxa"/>
            <w:gridSpan w:val="5"/>
            <w:vMerge w:val="restart"/>
            <w:tcBorders>
              <w:top w:val="nil"/>
              <w:left w:val="nil"/>
              <w:bottom w:val="nil"/>
              <w:right w:val="nil"/>
            </w:tcBorders>
          </w:tcPr>
          <w:p w:rsidR="004E578A" w:rsidRPr="00E62AF2" w:rsidRDefault="004E578A" w:rsidP="00177EAB">
            <w:pPr>
              <w:autoSpaceDE w:val="0"/>
              <w:autoSpaceDN w:val="0"/>
              <w:ind w:left="57"/>
              <w:rPr>
                <w:b/>
              </w:rPr>
            </w:pPr>
          </w:p>
        </w:tc>
      </w:tr>
      <w:tr w:rsidR="004E578A" w:rsidRPr="00E62AF2" w:rsidTr="00177EAB">
        <w:tblPrEx>
          <w:tblBorders>
            <w:left w:val="none" w:sz="0" w:space="0" w:color="auto"/>
            <w:bottom w:val="none" w:sz="0" w:space="0" w:color="auto"/>
            <w:right w:val="none" w:sz="0" w:space="0" w:color="auto"/>
            <w:insideH w:val="none" w:sz="0" w:space="0" w:color="auto"/>
            <w:insideV w:val="none" w:sz="0" w:space="0" w:color="auto"/>
          </w:tblBorders>
        </w:tblPrEx>
        <w:trPr>
          <w:cantSplit/>
          <w:trHeight w:val="560"/>
        </w:trPr>
        <w:tc>
          <w:tcPr>
            <w:tcW w:w="5670" w:type="dxa"/>
            <w:gridSpan w:val="6"/>
            <w:vMerge w:val="restart"/>
            <w:tcBorders>
              <w:top w:val="nil"/>
              <w:left w:val="nil"/>
              <w:bottom w:val="nil"/>
              <w:right w:val="nil"/>
            </w:tcBorders>
          </w:tcPr>
          <w:p w:rsidR="004E578A" w:rsidRPr="00E62AF2" w:rsidRDefault="004E578A" w:rsidP="00177EAB">
            <w:pPr>
              <w:autoSpaceDE w:val="0"/>
              <w:autoSpaceDN w:val="0"/>
              <w:rPr>
                <w:b/>
              </w:rPr>
            </w:pPr>
          </w:p>
        </w:tc>
        <w:tc>
          <w:tcPr>
            <w:tcW w:w="851" w:type="dxa"/>
            <w:gridSpan w:val="2"/>
            <w:vMerge/>
            <w:tcBorders>
              <w:top w:val="nil"/>
              <w:left w:val="single" w:sz="4" w:space="0" w:color="auto"/>
              <w:bottom w:val="single" w:sz="4" w:space="0" w:color="auto"/>
              <w:right w:val="single" w:sz="4" w:space="0" w:color="auto"/>
            </w:tcBorders>
          </w:tcPr>
          <w:p w:rsidR="004E578A" w:rsidRPr="00E62AF2" w:rsidRDefault="004E578A" w:rsidP="00177EAB">
            <w:pPr>
              <w:autoSpaceDE w:val="0"/>
              <w:autoSpaceDN w:val="0"/>
              <w:ind w:left="57"/>
              <w:rPr>
                <w:sz w:val="20"/>
                <w:szCs w:val="20"/>
              </w:rPr>
            </w:pPr>
          </w:p>
        </w:tc>
        <w:tc>
          <w:tcPr>
            <w:tcW w:w="3685" w:type="dxa"/>
            <w:gridSpan w:val="5"/>
            <w:vMerge/>
            <w:tcBorders>
              <w:top w:val="nil"/>
              <w:left w:val="nil"/>
              <w:bottom w:val="nil"/>
              <w:right w:val="nil"/>
            </w:tcBorders>
          </w:tcPr>
          <w:p w:rsidR="004E578A" w:rsidRPr="00E62AF2" w:rsidRDefault="004E578A" w:rsidP="00177EAB">
            <w:pPr>
              <w:autoSpaceDE w:val="0"/>
              <w:autoSpaceDN w:val="0"/>
              <w:jc w:val="center"/>
              <w:rPr>
                <w:sz w:val="20"/>
                <w:szCs w:val="20"/>
              </w:rPr>
            </w:pPr>
          </w:p>
        </w:tc>
      </w:tr>
      <w:tr w:rsidR="004E578A" w:rsidRPr="00E62AF2" w:rsidTr="00177EAB">
        <w:tblPrEx>
          <w:tblBorders>
            <w:left w:val="none" w:sz="0" w:space="0" w:color="auto"/>
            <w:bottom w:val="none" w:sz="0" w:space="0" w:color="auto"/>
            <w:right w:val="none" w:sz="0" w:space="0" w:color="auto"/>
            <w:insideH w:val="none" w:sz="0" w:space="0" w:color="auto"/>
            <w:insideV w:val="none" w:sz="0" w:space="0" w:color="auto"/>
          </w:tblBorders>
        </w:tblPrEx>
        <w:trPr>
          <w:cantSplit/>
          <w:trHeight w:val="270"/>
        </w:trPr>
        <w:tc>
          <w:tcPr>
            <w:tcW w:w="5670" w:type="dxa"/>
            <w:gridSpan w:val="6"/>
            <w:vMerge/>
            <w:tcBorders>
              <w:top w:val="nil"/>
              <w:left w:val="nil"/>
              <w:bottom w:val="nil"/>
              <w:right w:val="nil"/>
            </w:tcBorders>
            <w:vAlign w:val="bottom"/>
          </w:tcPr>
          <w:p w:rsidR="004E578A" w:rsidRPr="00E62AF2" w:rsidRDefault="004E578A" w:rsidP="00177EAB">
            <w:pPr>
              <w:autoSpaceDE w:val="0"/>
              <w:autoSpaceDN w:val="0"/>
              <w:rPr>
                <w:sz w:val="20"/>
                <w:szCs w:val="20"/>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4E578A" w:rsidRPr="00E62AF2" w:rsidRDefault="004E578A" w:rsidP="00177EAB">
            <w:pPr>
              <w:autoSpaceDE w:val="0"/>
              <w:autoSpaceDN w:val="0"/>
              <w:ind w:left="57"/>
              <w:rPr>
                <w:sz w:val="20"/>
                <w:szCs w:val="20"/>
              </w:rPr>
            </w:pPr>
            <w:r w:rsidRPr="00E62AF2">
              <w:rPr>
                <w:sz w:val="20"/>
                <w:szCs w:val="20"/>
              </w:rPr>
              <w:t>Вид оп.</w:t>
            </w:r>
          </w:p>
        </w:tc>
        <w:tc>
          <w:tcPr>
            <w:tcW w:w="1134" w:type="dxa"/>
            <w:tcBorders>
              <w:top w:val="single" w:sz="4" w:space="0" w:color="auto"/>
              <w:left w:val="nil"/>
              <w:bottom w:val="nil"/>
              <w:right w:val="single" w:sz="4" w:space="0" w:color="auto"/>
            </w:tcBorders>
            <w:vAlign w:val="center"/>
          </w:tcPr>
          <w:p w:rsidR="004E578A" w:rsidRPr="00E62AF2" w:rsidRDefault="004E578A" w:rsidP="00177EAB">
            <w:pPr>
              <w:autoSpaceDE w:val="0"/>
              <w:autoSpaceDN w:val="0"/>
              <w:ind w:left="57"/>
              <w:rPr>
                <w:b/>
              </w:rPr>
            </w:pPr>
          </w:p>
        </w:tc>
        <w:tc>
          <w:tcPr>
            <w:tcW w:w="1134" w:type="dxa"/>
            <w:gridSpan w:val="2"/>
            <w:tcBorders>
              <w:top w:val="single" w:sz="4" w:space="0" w:color="auto"/>
              <w:left w:val="nil"/>
              <w:bottom w:val="single" w:sz="4" w:space="0" w:color="auto"/>
              <w:right w:val="single" w:sz="4" w:space="0" w:color="auto"/>
            </w:tcBorders>
            <w:vAlign w:val="center"/>
          </w:tcPr>
          <w:p w:rsidR="004E578A" w:rsidRPr="00E62AF2" w:rsidRDefault="004E578A" w:rsidP="00177EAB">
            <w:pPr>
              <w:autoSpaceDE w:val="0"/>
              <w:autoSpaceDN w:val="0"/>
              <w:ind w:left="57"/>
              <w:rPr>
                <w:sz w:val="20"/>
                <w:szCs w:val="20"/>
              </w:rPr>
            </w:pPr>
            <w:r w:rsidRPr="00E62AF2">
              <w:rPr>
                <w:sz w:val="20"/>
                <w:szCs w:val="20"/>
              </w:rPr>
              <w:t>Срок плат.</w:t>
            </w:r>
          </w:p>
        </w:tc>
        <w:tc>
          <w:tcPr>
            <w:tcW w:w="1417" w:type="dxa"/>
            <w:gridSpan w:val="2"/>
            <w:tcBorders>
              <w:top w:val="single" w:sz="4" w:space="0" w:color="auto"/>
              <w:left w:val="nil"/>
              <w:bottom w:val="nil"/>
              <w:right w:val="nil"/>
            </w:tcBorders>
            <w:vAlign w:val="center"/>
          </w:tcPr>
          <w:p w:rsidR="004E578A" w:rsidRPr="00E62AF2" w:rsidRDefault="004E578A" w:rsidP="00177EAB">
            <w:pPr>
              <w:autoSpaceDE w:val="0"/>
              <w:autoSpaceDN w:val="0"/>
              <w:ind w:left="57"/>
              <w:rPr>
                <w:sz w:val="20"/>
                <w:szCs w:val="20"/>
              </w:rPr>
            </w:pPr>
          </w:p>
        </w:tc>
      </w:tr>
      <w:tr w:rsidR="004E578A" w:rsidRPr="00E62AF2" w:rsidTr="00177EAB">
        <w:tblPrEx>
          <w:tblBorders>
            <w:left w:val="none" w:sz="0" w:space="0" w:color="auto"/>
            <w:bottom w:val="none" w:sz="0" w:space="0" w:color="auto"/>
            <w:right w:val="none" w:sz="0" w:space="0" w:color="auto"/>
            <w:insideH w:val="none" w:sz="0" w:space="0" w:color="auto"/>
            <w:insideV w:val="none" w:sz="0" w:space="0" w:color="auto"/>
          </w:tblBorders>
        </w:tblPrEx>
        <w:trPr>
          <w:cantSplit/>
          <w:trHeight w:val="270"/>
        </w:trPr>
        <w:tc>
          <w:tcPr>
            <w:tcW w:w="5670" w:type="dxa"/>
            <w:gridSpan w:val="6"/>
            <w:vMerge/>
            <w:tcBorders>
              <w:top w:val="nil"/>
              <w:left w:val="nil"/>
              <w:bottom w:val="nil"/>
              <w:right w:val="nil"/>
            </w:tcBorders>
            <w:vAlign w:val="bottom"/>
          </w:tcPr>
          <w:p w:rsidR="004E578A" w:rsidRPr="00E62AF2" w:rsidRDefault="004E578A" w:rsidP="00177EAB">
            <w:pPr>
              <w:autoSpaceDE w:val="0"/>
              <w:autoSpaceDN w:val="0"/>
              <w:rPr>
                <w:sz w:val="20"/>
                <w:szCs w:val="20"/>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4E578A" w:rsidRPr="00E62AF2" w:rsidRDefault="004E578A" w:rsidP="00177EAB">
            <w:pPr>
              <w:autoSpaceDE w:val="0"/>
              <w:autoSpaceDN w:val="0"/>
              <w:ind w:left="57"/>
              <w:rPr>
                <w:sz w:val="20"/>
                <w:szCs w:val="20"/>
              </w:rPr>
            </w:pPr>
            <w:r w:rsidRPr="00E62AF2">
              <w:rPr>
                <w:sz w:val="20"/>
                <w:szCs w:val="20"/>
              </w:rPr>
              <w:t>Наз. пл.</w:t>
            </w:r>
          </w:p>
        </w:tc>
        <w:tc>
          <w:tcPr>
            <w:tcW w:w="1134" w:type="dxa"/>
            <w:tcBorders>
              <w:top w:val="nil"/>
              <w:left w:val="nil"/>
              <w:bottom w:val="nil"/>
              <w:right w:val="single" w:sz="4" w:space="0" w:color="auto"/>
            </w:tcBorders>
            <w:vAlign w:val="center"/>
          </w:tcPr>
          <w:p w:rsidR="004E578A" w:rsidRPr="00E62AF2" w:rsidRDefault="004E578A" w:rsidP="00177EAB">
            <w:pPr>
              <w:autoSpaceDE w:val="0"/>
              <w:autoSpaceDN w:val="0"/>
              <w:ind w:left="57"/>
              <w:rPr>
                <w:sz w:val="20"/>
                <w:szCs w:val="20"/>
              </w:rPr>
            </w:pPr>
          </w:p>
        </w:tc>
        <w:tc>
          <w:tcPr>
            <w:tcW w:w="1134" w:type="dxa"/>
            <w:gridSpan w:val="2"/>
            <w:tcBorders>
              <w:top w:val="single" w:sz="4" w:space="0" w:color="auto"/>
              <w:left w:val="nil"/>
              <w:bottom w:val="single" w:sz="4" w:space="0" w:color="auto"/>
              <w:right w:val="single" w:sz="4" w:space="0" w:color="auto"/>
            </w:tcBorders>
            <w:vAlign w:val="center"/>
          </w:tcPr>
          <w:p w:rsidR="004E578A" w:rsidRPr="00E62AF2" w:rsidRDefault="004E578A" w:rsidP="00177EAB">
            <w:pPr>
              <w:autoSpaceDE w:val="0"/>
              <w:autoSpaceDN w:val="0"/>
              <w:ind w:left="57"/>
              <w:rPr>
                <w:sz w:val="20"/>
                <w:szCs w:val="20"/>
              </w:rPr>
            </w:pPr>
            <w:r w:rsidRPr="00E62AF2">
              <w:rPr>
                <w:sz w:val="20"/>
                <w:szCs w:val="20"/>
              </w:rPr>
              <w:t>Очер.плат.</w:t>
            </w:r>
          </w:p>
        </w:tc>
        <w:tc>
          <w:tcPr>
            <w:tcW w:w="1417" w:type="dxa"/>
            <w:gridSpan w:val="2"/>
            <w:tcBorders>
              <w:top w:val="nil"/>
              <w:left w:val="nil"/>
              <w:bottom w:val="nil"/>
              <w:right w:val="nil"/>
            </w:tcBorders>
            <w:vAlign w:val="center"/>
          </w:tcPr>
          <w:p w:rsidR="004E578A" w:rsidRPr="00E62AF2" w:rsidRDefault="004E578A" w:rsidP="00177EAB">
            <w:pPr>
              <w:autoSpaceDE w:val="0"/>
              <w:autoSpaceDN w:val="0"/>
              <w:ind w:left="57"/>
              <w:rPr>
                <w:b/>
              </w:rPr>
            </w:pPr>
          </w:p>
        </w:tc>
      </w:tr>
      <w:tr w:rsidR="004E578A" w:rsidRPr="00E62AF2" w:rsidTr="00177EAB">
        <w:tblPrEx>
          <w:tblBorders>
            <w:left w:val="none" w:sz="0" w:space="0" w:color="auto"/>
            <w:bottom w:val="none" w:sz="0" w:space="0" w:color="auto"/>
            <w:right w:val="none" w:sz="0" w:space="0" w:color="auto"/>
            <w:insideH w:val="none" w:sz="0" w:space="0" w:color="auto"/>
            <w:insideV w:val="none" w:sz="0" w:space="0" w:color="auto"/>
          </w:tblBorders>
        </w:tblPrEx>
        <w:trPr>
          <w:trHeight w:val="270"/>
        </w:trPr>
        <w:tc>
          <w:tcPr>
            <w:tcW w:w="5670" w:type="dxa"/>
            <w:gridSpan w:val="6"/>
            <w:tcBorders>
              <w:top w:val="nil"/>
              <w:left w:val="nil"/>
              <w:bottom w:val="single" w:sz="4" w:space="0" w:color="auto"/>
              <w:right w:val="nil"/>
            </w:tcBorders>
            <w:vAlign w:val="bottom"/>
          </w:tcPr>
          <w:p w:rsidR="004E578A" w:rsidRPr="00E62AF2" w:rsidRDefault="004E578A" w:rsidP="00177EAB">
            <w:pPr>
              <w:autoSpaceDE w:val="0"/>
              <w:autoSpaceDN w:val="0"/>
              <w:rPr>
                <w:sz w:val="20"/>
                <w:szCs w:val="20"/>
              </w:rPr>
            </w:pPr>
            <w:r w:rsidRPr="00E62AF2">
              <w:rPr>
                <w:sz w:val="20"/>
                <w:szCs w:val="20"/>
              </w:rPr>
              <w:t>Получатель</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4E578A" w:rsidRPr="00E62AF2" w:rsidRDefault="004E578A" w:rsidP="00177EAB">
            <w:pPr>
              <w:autoSpaceDE w:val="0"/>
              <w:autoSpaceDN w:val="0"/>
              <w:ind w:left="57"/>
              <w:rPr>
                <w:sz w:val="20"/>
                <w:szCs w:val="20"/>
              </w:rPr>
            </w:pPr>
            <w:r w:rsidRPr="00E62AF2">
              <w:rPr>
                <w:sz w:val="20"/>
                <w:szCs w:val="20"/>
              </w:rPr>
              <w:t>Код</w:t>
            </w:r>
          </w:p>
        </w:tc>
        <w:tc>
          <w:tcPr>
            <w:tcW w:w="1134" w:type="dxa"/>
            <w:tcBorders>
              <w:top w:val="nil"/>
              <w:left w:val="nil"/>
              <w:bottom w:val="single" w:sz="4" w:space="0" w:color="auto"/>
              <w:right w:val="single" w:sz="4" w:space="0" w:color="auto"/>
            </w:tcBorders>
            <w:vAlign w:val="center"/>
          </w:tcPr>
          <w:p w:rsidR="004E578A" w:rsidRPr="00E62AF2" w:rsidRDefault="004E578A" w:rsidP="00177EAB">
            <w:pPr>
              <w:autoSpaceDE w:val="0"/>
              <w:autoSpaceDN w:val="0"/>
              <w:ind w:left="57"/>
              <w:rPr>
                <w:sz w:val="20"/>
                <w:szCs w:val="20"/>
              </w:rPr>
            </w:pPr>
          </w:p>
        </w:tc>
        <w:tc>
          <w:tcPr>
            <w:tcW w:w="1134" w:type="dxa"/>
            <w:gridSpan w:val="2"/>
            <w:tcBorders>
              <w:top w:val="single" w:sz="4" w:space="0" w:color="auto"/>
              <w:left w:val="nil"/>
              <w:bottom w:val="single" w:sz="4" w:space="0" w:color="auto"/>
              <w:right w:val="single" w:sz="4" w:space="0" w:color="auto"/>
            </w:tcBorders>
            <w:vAlign w:val="center"/>
          </w:tcPr>
          <w:p w:rsidR="004E578A" w:rsidRPr="00E62AF2" w:rsidRDefault="004E578A" w:rsidP="00177EAB">
            <w:pPr>
              <w:autoSpaceDE w:val="0"/>
              <w:autoSpaceDN w:val="0"/>
              <w:ind w:left="57"/>
              <w:rPr>
                <w:sz w:val="20"/>
                <w:szCs w:val="20"/>
              </w:rPr>
            </w:pPr>
            <w:r w:rsidRPr="00E62AF2">
              <w:rPr>
                <w:sz w:val="20"/>
                <w:szCs w:val="20"/>
              </w:rPr>
              <w:t>Рез.поле</w:t>
            </w:r>
          </w:p>
        </w:tc>
        <w:tc>
          <w:tcPr>
            <w:tcW w:w="1417" w:type="dxa"/>
            <w:gridSpan w:val="2"/>
            <w:tcBorders>
              <w:top w:val="nil"/>
              <w:left w:val="nil"/>
              <w:bottom w:val="single" w:sz="4" w:space="0" w:color="auto"/>
              <w:right w:val="nil"/>
            </w:tcBorders>
            <w:vAlign w:val="center"/>
          </w:tcPr>
          <w:p w:rsidR="004E578A" w:rsidRPr="00E62AF2" w:rsidRDefault="004E578A" w:rsidP="00177EAB">
            <w:pPr>
              <w:autoSpaceDE w:val="0"/>
              <w:autoSpaceDN w:val="0"/>
              <w:ind w:left="57"/>
              <w:rPr>
                <w:sz w:val="20"/>
                <w:szCs w:val="20"/>
              </w:rPr>
            </w:pPr>
          </w:p>
        </w:tc>
      </w:tr>
      <w:tr w:rsidR="004E578A" w:rsidRPr="00E62AF2" w:rsidTr="00177EAB">
        <w:tblPrEx>
          <w:tblBorders>
            <w:top w:val="single" w:sz="4" w:space="0" w:color="auto"/>
            <w:left w:val="none" w:sz="0" w:space="0" w:color="auto"/>
            <w:right w:val="none" w:sz="0" w:space="0" w:color="auto"/>
          </w:tblBorders>
        </w:tblPrEx>
        <w:trPr>
          <w:trHeight w:val="260"/>
        </w:trPr>
        <w:tc>
          <w:tcPr>
            <w:tcW w:w="2552" w:type="dxa"/>
            <w:gridSpan w:val="2"/>
            <w:tcBorders>
              <w:left w:val="nil"/>
            </w:tcBorders>
            <w:vAlign w:val="bottom"/>
          </w:tcPr>
          <w:p w:rsidR="004E578A" w:rsidRPr="00E62AF2" w:rsidRDefault="004E578A" w:rsidP="00177EAB">
            <w:pPr>
              <w:autoSpaceDE w:val="0"/>
              <w:autoSpaceDN w:val="0"/>
              <w:jc w:val="center"/>
              <w:rPr>
                <w:b/>
              </w:rPr>
            </w:pPr>
          </w:p>
        </w:tc>
        <w:tc>
          <w:tcPr>
            <w:tcW w:w="1701" w:type="dxa"/>
            <w:gridSpan w:val="2"/>
            <w:vAlign w:val="bottom"/>
          </w:tcPr>
          <w:p w:rsidR="004E578A" w:rsidRPr="00E62AF2" w:rsidRDefault="004E578A" w:rsidP="00177EAB">
            <w:pPr>
              <w:autoSpaceDE w:val="0"/>
              <w:autoSpaceDN w:val="0"/>
              <w:jc w:val="center"/>
              <w:rPr>
                <w:b/>
              </w:rPr>
            </w:pPr>
          </w:p>
        </w:tc>
        <w:tc>
          <w:tcPr>
            <w:tcW w:w="567" w:type="dxa"/>
            <w:vAlign w:val="bottom"/>
          </w:tcPr>
          <w:p w:rsidR="004E578A" w:rsidRPr="00E62AF2" w:rsidRDefault="004E578A" w:rsidP="00177EAB">
            <w:pPr>
              <w:autoSpaceDE w:val="0"/>
              <w:autoSpaceDN w:val="0"/>
              <w:jc w:val="center"/>
              <w:rPr>
                <w:b/>
              </w:rPr>
            </w:pPr>
          </w:p>
        </w:tc>
        <w:tc>
          <w:tcPr>
            <w:tcW w:w="1418" w:type="dxa"/>
            <w:gridSpan w:val="2"/>
            <w:vAlign w:val="bottom"/>
          </w:tcPr>
          <w:p w:rsidR="004E578A" w:rsidRPr="00E62AF2" w:rsidRDefault="004E578A" w:rsidP="00177EAB">
            <w:pPr>
              <w:autoSpaceDE w:val="0"/>
              <w:autoSpaceDN w:val="0"/>
              <w:jc w:val="center"/>
              <w:rPr>
                <w:b/>
              </w:rPr>
            </w:pPr>
          </w:p>
        </w:tc>
        <w:tc>
          <w:tcPr>
            <w:tcW w:w="1985" w:type="dxa"/>
            <w:gridSpan w:val="3"/>
            <w:vAlign w:val="bottom"/>
          </w:tcPr>
          <w:p w:rsidR="004E578A" w:rsidRPr="00E62AF2" w:rsidRDefault="004E578A" w:rsidP="00177EAB">
            <w:pPr>
              <w:autoSpaceDE w:val="0"/>
              <w:autoSpaceDN w:val="0"/>
              <w:jc w:val="center"/>
              <w:rPr>
                <w:b/>
              </w:rPr>
            </w:pPr>
          </w:p>
        </w:tc>
        <w:tc>
          <w:tcPr>
            <w:tcW w:w="1418" w:type="dxa"/>
            <w:gridSpan w:val="2"/>
            <w:vAlign w:val="bottom"/>
          </w:tcPr>
          <w:p w:rsidR="004E578A" w:rsidRPr="00E62AF2" w:rsidRDefault="004E578A" w:rsidP="00177EAB">
            <w:pPr>
              <w:autoSpaceDE w:val="0"/>
              <w:autoSpaceDN w:val="0"/>
              <w:jc w:val="center"/>
              <w:rPr>
                <w:b/>
              </w:rPr>
            </w:pPr>
          </w:p>
        </w:tc>
        <w:tc>
          <w:tcPr>
            <w:tcW w:w="567" w:type="dxa"/>
            <w:tcBorders>
              <w:right w:val="nil"/>
            </w:tcBorders>
            <w:vAlign w:val="bottom"/>
          </w:tcPr>
          <w:p w:rsidR="004E578A" w:rsidRPr="00E62AF2" w:rsidRDefault="004E578A" w:rsidP="00177EAB">
            <w:pPr>
              <w:autoSpaceDE w:val="0"/>
              <w:autoSpaceDN w:val="0"/>
              <w:jc w:val="center"/>
              <w:rPr>
                <w:b/>
              </w:rPr>
            </w:pPr>
          </w:p>
        </w:tc>
      </w:tr>
      <w:tr w:rsidR="004E578A" w:rsidRPr="00E62AF2" w:rsidTr="00177EAB">
        <w:tblPrEx>
          <w:tblBorders>
            <w:top w:val="single" w:sz="4" w:space="0" w:color="auto"/>
            <w:left w:val="none" w:sz="0" w:space="0" w:color="auto"/>
            <w:right w:val="none" w:sz="0" w:space="0" w:color="auto"/>
            <w:insideH w:val="none" w:sz="0" w:space="0" w:color="auto"/>
            <w:insideV w:val="none" w:sz="0" w:space="0" w:color="auto"/>
          </w:tblBorders>
        </w:tblPrEx>
        <w:trPr>
          <w:trHeight w:val="1391"/>
        </w:trPr>
        <w:tc>
          <w:tcPr>
            <w:tcW w:w="10206" w:type="dxa"/>
            <w:gridSpan w:val="13"/>
            <w:tcBorders>
              <w:top w:val="nil"/>
              <w:left w:val="nil"/>
              <w:bottom w:val="nil"/>
              <w:right w:val="nil"/>
            </w:tcBorders>
          </w:tcPr>
          <w:p w:rsidR="004E578A" w:rsidRPr="00E62AF2" w:rsidRDefault="004E578A" w:rsidP="00177EAB">
            <w:pPr>
              <w:autoSpaceDE w:val="0"/>
              <w:autoSpaceDN w:val="0"/>
            </w:pPr>
          </w:p>
          <w:p w:rsidR="004E578A" w:rsidRPr="00E62AF2" w:rsidRDefault="004E578A" w:rsidP="00177EAB">
            <w:pPr>
              <w:autoSpaceDE w:val="0"/>
              <w:autoSpaceDN w:val="0"/>
            </w:pPr>
            <w:r w:rsidRPr="00E62AF2">
              <w:t xml:space="preserve">Назначение платежа: </w:t>
            </w:r>
          </w:p>
          <w:p w:rsidR="004E578A" w:rsidRPr="00E62AF2" w:rsidRDefault="004E578A" w:rsidP="00177EAB">
            <w:pPr>
              <w:autoSpaceDE w:val="0"/>
              <w:autoSpaceDN w:val="0"/>
              <w:rPr>
                <w:b/>
              </w:rPr>
            </w:pPr>
            <w:r w:rsidRPr="00E62AF2">
              <w:rPr>
                <w:b/>
                <w:sz w:val="22"/>
                <w:szCs w:val="22"/>
              </w:rPr>
              <w:t>Оплата госпошлины за выдачу спец.разрешения на движение по автодорогам транспорт. средства, осуществляющего перевозку тяжеловесных и (или) крупногабаритных грузов.</w:t>
            </w:r>
          </w:p>
          <w:p w:rsidR="004E578A" w:rsidRPr="00E62AF2" w:rsidRDefault="004E578A" w:rsidP="00177EAB">
            <w:pPr>
              <w:autoSpaceDE w:val="0"/>
              <w:autoSpaceDN w:val="0"/>
              <w:rPr>
                <w:b/>
              </w:rPr>
            </w:pPr>
            <w:r w:rsidRPr="00E62AF2">
              <w:rPr>
                <w:b/>
                <w:sz w:val="22"/>
                <w:szCs w:val="22"/>
              </w:rPr>
              <w:t>НДС не облагается.</w:t>
            </w:r>
          </w:p>
          <w:p w:rsidR="004E578A" w:rsidRPr="00E62AF2" w:rsidRDefault="004E578A" w:rsidP="00177EAB">
            <w:pPr>
              <w:autoSpaceDE w:val="0"/>
              <w:autoSpaceDN w:val="0"/>
              <w:rPr>
                <w:sz w:val="20"/>
                <w:szCs w:val="20"/>
              </w:rPr>
            </w:pPr>
          </w:p>
        </w:tc>
      </w:tr>
      <w:tr w:rsidR="004E578A" w:rsidRPr="00E62AF2" w:rsidTr="00177EAB">
        <w:tblPrEx>
          <w:tblBorders>
            <w:top w:val="single" w:sz="4" w:space="0" w:color="auto"/>
            <w:left w:val="none" w:sz="0" w:space="0" w:color="auto"/>
            <w:right w:val="none" w:sz="0" w:space="0" w:color="auto"/>
            <w:insideH w:val="none" w:sz="0" w:space="0" w:color="auto"/>
            <w:insideV w:val="none" w:sz="0" w:space="0" w:color="auto"/>
          </w:tblBorders>
        </w:tblPrEx>
        <w:trPr>
          <w:trHeight w:val="273"/>
        </w:trPr>
        <w:tc>
          <w:tcPr>
            <w:tcW w:w="10206" w:type="dxa"/>
            <w:gridSpan w:val="13"/>
            <w:tcBorders>
              <w:top w:val="nil"/>
              <w:left w:val="nil"/>
              <w:bottom w:val="single" w:sz="4" w:space="0" w:color="auto"/>
              <w:right w:val="nil"/>
            </w:tcBorders>
            <w:vAlign w:val="bottom"/>
          </w:tcPr>
          <w:p w:rsidR="004E578A" w:rsidRPr="00E62AF2" w:rsidRDefault="004E578A" w:rsidP="00177EAB">
            <w:pPr>
              <w:autoSpaceDE w:val="0"/>
              <w:autoSpaceDN w:val="0"/>
            </w:pPr>
          </w:p>
        </w:tc>
      </w:tr>
    </w:tbl>
    <w:p w:rsidR="004E578A" w:rsidRPr="00E62AF2" w:rsidRDefault="004E578A" w:rsidP="00177EAB">
      <w:pPr>
        <w:tabs>
          <w:tab w:val="center" w:pos="5103"/>
          <w:tab w:val="left" w:pos="7938"/>
        </w:tabs>
        <w:autoSpaceDE w:val="0"/>
        <w:autoSpaceDN w:val="0"/>
        <w:spacing w:after="360"/>
        <w:rPr>
          <w:sz w:val="20"/>
          <w:szCs w:val="20"/>
        </w:rPr>
      </w:pPr>
      <w:r w:rsidRPr="00E62AF2">
        <w:rPr>
          <w:sz w:val="20"/>
          <w:szCs w:val="20"/>
        </w:rPr>
        <w:tab/>
        <w:t>Подписи</w:t>
      </w:r>
      <w:r w:rsidRPr="00E62AF2">
        <w:rPr>
          <w:sz w:val="20"/>
          <w:szCs w:val="20"/>
        </w:rPr>
        <w:tab/>
        <w:t>Отметки банка</w:t>
      </w:r>
    </w:p>
    <w:tbl>
      <w:tblPr>
        <w:tblW w:w="0" w:type="auto"/>
        <w:tblInd w:w="28" w:type="dxa"/>
        <w:tblLayout w:type="fixed"/>
        <w:tblCellMar>
          <w:left w:w="28" w:type="dxa"/>
          <w:right w:w="28" w:type="dxa"/>
        </w:tblCellMar>
        <w:tblLook w:val="0000" w:firstRow="0" w:lastRow="0" w:firstColumn="0" w:lastColumn="0" w:noHBand="0" w:noVBand="0"/>
      </w:tblPr>
      <w:tblGrid>
        <w:gridCol w:w="3402"/>
        <w:gridCol w:w="3402"/>
        <w:gridCol w:w="3402"/>
      </w:tblGrid>
      <w:tr w:rsidR="004E578A" w:rsidRPr="00E62AF2" w:rsidTr="00177EAB">
        <w:trPr>
          <w:cantSplit/>
        </w:trPr>
        <w:tc>
          <w:tcPr>
            <w:tcW w:w="3402" w:type="dxa"/>
            <w:tcBorders>
              <w:top w:val="nil"/>
              <w:left w:val="nil"/>
              <w:bottom w:val="nil"/>
              <w:right w:val="nil"/>
            </w:tcBorders>
            <w:vAlign w:val="bottom"/>
          </w:tcPr>
          <w:p w:rsidR="004E578A" w:rsidRPr="00E62AF2" w:rsidRDefault="004E578A" w:rsidP="00177EAB">
            <w:pPr>
              <w:autoSpaceDE w:val="0"/>
              <w:autoSpaceDN w:val="0"/>
              <w:rPr>
                <w:sz w:val="20"/>
                <w:szCs w:val="20"/>
              </w:rPr>
            </w:pPr>
          </w:p>
        </w:tc>
        <w:tc>
          <w:tcPr>
            <w:tcW w:w="3402" w:type="dxa"/>
            <w:tcBorders>
              <w:top w:val="nil"/>
              <w:left w:val="nil"/>
              <w:bottom w:val="single" w:sz="4" w:space="0" w:color="auto"/>
              <w:right w:val="nil"/>
            </w:tcBorders>
            <w:vAlign w:val="bottom"/>
          </w:tcPr>
          <w:p w:rsidR="004E578A" w:rsidRPr="00E62AF2" w:rsidRDefault="004E578A" w:rsidP="00177EAB">
            <w:pPr>
              <w:autoSpaceDE w:val="0"/>
              <w:autoSpaceDN w:val="0"/>
              <w:jc w:val="center"/>
              <w:rPr>
                <w:sz w:val="20"/>
                <w:szCs w:val="20"/>
              </w:rPr>
            </w:pPr>
          </w:p>
        </w:tc>
        <w:tc>
          <w:tcPr>
            <w:tcW w:w="3402" w:type="dxa"/>
            <w:vMerge w:val="restart"/>
            <w:tcBorders>
              <w:top w:val="nil"/>
              <w:left w:val="nil"/>
              <w:bottom w:val="nil"/>
              <w:right w:val="nil"/>
            </w:tcBorders>
          </w:tcPr>
          <w:p w:rsidR="004E578A" w:rsidRPr="00E62AF2" w:rsidRDefault="004E578A" w:rsidP="00177EAB">
            <w:pPr>
              <w:autoSpaceDE w:val="0"/>
              <w:autoSpaceDN w:val="0"/>
              <w:jc w:val="center"/>
              <w:rPr>
                <w:sz w:val="20"/>
                <w:szCs w:val="20"/>
              </w:rPr>
            </w:pPr>
          </w:p>
        </w:tc>
      </w:tr>
      <w:tr w:rsidR="004E578A" w:rsidRPr="00E62AF2" w:rsidTr="00177EAB">
        <w:trPr>
          <w:cantSplit/>
          <w:trHeight w:val="820"/>
        </w:trPr>
        <w:tc>
          <w:tcPr>
            <w:tcW w:w="3402" w:type="dxa"/>
            <w:tcBorders>
              <w:top w:val="nil"/>
              <w:left w:val="nil"/>
              <w:bottom w:val="nil"/>
              <w:right w:val="nil"/>
            </w:tcBorders>
          </w:tcPr>
          <w:p w:rsidR="004E578A" w:rsidRPr="00E62AF2" w:rsidRDefault="004E578A" w:rsidP="00177EAB">
            <w:pPr>
              <w:autoSpaceDE w:val="0"/>
              <w:autoSpaceDN w:val="0"/>
              <w:ind w:left="-28"/>
              <w:jc w:val="center"/>
              <w:rPr>
                <w:sz w:val="20"/>
                <w:szCs w:val="20"/>
              </w:rPr>
            </w:pPr>
            <w:r w:rsidRPr="00E62AF2">
              <w:rPr>
                <w:sz w:val="20"/>
                <w:szCs w:val="20"/>
              </w:rPr>
              <w:t>М.П.</w:t>
            </w:r>
          </w:p>
        </w:tc>
        <w:tc>
          <w:tcPr>
            <w:tcW w:w="3402" w:type="dxa"/>
            <w:tcBorders>
              <w:top w:val="nil"/>
              <w:left w:val="nil"/>
              <w:bottom w:val="single" w:sz="4" w:space="0" w:color="auto"/>
              <w:right w:val="nil"/>
            </w:tcBorders>
            <w:vAlign w:val="bottom"/>
          </w:tcPr>
          <w:p w:rsidR="004E578A" w:rsidRPr="00E62AF2" w:rsidRDefault="004E578A" w:rsidP="00177EAB">
            <w:pPr>
              <w:autoSpaceDE w:val="0"/>
              <w:autoSpaceDN w:val="0"/>
              <w:jc w:val="center"/>
              <w:rPr>
                <w:sz w:val="20"/>
                <w:szCs w:val="20"/>
              </w:rPr>
            </w:pPr>
          </w:p>
        </w:tc>
        <w:tc>
          <w:tcPr>
            <w:tcW w:w="3402" w:type="dxa"/>
            <w:vMerge/>
            <w:tcBorders>
              <w:top w:val="nil"/>
              <w:left w:val="nil"/>
              <w:bottom w:val="nil"/>
              <w:right w:val="nil"/>
            </w:tcBorders>
            <w:vAlign w:val="bottom"/>
          </w:tcPr>
          <w:p w:rsidR="004E578A" w:rsidRPr="00E62AF2" w:rsidRDefault="004E578A" w:rsidP="00177EAB">
            <w:pPr>
              <w:autoSpaceDE w:val="0"/>
              <w:autoSpaceDN w:val="0"/>
              <w:jc w:val="center"/>
              <w:rPr>
                <w:sz w:val="20"/>
                <w:szCs w:val="20"/>
              </w:rPr>
            </w:pPr>
          </w:p>
        </w:tc>
      </w:tr>
    </w:tbl>
    <w:p w:rsidR="004E578A" w:rsidRPr="00E62AF2" w:rsidRDefault="004E578A" w:rsidP="00177EAB">
      <w:pPr>
        <w:pStyle w:val="100"/>
        <w:widowControl w:val="0"/>
        <w:shd w:val="clear" w:color="auto" w:fill="auto"/>
        <w:tabs>
          <w:tab w:val="left" w:pos="-4678"/>
        </w:tabs>
        <w:spacing w:after="0" w:line="240" w:lineRule="auto"/>
        <w:ind w:left="5103" w:right="0" w:firstLine="0"/>
        <w:jc w:val="left"/>
        <w:rPr>
          <w:sz w:val="28"/>
          <w:szCs w:val="28"/>
        </w:rPr>
      </w:pPr>
    </w:p>
    <w:p w:rsidR="004E578A" w:rsidRPr="00E62AF2" w:rsidRDefault="004E578A" w:rsidP="00177EAB">
      <w:pPr>
        <w:pStyle w:val="100"/>
        <w:widowControl w:val="0"/>
        <w:shd w:val="clear" w:color="auto" w:fill="auto"/>
        <w:tabs>
          <w:tab w:val="left" w:pos="-4678"/>
        </w:tabs>
        <w:spacing w:after="0" w:line="240" w:lineRule="auto"/>
        <w:ind w:left="0" w:right="0" w:firstLine="0"/>
        <w:rPr>
          <w:sz w:val="24"/>
          <w:szCs w:val="24"/>
        </w:rPr>
      </w:pPr>
      <w:r w:rsidRPr="00E62AF2">
        <w:rPr>
          <w:sz w:val="24"/>
          <w:szCs w:val="24"/>
        </w:rPr>
        <w:t>* Перед заполнением расчётных документов рекомендуется уточнить реквизиты.</w:t>
      </w:r>
    </w:p>
    <w:p w:rsidR="004E578A" w:rsidRPr="00E62AF2" w:rsidRDefault="004E578A" w:rsidP="00177EAB">
      <w:pPr>
        <w:pStyle w:val="100"/>
        <w:widowControl w:val="0"/>
        <w:shd w:val="clear" w:color="auto" w:fill="auto"/>
        <w:tabs>
          <w:tab w:val="left" w:pos="-4678"/>
        </w:tabs>
        <w:spacing w:after="0" w:line="240" w:lineRule="auto"/>
        <w:ind w:left="5103" w:right="0" w:firstLine="0"/>
        <w:jc w:val="left"/>
        <w:rPr>
          <w:sz w:val="28"/>
          <w:szCs w:val="28"/>
        </w:rPr>
        <w:sectPr w:rsidR="004E578A" w:rsidRPr="00E62AF2" w:rsidSect="00392DD6">
          <w:pgSz w:w="11906" w:h="16838" w:code="9"/>
          <w:pgMar w:top="1134" w:right="567" w:bottom="851" w:left="1134" w:header="510" w:footer="510" w:gutter="0"/>
          <w:cols w:space="708"/>
          <w:titlePg/>
          <w:docGrid w:linePitch="360"/>
        </w:sectPr>
      </w:pPr>
    </w:p>
    <w:p w:rsidR="004E578A" w:rsidRPr="00E62AF2" w:rsidRDefault="004E578A" w:rsidP="00177EAB">
      <w:pPr>
        <w:spacing w:line="274" w:lineRule="exact"/>
        <w:ind w:left="6804" w:right="20"/>
        <w:jc w:val="right"/>
      </w:pPr>
      <w:r w:rsidRPr="00E62AF2">
        <w:lastRenderedPageBreak/>
        <w:t>Приложение № 5</w:t>
      </w:r>
    </w:p>
    <w:p w:rsidR="004E578A" w:rsidRPr="00E62AF2" w:rsidRDefault="004E578A" w:rsidP="00177EAB">
      <w:pPr>
        <w:pStyle w:val="100"/>
        <w:widowControl w:val="0"/>
        <w:shd w:val="clear" w:color="auto" w:fill="auto"/>
        <w:tabs>
          <w:tab w:val="left" w:pos="-4678"/>
        </w:tabs>
        <w:spacing w:after="0" w:line="240" w:lineRule="auto"/>
        <w:ind w:left="6804" w:right="0" w:firstLine="0"/>
        <w:jc w:val="right"/>
        <w:rPr>
          <w:sz w:val="22"/>
          <w:szCs w:val="22"/>
        </w:rPr>
      </w:pPr>
      <w:r w:rsidRPr="00E62AF2">
        <w:rPr>
          <w:color w:val="000000"/>
          <w:sz w:val="22"/>
          <w:szCs w:val="22"/>
        </w:rPr>
        <w:t xml:space="preserve">к административному регламенту </w:t>
      </w:r>
    </w:p>
    <w:p w:rsidR="004E578A" w:rsidRPr="00E62AF2" w:rsidRDefault="004E578A" w:rsidP="00177EAB">
      <w:pPr>
        <w:spacing w:line="274" w:lineRule="exact"/>
        <w:ind w:left="40" w:right="23" w:firstLine="680"/>
        <w:jc w:val="right"/>
        <w:rPr>
          <w:sz w:val="22"/>
          <w:szCs w:val="22"/>
        </w:rPr>
      </w:pPr>
    </w:p>
    <w:p w:rsidR="004E578A" w:rsidRPr="00E62AF2" w:rsidRDefault="004E578A" w:rsidP="00177EAB">
      <w:pPr>
        <w:spacing w:line="274" w:lineRule="exact"/>
        <w:ind w:left="40" w:right="23" w:firstLine="680"/>
        <w:jc w:val="right"/>
        <w:rPr>
          <w:sz w:val="22"/>
          <w:szCs w:val="22"/>
        </w:rPr>
      </w:pPr>
    </w:p>
    <w:p w:rsidR="004E578A" w:rsidRPr="00E62AF2" w:rsidRDefault="004E578A" w:rsidP="00177EAB">
      <w:pPr>
        <w:spacing w:line="274" w:lineRule="exact"/>
        <w:jc w:val="center"/>
        <w:rPr>
          <w:sz w:val="28"/>
          <w:szCs w:val="28"/>
        </w:rPr>
      </w:pPr>
      <w:r w:rsidRPr="00E62AF2">
        <w:rPr>
          <w:sz w:val="28"/>
          <w:szCs w:val="28"/>
        </w:rPr>
        <w:t xml:space="preserve">Журнал </w:t>
      </w:r>
    </w:p>
    <w:p w:rsidR="004E578A" w:rsidRPr="00E62AF2" w:rsidRDefault="004E578A" w:rsidP="00177EAB">
      <w:pPr>
        <w:spacing w:line="274" w:lineRule="exact"/>
        <w:jc w:val="center"/>
        <w:rPr>
          <w:sz w:val="28"/>
          <w:szCs w:val="28"/>
        </w:rPr>
      </w:pPr>
      <w:r w:rsidRPr="00E62AF2">
        <w:rPr>
          <w:sz w:val="28"/>
          <w:szCs w:val="28"/>
        </w:rPr>
        <w:t xml:space="preserve">регистрации заявлений </w:t>
      </w:r>
    </w:p>
    <w:p w:rsidR="004E578A" w:rsidRPr="00E62AF2" w:rsidRDefault="004E578A" w:rsidP="00177EAB">
      <w:pPr>
        <w:spacing w:line="274" w:lineRule="exact"/>
        <w:ind w:left="40" w:right="23" w:firstLine="680"/>
        <w:jc w:val="right"/>
        <w:rPr>
          <w:sz w:val="22"/>
          <w:szCs w:val="22"/>
        </w:rPr>
      </w:pPr>
    </w:p>
    <w:p w:rsidR="004E578A" w:rsidRPr="00E62AF2" w:rsidRDefault="004E578A" w:rsidP="00177EAB">
      <w:pPr>
        <w:spacing w:line="274" w:lineRule="exact"/>
        <w:ind w:left="40" w:right="23" w:firstLine="680"/>
        <w:jc w:val="right"/>
        <w:rPr>
          <w:sz w:val="22"/>
          <w:szCs w:val="22"/>
        </w:rPr>
      </w:pPr>
    </w:p>
    <w:tbl>
      <w:tblPr>
        <w:tblW w:w="158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1702"/>
        <w:gridCol w:w="1985"/>
        <w:gridCol w:w="1700"/>
        <w:gridCol w:w="1701"/>
        <w:gridCol w:w="3402"/>
        <w:gridCol w:w="4961"/>
      </w:tblGrid>
      <w:tr w:rsidR="004E578A" w:rsidRPr="00E62AF2" w:rsidTr="00177EAB">
        <w:trPr>
          <w:trHeight w:val="570"/>
        </w:trPr>
        <w:tc>
          <w:tcPr>
            <w:tcW w:w="425" w:type="dxa"/>
            <w:vAlign w:val="center"/>
          </w:tcPr>
          <w:p w:rsidR="004E578A" w:rsidRPr="00E62AF2" w:rsidRDefault="004E578A" w:rsidP="00177EAB">
            <w:pPr>
              <w:spacing w:line="274" w:lineRule="exact"/>
              <w:ind w:left="40" w:right="23" w:hanging="28"/>
              <w:jc w:val="center"/>
            </w:pPr>
            <w:r w:rsidRPr="00E62AF2">
              <w:rPr>
                <w:sz w:val="22"/>
                <w:szCs w:val="22"/>
              </w:rPr>
              <w:t>№</w:t>
            </w:r>
          </w:p>
          <w:p w:rsidR="004E578A" w:rsidRPr="00E62AF2" w:rsidRDefault="004E578A" w:rsidP="00177EAB">
            <w:pPr>
              <w:spacing w:line="274" w:lineRule="exact"/>
              <w:ind w:left="40" w:right="23" w:hanging="28"/>
              <w:jc w:val="center"/>
            </w:pPr>
            <w:r w:rsidRPr="00E62AF2">
              <w:rPr>
                <w:sz w:val="22"/>
                <w:szCs w:val="22"/>
              </w:rPr>
              <w:t>пп</w:t>
            </w:r>
          </w:p>
        </w:tc>
        <w:tc>
          <w:tcPr>
            <w:tcW w:w="1702" w:type="dxa"/>
            <w:vAlign w:val="center"/>
          </w:tcPr>
          <w:p w:rsidR="004E578A" w:rsidRPr="00E62AF2" w:rsidRDefault="004E578A" w:rsidP="00177EAB">
            <w:pPr>
              <w:spacing w:line="274" w:lineRule="exact"/>
              <w:jc w:val="center"/>
            </w:pPr>
            <w:r w:rsidRPr="00E62AF2">
              <w:rPr>
                <w:sz w:val="22"/>
                <w:szCs w:val="22"/>
              </w:rPr>
              <w:t>Дата регистрации</w:t>
            </w:r>
          </w:p>
          <w:p w:rsidR="004E578A" w:rsidRPr="00E62AF2" w:rsidRDefault="004E578A" w:rsidP="00177EAB">
            <w:pPr>
              <w:spacing w:line="274" w:lineRule="exact"/>
              <w:jc w:val="center"/>
            </w:pPr>
            <w:r w:rsidRPr="00E62AF2">
              <w:rPr>
                <w:sz w:val="22"/>
                <w:szCs w:val="22"/>
              </w:rPr>
              <w:t>заявления</w:t>
            </w:r>
          </w:p>
        </w:tc>
        <w:tc>
          <w:tcPr>
            <w:tcW w:w="1985" w:type="dxa"/>
            <w:vAlign w:val="center"/>
          </w:tcPr>
          <w:p w:rsidR="004E578A" w:rsidRPr="00E62AF2" w:rsidRDefault="004E578A" w:rsidP="00177EAB">
            <w:pPr>
              <w:spacing w:line="274" w:lineRule="exact"/>
              <w:ind w:left="40" w:right="23" w:hanging="28"/>
              <w:jc w:val="center"/>
            </w:pPr>
            <w:r w:rsidRPr="00E62AF2">
              <w:rPr>
                <w:sz w:val="22"/>
                <w:szCs w:val="22"/>
              </w:rPr>
              <w:t>Регистрационный номер заявления</w:t>
            </w:r>
          </w:p>
        </w:tc>
        <w:tc>
          <w:tcPr>
            <w:tcW w:w="1700" w:type="dxa"/>
            <w:vAlign w:val="center"/>
          </w:tcPr>
          <w:p w:rsidR="004E578A" w:rsidRPr="00E62AF2" w:rsidRDefault="004E578A" w:rsidP="00177EAB">
            <w:pPr>
              <w:spacing w:line="274" w:lineRule="exact"/>
              <w:ind w:left="40" w:right="23" w:hanging="28"/>
              <w:jc w:val="center"/>
            </w:pPr>
            <w:r w:rsidRPr="00E62AF2">
              <w:rPr>
                <w:sz w:val="22"/>
                <w:szCs w:val="22"/>
              </w:rPr>
              <w:t>Дата заявления</w:t>
            </w:r>
          </w:p>
        </w:tc>
        <w:tc>
          <w:tcPr>
            <w:tcW w:w="1701" w:type="dxa"/>
            <w:vAlign w:val="center"/>
          </w:tcPr>
          <w:p w:rsidR="004E578A" w:rsidRPr="00E62AF2" w:rsidRDefault="004E578A" w:rsidP="00177EAB">
            <w:pPr>
              <w:spacing w:line="274" w:lineRule="exact"/>
              <w:ind w:left="40" w:right="23"/>
              <w:jc w:val="center"/>
            </w:pPr>
            <w:r w:rsidRPr="00E62AF2">
              <w:rPr>
                <w:sz w:val="22"/>
                <w:szCs w:val="22"/>
              </w:rPr>
              <w:t>Исходящий номер заявления</w:t>
            </w:r>
          </w:p>
        </w:tc>
        <w:tc>
          <w:tcPr>
            <w:tcW w:w="3402" w:type="dxa"/>
            <w:vAlign w:val="center"/>
          </w:tcPr>
          <w:p w:rsidR="004E578A" w:rsidRPr="00E62AF2" w:rsidRDefault="004E578A" w:rsidP="00177EAB">
            <w:pPr>
              <w:spacing w:line="274" w:lineRule="exact"/>
              <w:ind w:left="40" w:right="23" w:hanging="28"/>
              <w:jc w:val="center"/>
            </w:pPr>
            <w:r w:rsidRPr="00E62AF2">
              <w:rPr>
                <w:sz w:val="22"/>
                <w:szCs w:val="22"/>
              </w:rPr>
              <w:t>Наименование, адрес и телефон владельца транспортного средства</w:t>
            </w:r>
          </w:p>
        </w:tc>
        <w:tc>
          <w:tcPr>
            <w:tcW w:w="4961" w:type="dxa"/>
            <w:vAlign w:val="center"/>
          </w:tcPr>
          <w:p w:rsidR="004E578A" w:rsidRPr="00E62AF2" w:rsidRDefault="004E578A" w:rsidP="00177EAB">
            <w:pPr>
              <w:spacing w:line="228" w:lineRule="auto"/>
              <w:ind w:left="39" w:right="23" w:hanging="28"/>
              <w:jc w:val="center"/>
            </w:pPr>
            <w:r w:rsidRPr="00E62AF2">
              <w:rPr>
                <w:sz w:val="22"/>
                <w:szCs w:val="22"/>
              </w:rPr>
              <w:t xml:space="preserve">Транспортное средство (автопоезд) (марка и модель транспортного          </w:t>
            </w:r>
            <w:r w:rsidRPr="00E62AF2">
              <w:rPr>
                <w:sz w:val="22"/>
                <w:szCs w:val="22"/>
              </w:rPr>
              <w:br/>
              <w:t xml:space="preserve">средства (тягача, прицепа (полуприцепа)), государственный                </w:t>
            </w:r>
            <w:r w:rsidRPr="00E62AF2">
              <w:rPr>
                <w:sz w:val="22"/>
                <w:szCs w:val="22"/>
              </w:rPr>
              <w:br/>
              <w:t xml:space="preserve">регистрационный знак транспортного средства (тягача, прицепа          </w:t>
            </w:r>
            <w:r w:rsidRPr="00E62AF2">
              <w:rPr>
                <w:sz w:val="22"/>
                <w:szCs w:val="22"/>
              </w:rPr>
              <w:br/>
              <w:t>(полуприцепа))</w:t>
            </w:r>
          </w:p>
        </w:tc>
      </w:tr>
      <w:tr w:rsidR="004E578A" w:rsidRPr="00E62AF2" w:rsidTr="00177EAB">
        <w:trPr>
          <w:trHeight w:val="307"/>
        </w:trPr>
        <w:tc>
          <w:tcPr>
            <w:tcW w:w="425" w:type="dxa"/>
            <w:vAlign w:val="center"/>
          </w:tcPr>
          <w:p w:rsidR="004E578A" w:rsidRPr="00E62AF2" w:rsidRDefault="004E578A" w:rsidP="00177EAB">
            <w:pPr>
              <w:spacing w:line="274" w:lineRule="exact"/>
              <w:jc w:val="center"/>
            </w:pPr>
            <w:r w:rsidRPr="00E62AF2">
              <w:rPr>
                <w:sz w:val="22"/>
                <w:szCs w:val="22"/>
              </w:rPr>
              <w:t>1</w:t>
            </w:r>
          </w:p>
        </w:tc>
        <w:tc>
          <w:tcPr>
            <w:tcW w:w="1702" w:type="dxa"/>
            <w:vAlign w:val="center"/>
          </w:tcPr>
          <w:p w:rsidR="004E578A" w:rsidRPr="00E62AF2" w:rsidRDefault="004E578A" w:rsidP="00177EAB">
            <w:pPr>
              <w:spacing w:line="274" w:lineRule="exact"/>
              <w:jc w:val="center"/>
            </w:pPr>
            <w:r w:rsidRPr="00E62AF2">
              <w:rPr>
                <w:sz w:val="22"/>
                <w:szCs w:val="22"/>
              </w:rPr>
              <w:t>2</w:t>
            </w:r>
          </w:p>
        </w:tc>
        <w:tc>
          <w:tcPr>
            <w:tcW w:w="1985" w:type="dxa"/>
            <w:vAlign w:val="center"/>
          </w:tcPr>
          <w:p w:rsidR="004E578A" w:rsidRPr="00E62AF2" w:rsidRDefault="004E578A" w:rsidP="00177EAB">
            <w:pPr>
              <w:spacing w:line="274" w:lineRule="exact"/>
              <w:jc w:val="center"/>
            </w:pPr>
            <w:r w:rsidRPr="00E62AF2">
              <w:rPr>
                <w:sz w:val="22"/>
                <w:szCs w:val="22"/>
              </w:rPr>
              <w:t>3</w:t>
            </w:r>
          </w:p>
        </w:tc>
        <w:tc>
          <w:tcPr>
            <w:tcW w:w="1700" w:type="dxa"/>
            <w:vAlign w:val="center"/>
          </w:tcPr>
          <w:p w:rsidR="004E578A" w:rsidRPr="00E62AF2" w:rsidRDefault="004E578A" w:rsidP="00177EAB">
            <w:pPr>
              <w:spacing w:line="274" w:lineRule="exact"/>
              <w:jc w:val="center"/>
            </w:pPr>
            <w:r w:rsidRPr="00E62AF2">
              <w:rPr>
                <w:sz w:val="22"/>
                <w:szCs w:val="22"/>
              </w:rPr>
              <w:t>4</w:t>
            </w:r>
          </w:p>
        </w:tc>
        <w:tc>
          <w:tcPr>
            <w:tcW w:w="1701" w:type="dxa"/>
            <w:vAlign w:val="center"/>
          </w:tcPr>
          <w:p w:rsidR="004E578A" w:rsidRPr="00E62AF2" w:rsidRDefault="004E578A" w:rsidP="00177EAB">
            <w:pPr>
              <w:spacing w:line="274" w:lineRule="exact"/>
              <w:jc w:val="center"/>
            </w:pPr>
            <w:r w:rsidRPr="00E62AF2">
              <w:rPr>
                <w:sz w:val="22"/>
                <w:szCs w:val="22"/>
              </w:rPr>
              <w:t>5</w:t>
            </w:r>
          </w:p>
        </w:tc>
        <w:tc>
          <w:tcPr>
            <w:tcW w:w="3402" w:type="dxa"/>
            <w:vAlign w:val="center"/>
          </w:tcPr>
          <w:p w:rsidR="004E578A" w:rsidRPr="00E62AF2" w:rsidRDefault="004E578A" w:rsidP="00177EAB">
            <w:pPr>
              <w:spacing w:line="274" w:lineRule="exact"/>
              <w:jc w:val="center"/>
            </w:pPr>
            <w:r w:rsidRPr="00E62AF2">
              <w:rPr>
                <w:sz w:val="22"/>
                <w:szCs w:val="22"/>
              </w:rPr>
              <w:t>6</w:t>
            </w:r>
          </w:p>
        </w:tc>
        <w:tc>
          <w:tcPr>
            <w:tcW w:w="4961" w:type="dxa"/>
            <w:vAlign w:val="center"/>
          </w:tcPr>
          <w:p w:rsidR="004E578A" w:rsidRPr="00E62AF2" w:rsidRDefault="004E578A" w:rsidP="00177EAB">
            <w:pPr>
              <w:spacing w:line="274" w:lineRule="exact"/>
              <w:jc w:val="center"/>
            </w:pPr>
            <w:r w:rsidRPr="00E62AF2">
              <w:rPr>
                <w:sz w:val="22"/>
                <w:szCs w:val="22"/>
              </w:rPr>
              <w:t>7</w:t>
            </w:r>
          </w:p>
        </w:tc>
      </w:tr>
    </w:tbl>
    <w:p w:rsidR="004E578A" w:rsidRPr="00E62AF2" w:rsidRDefault="004E578A" w:rsidP="00177EAB">
      <w:pPr>
        <w:spacing w:line="274" w:lineRule="exact"/>
        <w:ind w:left="40" w:right="23" w:firstLine="680"/>
        <w:jc w:val="right"/>
        <w:rPr>
          <w:b/>
          <w:sz w:val="22"/>
          <w:szCs w:val="22"/>
        </w:rPr>
      </w:pPr>
    </w:p>
    <w:tbl>
      <w:tblPr>
        <w:tblW w:w="158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gridCol w:w="1701"/>
        <w:gridCol w:w="1701"/>
        <w:gridCol w:w="2409"/>
      </w:tblGrid>
      <w:tr w:rsidR="004E578A" w:rsidRPr="00E62AF2" w:rsidTr="00177EAB">
        <w:trPr>
          <w:trHeight w:val="3067"/>
        </w:trPr>
        <w:tc>
          <w:tcPr>
            <w:tcW w:w="10065" w:type="dxa"/>
            <w:vAlign w:val="center"/>
          </w:tcPr>
          <w:p w:rsidR="004E578A" w:rsidRPr="00E62AF2" w:rsidRDefault="004E578A" w:rsidP="00177EAB">
            <w:pPr>
              <w:spacing w:line="274" w:lineRule="exact"/>
              <w:ind w:left="40" w:right="23" w:hanging="28"/>
              <w:jc w:val="center"/>
            </w:pPr>
            <w:r w:rsidRPr="00E62AF2">
              <w:rPr>
                <w:sz w:val="22"/>
                <w:szCs w:val="22"/>
              </w:rPr>
              <w:t xml:space="preserve">Маршрут перевозки </w:t>
            </w:r>
          </w:p>
          <w:p w:rsidR="004E578A" w:rsidRPr="00E62AF2" w:rsidRDefault="004E578A" w:rsidP="00177EAB">
            <w:pPr>
              <w:spacing w:line="274" w:lineRule="exact"/>
              <w:ind w:left="-46" w:right="23" w:hanging="28"/>
              <w:jc w:val="center"/>
            </w:pPr>
          </w:p>
        </w:tc>
        <w:tc>
          <w:tcPr>
            <w:tcW w:w="1701" w:type="dxa"/>
            <w:vAlign w:val="center"/>
          </w:tcPr>
          <w:p w:rsidR="004E578A" w:rsidRPr="00E62AF2" w:rsidRDefault="004E578A" w:rsidP="00177EAB">
            <w:pPr>
              <w:spacing w:line="274" w:lineRule="exact"/>
              <w:ind w:left="40" w:right="23" w:hanging="28"/>
              <w:jc w:val="center"/>
            </w:pPr>
            <w:r w:rsidRPr="00E62AF2">
              <w:rPr>
                <w:sz w:val="22"/>
                <w:szCs w:val="22"/>
              </w:rPr>
              <w:t>Срок перевозки</w:t>
            </w:r>
          </w:p>
        </w:tc>
        <w:tc>
          <w:tcPr>
            <w:tcW w:w="1701" w:type="dxa"/>
            <w:vAlign w:val="center"/>
          </w:tcPr>
          <w:p w:rsidR="004E578A" w:rsidRPr="00E62AF2" w:rsidRDefault="004E578A" w:rsidP="00177EAB">
            <w:pPr>
              <w:spacing w:line="274" w:lineRule="exact"/>
              <w:ind w:left="40" w:right="23" w:hanging="28"/>
              <w:jc w:val="center"/>
            </w:pPr>
            <w:r w:rsidRPr="00E62AF2">
              <w:rPr>
                <w:sz w:val="22"/>
                <w:szCs w:val="22"/>
              </w:rPr>
              <w:t>Количество поездок</w:t>
            </w:r>
          </w:p>
        </w:tc>
        <w:tc>
          <w:tcPr>
            <w:tcW w:w="2409" w:type="dxa"/>
            <w:vAlign w:val="center"/>
          </w:tcPr>
          <w:p w:rsidR="004E578A" w:rsidRPr="00E62AF2" w:rsidRDefault="004E578A" w:rsidP="00177EAB">
            <w:pPr>
              <w:shd w:val="clear" w:color="auto" w:fill="FFFFFF"/>
              <w:spacing w:line="274" w:lineRule="exact"/>
              <w:ind w:hanging="28"/>
              <w:jc w:val="center"/>
            </w:pPr>
            <w:r w:rsidRPr="00E62AF2">
              <w:rPr>
                <w:sz w:val="22"/>
                <w:szCs w:val="22"/>
              </w:rPr>
              <w:t>Дата начала перевозки</w:t>
            </w:r>
          </w:p>
        </w:tc>
      </w:tr>
      <w:tr w:rsidR="004E578A" w:rsidRPr="00E62AF2" w:rsidTr="00177EAB">
        <w:trPr>
          <w:trHeight w:val="293"/>
        </w:trPr>
        <w:tc>
          <w:tcPr>
            <w:tcW w:w="10065" w:type="dxa"/>
            <w:vAlign w:val="center"/>
          </w:tcPr>
          <w:p w:rsidR="004E578A" w:rsidRPr="00E62AF2" w:rsidRDefault="004E578A" w:rsidP="00177EAB">
            <w:pPr>
              <w:spacing w:line="274" w:lineRule="exact"/>
              <w:ind w:left="40" w:right="23" w:hanging="28"/>
              <w:jc w:val="center"/>
            </w:pPr>
            <w:r w:rsidRPr="00E62AF2">
              <w:rPr>
                <w:sz w:val="22"/>
                <w:szCs w:val="22"/>
              </w:rPr>
              <w:t>8</w:t>
            </w:r>
          </w:p>
        </w:tc>
        <w:tc>
          <w:tcPr>
            <w:tcW w:w="1701" w:type="dxa"/>
          </w:tcPr>
          <w:p w:rsidR="004E578A" w:rsidRPr="00E62AF2" w:rsidRDefault="004E578A" w:rsidP="00177EAB">
            <w:pPr>
              <w:spacing w:line="274" w:lineRule="exact"/>
              <w:ind w:left="40" w:right="23" w:hanging="28"/>
              <w:jc w:val="center"/>
            </w:pPr>
            <w:r w:rsidRPr="00E62AF2">
              <w:rPr>
                <w:sz w:val="22"/>
                <w:szCs w:val="22"/>
              </w:rPr>
              <w:t>9</w:t>
            </w:r>
          </w:p>
        </w:tc>
        <w:tc>
          <w:tcPr>
            <w:tcW w:w="1701" w:type="dxa"/>
            <w:vAlign w:val="center"/>
          </w:tcPr>
          <w:p w:rsidR="004E578A" w:rsidRPr="00E62AF2" w:rsidRDefault="004E578A" w:rsidP="00177EAB">
            <w:pPr>
              <w:spacing w:line="274" w:lineRule="exact"/>
              <w:ind w:left="40" w:right="23" w:hanging="28"/>
              <w:jc w:val="center"/>
            </w:pPr>
            <w:r w:rsidRPr="00E62AF2">
              <w:rPr>
                <w:sz w:val="22"/>
                <w:szCs w:val="22"/>
              </w:rPr>
              <w:t>10</w:t>
            </w:r>
          </w:p>
        </w:tc>
        <w:tc>
          <w:tcPr>
            <w:tcW w:w="2409" w:type="dxa"/>
            <w:vAlign w:val="center"/>
          </w:tcPr>
          <w:p w:rsidR="004E578A" w:rsidRPr="00E62AF2" w:rsidRDefault="004E578A" w:rsidP="00177EAB">
            <w:pPr>
              <w:spacing w:line="274" w:lineRule="exact"/>
              <w:ind w:left="40" w:right="23" w:hanging="28"/>
              <w:jc w:val="center"/>
            </w:pPr>
            <w:r w:rsidRPr="00E62AF2">
              <w:rPr>
                <w:sz w:val="22"/>
                <w:szCs w:val="22"/>
              </w:rPr>
              <w:t>11</w:t>
            </w:r>
          </w:p>
        </w:tc>
      </w:tr>
    </w:tbl>
    <w:p w:rsidR="004E578A" w:rsidRPr="00E62AF2" w:rsidRDefault="004E578A" w:rsidP="00177EAB">
      <w:pPr>
        <w:spacing w:line="274" w:lineRule="exact"/>
        <w:ind w:left="6804" w:right="20"/>
        <w:rPr>
          <w:sz w:val="22"/>
          <w:szCs w:val="22"/>
        </w:rPr>
      </w:pPr>
    </w:p>
    <w:p w:rsidR="004E578A" w:rsidRPr="00E62AF2" w:rsidRDefault="004E578A" w:rsidP="00177EAB">
      <w:pPr>
        <w:spacing w:line="274" w:lineRule="exact"/>
        <w:ind w:left="6804" w:right="20"/>
        <w:rPr>
          <w:sz w:val="22"/>
          <w:szCs w:val="22"/>
        </w:rPr>
      </w:pPr>
    </w:p>
    <w:p w:rsidR="004E578A" w:rsidRPr="00E62AF2" w:rsidRDefault="004E578A" w:rsidP="00177EAB">
      <w:pPr>
        <w:spacing w:line="274" w:lineRule="exact"/>
        <w:ind w:left="6804" w:right="20"/>
        <w:rPr>
          <w:sz w:val="22"/>
          <w:szCs w:val="22"/>
        </w:rPr>
      </w:pPr>
    </w:p>
    <w:p w:rsidR="004E578A" w:rsidRPr="00E62AF2" w:rsidRDefault="004E578A" w:rsidP="00177EAB">
      <w:pPr>
        <w:spacing w:line="216" w:lineRule="auto"/>
        <w:ind w:left="6804" w:right="20"/>
        <w:rPr>
          <w:sz w:val="22"/>
          <w:szCs w:val="22"/>
        </w:rPr>
      </w:pPr>
    </w:p>
    <w:p w:rsidR="004E578A" w:rsidRPr="00E62AF2" w:rsidRDefault="004E578A" w:rsidP="00177EAB">
      <w:pPr>
        <w:spacing w:line="216" w:lineRule="auto"/>
        <w:ind w:left="6804" w:right="20"/>
        <w:rPr>
          <w:sz w:val="22"/>
          <w:szCs w:val="22"/>
        </w:rPr>
      </w:pPr>
    </w:p>
    <w:p w:rsidR="004E578A" w:rsidRPr="00E62AF2" w:rsidRDefault="004E578A" w:rsidP="00177EAB">
      <w:pPr>
        <w:spacing w:line="216" w:lineRule="auto"/>
        <w:ind w:left="6804" w:right="20"/>
        <w:rPr>
          <w:sz w:val="22"/>
          <w:szCs w:val="22"/>
        </w:rPr>
      </w:pPr>
    </w:p>
    <w:p w:rsidR="004E578A" w:rsidRPr="00E62AF2" w:rsidRDefault="004E578A" w:rsidP="00177EAB">
      <w:pPr>
        <w:spacing w:line="216" w:lineRule="auto"/>
        <w:ind w:left="6804" w:right="20"/>
        <w:rPr>
          <w:sz w:val="22"/>
          <w:szCs w:val="22"/>
        </w:rPr>
      </w:pPr>
    </w:p>
    <w:p w:rsidR="004E578A" w:rsidRPr="00E62AF2" w:rsidRDefault="004E578A" w:rsidP="00177EAB">
      <w:pPr>
        <w:spacing w:line="216" w:lineRule="auto"/>
        <w:ind w:left="6804" w:right="20"/>
        <w:rPr>
          <w:sz w:val="22"/>
          <w:szCs w:val="22"/>
        </w:rPr>
      </w:pPr>
    </w:p>
    <w:p w:rsidR="004E578A" w:rsidRPr="00E62AF2" w:rsidRDefault="004E578A" w:rsidP="00177EAB">
      <w:pPr>
        <w:spacing w:line="216" w:lineRule="auto"/>
        <w:ind w:left="6804" w:right="20"/>
        <w:rPr>
          <w:sz w:val="22"/>
          <w:szCs w:val="22"/>
        </w:rPr>
      </w:pPr>
    </w:p>
    <w:p w:rsidR="004E578A" w:rsidRPr="00E62AF2" w:rsidRDefault="004E578A" w:rsidP="00177EAB">
      <w:pPr>
        <w:spacing w:line="216" w:lineRule="auto"/>
        <w:ind w:left="6804" w:right="20"/>
        <w:rPr>
          <w:sz w:val="22"/>
          <w:szCs w:val="22"/>
        </w:rPr>
      </w:pPr>
    </w:p>
    <w:p w:rsidR="004E578A" w:rsidRPr="00E62AF2" w:rsidRDefault="004E578A" w:rsidP="00177EAB">
      <w:pPr>
        <w:spacing w:line="216" w:lineRule="auto"/>
        <w:ind w:left="6804" w:right="20"/>
        <w:jc w:val="right"/>
      </w:pPr>
      <w:r w:rsidRPr="00E62AF2">
        <w:lastRenderedPageBreak/>
        <w:t>Приложение № 6</w:t>
      </w:r>
    </w:p>
    <w:p w:rsidR="004E578A" w:rsidRPr="00E62AF2" w:rsidRDefault="004E578A" w:rsidP="00177EAB">
      <w:pPr>
        <w:pStyle w:val="100"/>
        <w:widowControl w:val="0"/>
        <w:shd w:val="clear" w:color="auto" w:fill="auto"/>
        <w:tabs>
          <w:tab w:val="left" w:pos="-4678"/>
        </w:tabs>
        <w:spacing w:after="0" w:line="216" w:lineRule="auto"/>
        <w:ind w:left="6804" w:right="0" w:firstLine="0"/>
        <w:jc w:val="right"/>
        <w:rPr>
          <w:color w:val="000000"/>
          <w:sz w:val="22"/>
          <w:szCs w:val="22"/>
        </w:rPr>
      </w:pPr>
      <w:r w:rsidRPr="00E62AF2">
        <w:rPr>
          <w:color w:val="000000"/>
          <w:sz w:val="22"/>
          <w:szCs w:val="22"/>
        </w:rPr>
        <w:t xml:space="preserve">к административному регламенту </w:t>
      </w:r>
    </w:p>
    <w:p w:rsidR="004E578A" w:rsidRPr="00E62AF2" w:rsidRDefault="004E578A" w:rsidP="00177EAB">
      <w:pPr>
        <w:spacing w:line="274" w:lineRule="exact"/>
        <w:ind w:left="40" w:right="23" w:firstLine="680"/>
        <w:jc w:val="right"/>
        <w:rPr>
          <w:sz w:val="22"/>
          <w:szCs w:val="22"/>
        </w:rPr>
      </w:pPr>
    </w:p>
    <w:p w:rsidR="004E578A" w:rsidRPr="00E62AF2" w:rsidRDefault="004E578A" w:rsidP="00177EAB">
      <w:pPr>
        <w:spacing w:line="274" w:lineRule="exact"/>
        <w:ind w:left="40" w:right="23" w:firstLine="680"/>
        <w:jc w:val="center"/>
        <w:rPr>
          <w:sz w:val="28"/>
          <w:szCs w:val="28"/>
        </w:rPr>
      </w:pPr>
      <w:r w:rsidRPr="00E62AF2">
        <w:rPr>
          <w:sz w:val="28"/>
          <w:szCs w:val="28"/>
        </w:rPr>
        <w:t xml:space="preserve">Журнал </w:t>
      </w:r>
    </w:p>
    <w:p w:rsidR="004E578A" w:rsidRPr="00E62AF2" w:rsidRDefault="004E578A" w:rsidP="00177EAB">
      <w:pPr>
        <w:spacing w:line="274" w:lineRule="exact"/>
        <w:ind w:left="40" w:right="23" w:firstLine="680"/>
        <w:jc w:val="center"/>
        <w:rPr>
          <w:sz w:val="28"/>
          <w:szCs w:val="28"/>
        </w:rPr>
      </w:pPr>
      <w:r w:rsidRPr="00E62AF2">
        <w:rPr>
          <w:sz w:val="28"/>
          <w:szCs w:val="28"/>
        </w:rPr>
        <w:t>выданных специальных разрешений</w:t>
      </w:r>
    </w:p>
    <w:p w:rsidR="004E578A" w:rsidRPr="00E62AF2" w:rsidRDefault="004E578A" w:rsidP="00177EAB">
      <w:pPr>
        <w:spacing w:line="274" w:lineRule="exact"/>
        <w:ind w:left="40" w:right="23" w:firstLine="680"/>
        <w:jc w:val="right"/>
        <w:rPr>
          <w:sz w:val="22"/>
          <w:szCs w:val="22"/>
        </w:rPr>
      </w:pPr>
    </w:p>
    <w:tbl>
      <w:tblPr>
        <w:tblW w:w="158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1276"/>
        <w:gridCol w:w="1276"/>
        <w:gridCol w:w="1276"/>
        <w:gridCol w:w="3260"/>
        <w:gridCol w:w="6805"/>
        <w:gridCol w:w="1559"/>
      </w:tblGrid>
      <w:tr w:rsidR="004E578A" w:rsidRPr="00E62AF2" w:rsidTr="00177EAB">
        <w:trPr>
          <w:trHeight w:val="1606"/>
        </w:trPr>
        <w:tc>
          <w:tcPr>
            <w:tcW w:w="425" w:type="dxa"/>
            <w:vAlign w:val="center"/>
          </w:tcPr>
          <w:p w:rsidR="004E578A" w:rsidRPr="00E62AF2" w:rsidRDefault="004E578A" w:rsidP="00177EAB">
            <w:pPr>
              <w:spacing w:line="274" w:lineRule="exact"/>
              <w:jc w:val="center"/>
            </w:pPr>
            <w:r w:rsidRPr="00E62AF2">
              <w:rPr>
                <w:sz w:val="22"/>
                <w:szCs w:val="22"/>
              </w:rPr>
              <w:t>№</w:t>
            </w:r>
          </w:p>
          <w:p w:rsidR="004E578A" w:rsidRPr="00E62AF2" w:rsidRDefault="004E578A" w:rsidP="00177EAB">
            <w:pPr>
              <w:spacing w:line="274" w:lineRule="exact"/>
              <w:jc w:val="center"/>
            </w:pPr>
            <w:r w:rsidRPr="00E62AF2">
              <w:rPr>
                <w:sz w:val="22"/>
                <w:szCs w:val="22"/>
              </w:rPr>
              <w:t>пп</w:t>
            </w:r>
          </w:p>
        </w:tc>
        <w:tc>
          <w:tcPr>
            <w:tcW w:w="1276" w:type="dxa"/>
            <w:vAlign w:val="center"/>
          </w:tcPr>
          <w:p w:rsidR="004E578A" w:rsidRPr="00E62AF2" w:rsidRDefault="004E578A" w:rsidP="00177EAB">
            <w:pPr>
              <w:spacing w:line="274" w:lineRule="exact"/>
              <w:jc w:val="center"/>
            </w:pPr>
            <w:r w:rsidRPr="00E62AF2">
              <w:rPr>
                <w:sz w:val="22"/>
                <w:szCs w:val="22"/>
              </w:rPr>
              <w:t>№ специаль-ногоразреше-ния</w:t>
            </w:r>
          </w:p>
        </w:tc>
        <w:tc>
          <w:tcPr>
            <w:tcW w:w="1276" w:type="dxa"/>
            <w:vAlign w:val="center"/>
          </w:tcPr>
          <w:p w:rsidR="004E578A" w:rsidRPr="00E62AF2" w:rsidRDefault="004E578A" w:rsidP="00177EAB">
            <w:pPr>
              <w:spacing w:line="274" w:lineRule="exact"/>
              <w:jc w:val="center"/>
            </w:pPr>
            <w:r w:rsidRPr="00E62AF2">
              <w:rPr>
                <w:sz w:val="22"/>
                <w:szCs w:val="22"/>
              </w:rPr>
              <w:t>Дата выдачи специаль-ногоразреше-ния</w:t>
            </w:r>
          </w:p>
        </w:tc>
        <w:tc>
          <w:tcPr>
            <w:tcW w:w="1276" w:type="dxa"/>
            <w:vAlign w:val="center"/>
          </w:tcPr>
          <w:p w:rsidR="004E578A" w:rsidRPr="00E62AF2" w:rsidRDefault="004E578A" w:rsidP="00177EAB">
            <w:pPr>
              <w:spacing w:line="274" w:lineRule="exact"/>
              <w:jc w:val="center"/>
            </w:pPr>
            <w:r w:rsidRPr="00E62AF2">
              <w:rPr>
                <w:sz w:val="22"/>
                <w:szCs w:val="22"/>
              </w:rPr>
              <w:t xml:space="preserve">Срок </w:t>
            </w:r>
          </w:p>
          <w:p w:rsidR="004E578A" w:rsidRPr="00E62AF2" w:rsidRDefault="004E578A" w:rsidP="00177EAB">
            <w:pPr>
              <w:spacing w:line="274" w:lineRule="exact"/>
              <w:jc w:val="center"/>
            </w:pPr>
            <w:r w:rsidRPr="00E62AF2">
              <w:rPr>
                <w:sz w:val="22"/>
                <w:szCs w:val="22"/>
              </w:rPr>
              <w:t>действия специаль-ногоразреше-ния</w:t>
            </w:r>
          </w:p>
        </w:tc>
        <w:tc>
          <w:tcPr>
            <w:tcW w:w="3260" w:type="dxa"/>
            <w:vAlign w:val="center"/>
          </w:tcPr>
          <w:p w:rsidR="004E578A" w:rsidRPr="00E62AF2" w:rsidRDefault="004E578A" w:rsidP="00177EAB">
            <w:pPr>
              <w:spacing w:line="228" w:lineRule="auto"/>
              <w:jc w:val="center"/>
            </w:pPr>
            <w:r w:rsidRPr="00E62AF2">
              <w:rPr>
                <w:sz w:val="22"/>
                <w:szCs w:val="22"/>
              </w:rPr>
              <w:t xml:space="preserve">Маршрут </w:t>
            </w:r>
            <w:r w:rsidRPr="00E62AF2">
              <w:rPr>
                <w:szCs w:val="28"/>
              </w:rPr>
              <w:t>движения транспортного средства, осуществляющего перевозки тяжеловесных и (или) крупногабаритных грузов</w:t>
            </w:r>
          </w:p>
        </w:tc>
        <w:tc>
          <w:tcPr>
            <w:tcW w:w="6805" w:type="dxa"/>
            <w:vAlign w:val="center"/>
          </w:tcPr>
          <w:p w:rsidR="004E578A" w:rsidRPr="00E62AF2" w:rsidRDefault="004E578A" w:rsidP="00177EAB">
            <w:pPr>
              <w:spacing w:line="228" w:lineRule="auto"/>
              <w:ind w:left="-108" w:right="-108"/>
              <w:jc w:val="center"/>
            </w:pPr>
            <w:r w:rsidRPr="00E62AF2">
              <w:rPr>
                <w:szCs w:val="28"/>
              </w:rPr>
              <w:t>Сведения о владельце транспортного средства:</w:t>
            </w:r>
          </w:p>
          <w:p w:rsidR="004E578A" w:rsidRPr="00E62AF2" w:rsidRDefault="004E578A" w:rsidP="00177EAB">
            <w:pPr>
              <w:widowControl w:val="0"/>
              <w:autoSpaceDE w:val="0"/>
              <w:autoSpaceDN w:val="0"/>
              <w:adjustRightInd w:val="0"/>
              <w:spacing w:line="228" w:lineRule="auto"/>
              <w:ind w:left="-108" w:right="-108"/>
              <w:jc w:val="center"/>
              <w:rPr>
                <w:szCs w:val="28"/>
              </w:rPr>
            </w:pPr>
            <w:r w:rsidRPr="00E62AF2">
              <w:rPr>
                <w:szCs w:val="28"/>
              </w:rPr>
              <w:t>Наименование, организационно-правовая форма, адрес (местонахождение) юридического лица - для юридического лица;</w:t>
            </w:r>
          </w:p>
          <w:p w:rsidR="004E578A" w:rsidRPr="00E62AF2" w:rsidRDefault="004E578A" w:rsidP="00177EAB">
            <w:pPr>
              <w:spacing w:line="228" w:lineRule="auto"/>
              <w:ind w:left="-108" w:right="-108"/>
              <w:jc w:val="center"/>
            </w:pPr>
            <w:r w:rsidRPr="00E62AF2">
              <w:rPr>
                <w:szCs w:val="28"/>
              </w:rPr>
              <w:t>фамилия, имя, отчество, данные документа, удостоверяющего личность, адрес места жительства - для индивидуального предпринимателя и физических лиц</w:t>
            </w:r>
          </w:p>
        </w:tc>
        <w:tc>
          <w:tcPr>
            <w:tcW w:w="1559" w:type="dxa"/>
            <w:vAlign w:val="center"/>
          </w:tcPr>
          <w:p w:rsidR="004E578A" w:rsidRPr="00E62AF2" w:rsidRDefault="004E578A" w:rsidP="00177EAB">
            <w:pPr>
              <w:widowControl w:val="0"/>
              <w:autoSpaceDE w:val="0"/>
              <w:autoSpaceDN w:val="0"/>
              <w:adjustRightInd w:val="0"/>
              <w:jc w:val="center"/>
              <w:rPr>
                <w:szCs w:val="28"/>
              </w:rPr>
            </w:pPr>
            <w:r w:rsidRPr="00E62AF2">
              <w:rPr>
                <w:szCs w:val="28"/>
              </w:rPr>
              <w:t>Подпись лица, получив-шего специальное разрешение*</w:t>
            </w:r>
          </w:p>
        </w:tc>
      </w:tr>
      <w:tr w:rsidR="004E578A" w:rsidRPr="00E62AF2" w:rsidTr="00177EAB">
        <w:trPr>
          <w:trHeight w:val="307"/>
        </w:trPr>
        <w:tc>
          <w:tcPr>
            <w:tcW w:w="425" w:type="dxa"/>
            <w:vAlign w:val="center"/>
          </w:tcPr>
          <w:p w:rsidR="004E578A" w:rsidRPr="00E62AF2" w:rsidRDefault="004E578A" w:rsidP="00177EAB">
            <w:pPr>
              <w:spacing w:line="274" w:lineRule="exact"/>
              <w:jc w:val="center"/>
            </w:pPr>
            <w:r w:rsidRPr="00E62AF2">
              <w:rPr>
                <w:sz w:val="22"/>
                <w:szCs w:val="22"/>
              </w:rPr>
              <w:t>1</w:t>
            </w:r>
          </w:p>
        </w:tc>
        <w:tc>
          <w:tcPr>
            <w:tcW w:w="1276" w:type="dxa"/>
            <w:vAlign w:val="center"/>
          </w:tcPr>
          <w:p w:rsidR="004E578A" w:rsidRPr="00E62AF2" w:rsidRDefault="004E578A" w:rsidP="00177EAB">
            <w:pPr>
              <w:spacing w:line="274" w:lineRule="exact"/>
              <w:jc w:val="center"/>
            </w:pPr>
            <w:r w:rsidRPr="00E62AF2">
              <w:rPr>
                <w:sz w:val="22"/>
                <w:szCs w:val="22"/>
              </w:rPr>
              <w:t>2</w:t>
            </w:r>
          </w:p>
        </w:tc>
        <w:tc>
          <w:tcPr>
            <w:tcW w:w="1276" w:type="dxa"/>
            <w:vAlign w:val="center"/>
          </w:tcPr>
          <w:p w:rsidR="004E578A" w:rsidRPr="00E62AF2" w:rsidRDefault="004E578A" w:rsidP="00177EAB">
            <w:pPr>
              <w:spacing w:line="274" w:lineRule="exact"/>
              <w:jc w:val="center"/>
            </w:pPr>
            <w:r w:rsidRPr="00E62AF2">
              <w:rPr>
                <w:sz w:val="22"/>
                <w:szCs w:val="22"/>
              </w:rPr>
              <w:t>3</w:t>
            </w:r>
          </w:p>
        </w:tc>
        <w:tc>
          <w:tcPr>
            <w:tcW w:w="1276" w:type="dxa"/>
            <w:vAlign w:val="center"/>
          </w:tcPr>
          <w:p w:rsidR="004E578A" w:rsidRPr="00E62AF2" w:rsidRDefault="004E578A" w:rsidP="00177EAB">
            <w:pPr>
              <w:spacing w:line="274" w:lineRule="exact"/>
              <w:jc w:val="center"/>
            </w:pPr>
            <w:r w:rsidRPr="00E62AF2">
              <w:rPr>
                <w:sz w:val="22"/>
                <w:szCs w:val="22"/>
              </w:rPr>
              <w:t>4</w:t>
            </w:r>
          </w:p>
        </w:tc>
        <w:tc>
          <w:tcPr>
            <w:tcW w:w="3260" w:type="dxa"/>
            <w:vAlign w:val="center"/>
          </w:tcPr>
          <w:p w:rsidR="004E578A" w:rsidRPr="00E62AF2" w:rsidRDefault="004E578A" w:rsidP="00177EAB">
            <w:pPr>
              <w:spacing w:line="274" w:lineRule="exact"/>
              <w:jc w:val="center"/>
            </w:pPr>
            <w:r w:rsidRPr="00E62AF2">
              <w:rPr>
                <w:sz w:val="22"/>
                <w:szCs w:val="22"/>
              </w:rPr>
              <w:t>5</w:t>
            </w:r>
          </w:p>
        </w:tc>
        <w:tc>
          <w:tcPr>
            <w:tcW w:w="6805" w:type="dxa"/>
            <w:vAlign w:val="center"/>
          </w:tcPr>
          <w:p w:rsidR="004E578A" w:rsidRPr="00E62AF2" w:rsidRDefault="004E578A" w:rsidP="00177EAB">
            <w:pPr>
              <w:spacing w:line="274" w:lineRule="exact"/>
              <w:jc w:val="center"/>
            </w:pPr>
            <w:r w:rsidRPr="00E62AF2">
              <w:rPr>
                <w:sz w:val="22"/>
                <w:szCs w:val="22"/>
              </w:rPr>
              <w:t>6</w:t>
            </w:r>
          </w:p>
        </w:tc>
        <w:tc>
          <w:tcPr>
            <w:tcW w:w="1559" w:type="dxa"/>
          </w:tcPr>
          <w:p w:rsidR="004E578A" w:rsidRPr="00E62AF2" w:rsidRDefault="004E578A" w:rsidP="00177EAB">
            <w:pPr>
              <w:spacing w:line="274" w:lineRule="exact"/>
              <w:jc w:val="center"/>
            </w:pPr>
            <w:r w:rsidRPr="00E62AF2">
              <w:rPr>
                <w:sz w:val="22"/>
                <w:szCs w:val="22"/>
              </w:rPr>
              <w:t>7</w:t>
            </w:r>
          </w:p>
        </w:tc>
      </w:tr>
    </w:tbl>
    <w:p w:rsidR="004E578A" w:rsidRPr="00E62AF2" w:rsidRDefault="004E578A" w:rsidP="00177EAB">
      <w:pPr>
        <w:spacing w:line="274" w:lineRule="exact"/>
        <w:ind w:left="40" w:right="23" w:firstLine="680"/>
        <w:jc w:val="right"/>
        <w:rPr>
          <w:b/>
          <w:sz w:val="16"/>
          <w:szCs w:val="16"/>
        </w:rPr>
      </w:pPr>
    </w:p>
    <w:p w:rsidR="004E578A" w:rsidRPr="00E62AF2" w:rsidRDefault="004E578A" w:rsidP="00177EAB">
      <w:pPr>
        <w:spacing w:line="274" w:lineRule="exact"/>
        <w:ind w:left="40" w:right="23" w:firstLine="680"/>
        <w:jc w:val="center"/>
        <w:rPr>
          <w:sz w:val="28"/>
          <w:szCs w:val="28"/>
        </w:rPr>
      </w:pPr>
    </w:p>
    <w:p w:rsidR="004E578A" w:rsidRPr="00E62AF2" w:rsidRDefault="004E578A" w:rsidP="00177EAB">
      <w:pPr>
        <w:spacing w:line="274" w:lineRule="exact"/>
        <w:ind w:left="40" w:right="23" w:firstLine="680"/>
        <w:jc w:val="right"/>
        <w:rPr>
          <w:sz w:val="22"/>
          <w:szCs w:val="22"/>
        </w:rPr>
      </w:pPr>
    </w:p>
    <w:p w:rsidR="004E578A" w:rsidRPr="00E62AF2" w:rsidRDefault="004E578A" w:rsidP="00177EAB">
      <w:pPr>
        <w:pStyle w:val="100"/>
        <w:widowControl w:val="0"/>
        <w:shd w:val="clear" w:color="auto" w:fill="auto"/>
        <w:tabs>
          <w:tab w:val="left" w:pos="-4678"/>
        </w:tabs>
        <w:spacing w:after="0" w:line="240" w:lineRule="auto"/>
        <w:ind w:left="0" w:right="0" w:firstLine="0"/>
        <w:jc w:val="left"/>
        <w:rPr>
          <w:color w:val="000000"/>
          <w:sz w:val="28"/>
          <w:szCs w:val="28"/>
        </w:rPr>
      </w:pPr>
    </w:p>
    <w:p w:rsidR="004E578A" w:rsidRPr="00E62AF2" w:rsidRDefault="004E578A" w:rsidP="00177EAB">
      <w:pPr>
        <w:pStyle w:val="100"/>
        <w:widowControl w:val="0"/>
        <w:shd w:val="clear" w:color="auto" w:fill="auto"/>
        <w:tabs>
          <w:tab w:val="left" w:pos="-4678"/>
        </w:tabs>
        <w:spacing w:after="0" w:line="240" w:lineRule="auto"/>
        <w:ind w:left="0" w:right="0" w:firstLine="0"/>
        <w:jc w:val="left"/>
        <w:rPr>
          <w:color w:val="000000"/>
          <w:sz w:val="24"/>
          <w:szCs w:val="24"/>
        </w:rPr>
        <w:sectPr w:rsidR="004E578A" w:rsidRPr="00E62AF2" w:rsidSect="00BC45E9">
          <w:footerReference w:type="even" r:id="rId36"/>
          <w:footerReference w:type="default" r:id="rId37"/>
          <w:pgSz w:w="16837" w:h="11905" w:orient="landscape"/>
          <w:pgMar w:top="851" w:right="709" w:bottom="567" w:left="567" w:header="284" w:footer="6" w:gutter="0"/>
          <w:cols w:space="720"/>
          <w:noEndnote/>
          <w:docGrid w:linePitch="360"/>
        </w:sectPr>
      </w:pPr>
    </w:p>
    <w:p w:rsidR="004E578A" w:rsidRPr="00E62AF2" w:rsidRDefault="004E578A" w:rsidP="00481F10">
      <w:pPr>
        <w:tabs>
          <w:tab w:val="left" w:pos="1800"/>
          <w:tab w:val="left" w:pos="8460"/>
          <w:tab w:val="left" w:pos="8640"/>
        </w:tabs>
        <w:ind w:left="-720"/>
        <w:rPr>
          <w:sz w:val="20"/>
          <w:szCs w:val="20"/>
        </w:rPr>
      </w:pPr>
    </w:p>
    <w:p w:rsidR="004E578A" w:rsidRPr="00E62AF2" w:rsidRDefault="004E578A" w:rsidP="00481F10">
      <w:pPr>
        <w:tabs>
          <w:tab w:val="left" w:pos="1800"/>
          <w:tab w:val="left" w:pos="8460"/>
          <w:tab w:val="left" w:pos="8640"/>
        </w:tabs>
        <w:ind w:left="-720"/>
        <w:jc w:val="right"/>
        <w:rPr>
          <w:sz w:val="22"/>
          <w:szCs w:val="22"/>
        </w:rPr>
      </w:pPr>
      <w:r w:rsidRPr="00E62AF2">
        <w:rPr>
          <w:sz w:val="22"/>
          <w:szCs w:val="22"/>
        </w:rPr>
        <w:t xml:space="preserve">Приложение №7 </w:t>
      </w:r>
    </w:p>
    <w:p w:rsidR="004E578A" w:rsidRPr="00E62AF2" w:rsidRDefault="004E578A" w:rsidP="00481F10">
      <w:pPr>
        <w:tabs>
          <w:tab w:val="left" w:pos="1800"/>
          <w:tab w:val="left" w:pos="8460"/>
          <w:tab w:val="left" w:pos="8640"/>
        </w:tabs>
        <w:ind w:left="-720"/>
        <w:jc w:val="right"/>
        <w:rPr>
          <w:sz w:val="22"/>
          <w:szCs w:val="22"/>
        </w:rPr>
      </w:pPr>
      <w:r w:rsidRPr="00E62AF2">
        <w:rPr>
          <w:sz w:val="22"/>
          <w:szCs w:val="22"/>
        </w:rPr>
        <w:t>к административному регламенту</w:t>
      </w:r>
    </w:p>
    <w:p w:rsidR="004E578A" w:rsidRPr="00E62AF2" w:rsidRDefault="004E578A" w:rsidP="00481F10">
      <w:pPr>
        <w:tabs>
          <w:tab w:val="left" w:pos="1800"/>
          <w:tab w:val="left" w:pos="8460"/>
          <w:tab w:val="left" w:pos="8640"/>
        </w:tabs>
        <w:ind w:left="-720"/>
        <w:jc w:val="center"/>
        <w:rPr>
          <w:b/>
          <w:sz w:val="28"/>
          <w:szCs w:val="28"/>
        </w:rPr>
      </w:pPr>
      <w:r w:rsidRPr="00E62AF2">
        <w:rPr>
          <w:b/>
          <w:sz w:val="28"/>
          <w:szCs w:val="28"/>
        </w:rPr>
        <w:t xml:space="preserve">Блок схема </w:t>
      </w:r>
    </w:p>
    <w:p w:rsidR="004E578A" w:rsidRPr="00E62AF2" w:rsidRDefault="004E578A" w:rsidP="00481F10">
      <w:pPr>
        <w:tabs>
          <w:tab w:val="left" w:pos="1800"/>
          <w:tab w:val="left" w:pos="8460"/>
          <w:tab w:val="left" w:pos="8640"/>
        </w:tabs>
        <w:ind w:left="-720"/>
        <w:jc w:val="center"/>
        <w:rPr>
          <w:b/>
          <w:sz w:val="28"/>
          <w:szCs w:val="28"/>
        </w:rPr>
      </w:pPr>
      <w:r w:rsidRPr="00E62AF2">
        <w:rPr>
          <w:b/>
          <w:sz w:val="28"/>
          <w:szCs w:val="28"/>
        </w:rPr>
        <w:t>процедуры выдачи Специального разрешения</w:t>
      </w:r>
    </w:p>
    <w:p w:rsidR="004E578A" w:rsidRPr="00E62AF2" w:rsidRDefault="00632145" w:rsidP="00177EAB">
      <w:pPr>
        <w:widowControl w:val="0"/>
        <w:tabs>
          <w:tab w:val="left" w:pos="-4678"/>
        </w:tabs>
        <w:spacing w:line="228" w:lineRule="auto"/>
        <w:ind w:left="3402"/>
        <w:jc w:val="right"/>
        <w:rPr>
          <w:lang w:eastAsia="en-US"/>
        </w:rPr>
      </w:pPr>
      <w:r>
        <w:rPr>
          <w:noProof/>
        </w:rPr>
        <w:pict>
          <v:group id="_x0000_s1034" editas="canvas" style="position:absolute;left:0;text-align:left;margin-left:13.7pt;margin-top:33.25pt;width:497.85pt;height:603.55pt;z-index:-251650048" coordorigin="2333,2077" coordsize="7149,3857">
            <v:shape id="_x0000_s1035" type="#_x0000_t75" style="position:absolute;left:2333;top:2077;width:7149;height:3857" o:preferrelative="f">
              <v:fill o:detectmouseclick="t"/>
              <v:path o:extrusionok="t" o:connecttype="none"/>
              <o:lock v:ext="edit" aspectratio="f" text="t"/>
            </v:shape>
            <v:shape id="_x0000_s1036" type="#_x0000_t202" style="position:absolute;left:2337;top:2077;width:6918;height:121">
              <v:textbox style="mso-next-textbox:#_x0000_s1036" inset="2.69444mm,1.3472mm,2.69444mm,1.3472mm">
                <w:txbxContent>
                  <w:p w:rsidR="00632145" w:rsidRPr="00A636D6" w:rsidRDefault="00632145" w:rsidP="00481F10">
                    <w:pPr>
                      <w:jc w:val="center"/>
                      <w:rPr>
                        <w:sz w:val="20"/>
                        <w:szCs w:val="20"/>
                      </w:rPr>
                    </w:pPr>
                    <w:r w:rsidRPr="00A636D6">
                      <w:rPr>
                        <w:sz w:val="20"/>
                        <w:szCs w:val="20"/>
                      </w:rPr>
                      <w:t>Прием заявления и прилагаемых документов, проверка правильности заполнения.</w:t>
                    </w:r>
                  </w:p>
                </w:txbxContent>
              </v:textbox>
            </v:shape>
            <v:line id="_x0000_s1037" style="position:absolute" from="5435,2198" to="5436,2369">
              <v:stroke endarrow="block"/>
            </v:line>
            <v:shape id="_x0000_s1038" type="#_x0000_t202" style="position:absolute;left:2333;top:2372;width:7143;height:116">
              <v:textbox style="mso-next-textbox:#_x0000_s1038" inset="2.69444mm,1.3472mm,2.69444mm,1.3472mm">
                <w:txbxContent>
                  <w:p w:rsidR="00632145" w:rsidRPr="00A636D6" w:rsidRDefault="00632145" w:rsidP="00481F10">
                    <w:pPr>
                      <w:ind w:right="-15"/>
                      <w:jc w:val="center"/>
                      <w:rPr>
                        <w:sz w:val="20"/>
                        <w:szCs w:val="20"/>
                      </w:rPr>
                    </w:pPr>
                    <w:r w:rsidRPr="00A636D6">
                      <w:rPr>
                        <w:sz w:val="20"/>
                        <w:szCs w:val="20"/>
                      </w:rPr>
                      <w:t>В представленном заявлении содержится ошибки, или информация представлена не в полном объеме</w:t>
                    </w:r>
                  </w:p>
                </w:txbxContent>
              </v:textbox>
            </v:shape>
            <v:line id="_x0000_s1039" style="position:absolute" from="3237,2488" to="3238,2597">
              <v:stroke endarrow="block"/>
            </v:line>
            <v:shape id="_x0000_s1040" type="#_x0000_t202" style="position:absolute;left:2979;top:2598;width:524;height:116">
              <v:textbox style="mso-next-textbox:#_x0000_s1040" inset="2.69444mm,1.3472mm,2.69444mm,1.3472mm">
                <w:txbxContent>
                  <w:p w:rsidR="00632145" w:rsidRPr="00A636D6" w:rsidRDefault="00632145" w:rsidP="00481F10">
                    <w:pPr>
                      <w:jc w:val="center"/>
                      <w:rPr>
                        <w:sz w:val="20"/>
                        <w:szCs w:val="20"/>
                      </w:rPr>
                    </w:pPr>
                    <w:r w:rsidRPr="00A636D6">
                      <w:rPr>
                        <w:sz w:val="20"/>
                        <w:szCs w:val="20"/>
                      </w:rPr>
                      <w:t>Да</w:t>
                    </w:r>
                  </w:p>
                </w:txbxContent>
              </v:textbox>
            </v:shape>
            <v:line id="_x0000_s1041" style="position:absolute" from="3237,2713" to="3240,2822">
              <v:stroke endarrow="block"/>
            </v:line>
            <v:line id="_x0000_s1042" style="position:absolute" from="8019,2488" to="8020,2597">
              <v:stroke endarrow="block"/>
            </v:line>
            <v:shape id="_x0000_s1043" type="#_x0000_t202" style="position:absolute;left:7761;top:2598;width:565;height:116">
              <v:textbox style="mso-next-textbox:#_x0000_s1043" inset="2.69444mm,1.3472mm,2.69444mm,1.3472mm">
                <w:txbxContent>
                  <w:p w:rsidR="00632145" w:rsidRPr="00A636D6" w:rsidRDefault="00632145" w:rsidP="00481F10">
                    <w:pPr>
                      <w:jc w:val="center"/>
                      <w:rPr>
                        <w:sz w:val="20"/>
                        <w:szCs w:val="20"/>
                      </w:rPr>
                    </w:pPr>
                    <w:r w:rsidRPr="00A636D6">
                      <w:rPr>
                        <w:sz w:val="20"/>
                        <w:szCs w:val="20"/>
                      </w:rPr>
                      <w:t>Нет</w:t>
                    </w:r>
                  </w:p>
                </w:txbxContent>
              </v:textbox>
            </v:shape>
            <v:line id="_x0000_s1044" style="position:absolute" from="8019,2713" to="8022,2822">
              <v:stroke endarrow="block"/>
            </v:line>
            <v:shape id="_x0000_s1045" type="#_x0000_t202" style="position:absolute;left:2333;top:2828;width:3458;height:290">
              <v:textbox style="mso-next-textbox:#_x0000_s1045" inset="2.69444mm,1.3472mm,2.69444mm,1.3472mm">
                <w:txbxContent>
                  <w:p w:rsidR="00632145" w:rsidRPr="00A636D6" w:rsidRDefault="00632145" w:rsidP="00481F10">
                    <w:pPr>
                      <w:ind w:right="-360"/>
                      <w:rPr>
                        <w:sz w:val="20"/>
                        <w:szCs w:val="20"/>
                      </w:rPr>
                    </w:pPr>
                    <w:r w:rsidRPr="00A636D6">
                      <w:rPr>
                        <w:sz w:val="20"/>
                        <w:szCs w:val="20"/>
                      </w:rPr>
                      <w:t>Должностное лицо, ответственное за предоставление услуги, запрашивает у заявителя недостающую информацию и исправленное заявление.</w:t>
                    </w:r>
                  </w:p>
                </w:txbxContent>
              </v:textbox>
            </v:shape>
            <v:shape id="_x0000_s1046" type="#_x0000_t202" style="position:absolute;left:6081;top:2828;width:3192;height:638">
              <v:textbox style="mso-next-textbox:#_x0000_s1046" inset="2.69444mm,1.3472mm,2.69444mm,1.3472mm">
                <w:txbxContent>
                  <w:p w:rsidR="00632145" w:rsidRPr="00A636D6" w:rsidRDefault="00632145" w:rsidP="00481F10">
                    <w:pPr>
                      <w:rPr>
                        <w:sz w:val="20"/>
                        <w:szCs w:val="20"/>
                      </w:rPr>
                    </w:pPr>
                    <w:r w:rsidRPr="00A636D6">
                      <w:rPr>
                        <w:sz w:val="20"/>
                        <w:szCs w:val="20"/>
                      </w:rPr>
                      <w:t>Должностное лицо МКУ «УМЗ» ответственное за представление услуги, выполняет расчет компенсации ущерба, наносимого местным автодорогам, и выдает заявителю извещение для оплаты компенсации ущерба, наносимого транспортными средствами, перевозящими тяжеловесные грузы, при движении таких транспортных средств по местным автодорогам</w:t>
                    </w:r>
                  </w:p>
                </w:txbxContent>
              </v:textbox>
            </v:shape>
            <v:line id="_x0000_s1047" style="position:absolute" from="3237,3116" to="3239,3286">
              <v:stroke endarrow="block"/>
            </v:line>
            <v:shape id="_x0000_s1048" type="#_x0000_t202" style="position:absolute;left:2333;top:3288;width:3458;height:116">
              <v:textbox style="mso-next-textbox:#_x0000_s1048">
                <w:txbxContent>
                  <w:p w:rsidR="00632145" w:rsidRPr="00A636D6" w:rsidRDefault="00632145" w:rsidP="00481F10">
                    <w:pPr>
                      <w:ind w:right="-345"/>
                      <w:rPr>
                        <w:sz w:val="20"/>
                        <w:szCs w:val="20"/>
                      </w:rPr>
                    </w:pPr>
                    <w:r>
                      <w:rPr>
                        <w:sz w:val="20"/>
                        <w:szCs w:val="20"/>
                      </w:rPr>
                      <w:t>Заявитель устранил недостатки в установленный срок</w:t>
                    </w:r>
                  </w:p>
                </w:txbxContent>
              </v:textbox>
            </v:shape>
            <v:line id="_x0000_s1049" style="position:absolute" from="4918,3403" to="4919,3512">
              <v:stroke endarrow="block"/>
            </v:line>
            <v:line id="_x0000_s1050" style="position:absolute" from="2850,3403" to="2851,3512">
              <v:stroke endarrow="block"/>
            </v:line>
            <v:shape id="_x0000_s1051" type="#_x0000_t202" style="position:absolute;left:4659;top:3518;width:524;height:116">
              <v:textbox style="mso-next-textbox:#_x0000_s1051" inset="2.69444mm,1.3472mm,2.69444mm,1.3472mm">
                <w:txbxContent>
                  <w:p w:rsidR="00632145" w:rsidRPr="00A636D6" w:rsidRDefault="00632145" w:rsidP="00481F10">
                    <w:pPr>
                      <w:jc w:val="center"/>
                      <w:rPr>
                        <w:sz w:val="20"/>
                        <w:szCs w:val="20"/>
                      </w:rPr>
                    </w:pPr>
                    <w:r w:rsidRPr="00A636D6">
                      <w:rPr>
                        <w:sz w:val="20"/>
                        <w:szCs w:val="20"/>
                      </w:rPr>
                      <w:t>Да</w:t>
                    </w:r>
                  </w:p>
                </w:txbxContent>
              </v:textbox>
            </v:shape>
            <v:shape id="_x0000_s1052" type="#_x0000_t202" style="position:absolute;left:2591;top:3518;width:565;height:112">
              <v:textbox style="mso-next-textbox:#_x0000_s1052" inset="2.69444mm,1.3472mm,2.69444mm,1.3472mm">
                <w:txbxContent>
                  <w:p w:rsidR="00632145" w:rsidRPr="00A636D6" w:rsidRDefault="00632145" w:rsidP="00481F10">
                    <w:pPr>
                      <w:jc w:val="center"/>
                      <w:rPr>
                        <w:sz w:val="20"/>
                        <w:szCs w:val="20"/>
                      </w:rPr>
                    </w:pPr>
                    <w:r w:rsidRPr="00A636D6">
                      <w:rPr>
                        <w:sz w:val="20"/>
                        <w:szCs w:val="20"/>
                      </w:rPr>
                      <w:t>Нет</w:t>
                    </w:r>
                  </w:p>
                </w:txbxContent>
              </v:textbox>
            </v:shape>
            <v:line id="_x0000_s1053" style="position:absolute" from="2850,3634" to="2851,3754">
              <v:stroke endarrow="block"/>
            </v:line>
            <v:shape id="_x0000_s1054" type="#_x0000_t202" style="position:absolute;left:2333;top:3749;width:3489;height:205">
              <v:textbox style="mso-next-textbox:#_x0000_s1054">
                <w:txbxContent>
                  <w:p w:rsidR="00632145" w:rsidRPr="00861782" w:rsidRDefault="00632145" w:rsidP="00481F10">
                    <w:pPr>
                      <w:rPr>
                        <w:sz w:val="20"/>
                        <w:szCs w:val="20"/>
                      </w:rPr>
                    </w:pPr>
                    <w:r>
                      <w:rPr>
                        <w:sz w:val="20"/>
                        <w:szCs w:val="20"/>
                      </w:rPr>
                      <w:t>В адрес заявителя направляется мотивированный отказ в выдачи Разрешения</w:t>
                    </w:r>
                  </w:p>
                </w:txbxContent>
              </v:textbox>
            </v:shape>
            <v:line id="_x0000_s1055" style="position:absolute;flip:y" from="5176,3403" to="6081,3578">
              <v:stroke endarrow="block"/>
            </v:line>
            <v:line id="_x0000_s1056" style="position:absolute" from="7632,3461" to="7633,3624">
              <v:stroke endarrow="block"/>
            </v:line>
            <v:shape id="_x0000_s1057" type="#_x0000_t202" style="position:absolute;left:6081;top:3634;width:3231;height:348">
              <v:textbox style="mso-next-textbox:#_x0000_s1057">
                <w:txbxContent>
                  <w:p w:rsidR="00632145" w:rsidRPr="00861782" w:rsidRDefault="00632145" w:rsidP="00481F10">
                    <w:pPr>
                      <w:rPr>
                        <w:sz w:val="20"/>
                        <w:szCs w:val="20"/>
                      </w:rPr>
                    </w:pPr>
                    <w:r>
                      <w:rPr>
                        <w:sz w:val="20"/>
                        <w:szCs w:val="20"/>
                      </w:rPr>
                      <w:t>Должностное лицо МКУ «УМЗ» ответственное за предоставление услуги, согласовывает маршрут с заинтересованными органами и организациями</w:t>
                    </w:r>
                  </w:p>
                </w:txbxContent>
              </v:textbox>
            </v:shape>
            <v:line id="_x0000_s1058" style="position:absolute" from="7632,3979" to="7633,4088">
              <v:stroke endarrow="block"/>
            </v:line>
            <v:shape id="_x0000_s1059" type="#_x0000_t202" style="position:absolute;left:2333;top:4094;width:6851;height:421">
              <v:textbox style="mso-next-textbox:#_x0000_s1059">
                <w:txbxContent>
                  <w:p w:rsidR="00632145" w:rsidRPr="00B17D21" w:rsidRDefault="00632145" w:rsidP="00481F10">
                    <w:pPr>
                      <w:rPr>
                        <w:sz w:val="20"/>
                        <w:szCs w:val="20"/>
                      </w:rPr>
                    </w:pPr>
                    <w:r>
                      <w:rPr>
                        <w:sz w:val="20"/>
                        <w:szCs w:val="20"/>
                      </w:rPr>
                      <w:t xml:space="preserve">Должностное лицо,  ответственное за предоставление муниципальной услуги, оценивает соответствие, грузоподъемность и габариты инженерных сооружений на предлагаемом маршруте, оценивает необходимость принятия иных мер по обеспечению безопасности движения на маршруте на основании данных о состоянии дорог и искусственных сооружений, определяет необходимость составления специального проекта или проведения обследования маршрута  </w:t>
                    </w:r>
                  </w:p>
                </w:txbxContent>
              </v:textbox>
            </v:shape>
            <v:line id="_x0000_s1060" style="position:absolute" from="2850,4496" to="2851,4669">
              <v:stroke endarrow="block"/>
            </v:line>
            <v:shape id="_x0000_s1061" type="#_x0000_t202" style="position:absolute;left:2333;top:4669;width:2844;height:563">
              <v:textbox style="mso-next-textbox:#_x0000_s1061">
                <w:txbxContent>
                  <w:p w:rsidR="00632145" w:rsidRPr="00B17D21" w:rsidRDefault="00632145" w:rsidP="00481F10">
                    <w:pPr>
                      <w:rPr>
                        <w:sz w:val="20"/>
                        <w:szCs w:val="20"/>
                      </w:rPr>
                    </w:pPr>
                    <w:r>
                      <w:rPr>
                        <w:sz w:val="20"/>
                        <w:szCs w:val="20"/>
                      </w:rPr>
                      <w:t xml:space="preserve">Наличие возможности перевозки крупногабаритного и (или) тяжеловесного груза по заявленному маршруту, отсутствие необходимости обследования маршрута и разработки специального проекта на провоз крупногабаритного и (или) тяжеловесного груза </w:t>
                    </w:r>
                  </w:p>
                </w:txbxContent>
              </v:textbox>
            </v:shape>
            <v:shape id="_x0000_s1062" type="#_x0000_t202" style="position:absolute;left:5305;top:4669;width:4047;height:408">
              <v:textbox>
                <w:txbxContent>
                  <w:p w:rsidR="00632145" w:rsidRPr="0058156B" w:rsidRDefault="00632145" w:rsidP="00481F10">
                    <w:pPr>
                      <w:rPr>
                        <w:sz w:val="20"/>
                        <w:szCs w:val="20"/>
                      </w:rPr>
                    </w:pPr>
                    <w:r>
                      <w:rPr>
                        <w:sz w:val="20"/>
                        <w:szCs w:val="20"/>
                      </w:rPr>
                      <w:t>Отсутствием  возможности перевозки крупногабаритного и (или) тяжеловесного груза по заявленному маршруту или выявление необходимости обследования маршрута или разработки специального проекта на провоз крупногабаритного и (или) тяжеловесного груза</w:t>
                    </w:r>
                  </w:p>
                </w:txbxContent>
              </v:textbox>
            </v:shape>
            <v:line id="_x0000_s1063" style="position:absolute" from="7373,4496" to="7374,4669">
              <v:stroke endarrow="block"/>
            </v:line>
            <v:line id="_x0000_s1064" style="position:absolute" from="2850,5244" to="2851,5359">
              <v:stroke endarrow="block"/>
            </v:line>
            <v:shape id="_x0000_s1065" type="#_x0000_t202" style="position:absolute;left:2462;top:5359;width:2585;height:345">
              <v:textbox>
                <w:txbxContent>
                  <w:p w:rsidR="00632145" w:rsidRPr="0058156B" w:rsidRDefault="00632145" w:rsidP="00481F10">
                    <w:pPr>
                      <w:rPr>
                        <w:sz w:val="20"/>
                        <w:szCs w:val="20"/>
                      </w:rPr>
                    </w:pPr>
                    <w:r w:rsidRPr="0058156B">
                      <w:rPr>
                        <w:sz w:val="20"/>
                        <w:szCs w:val="20"/>
                      </w:rPr>
                      <w:t>Должностное лицо</w:t>
                    </w:r>
                    <w:r>
                      <w:rPr>
                        <w:sz w:val="20"/>
                        <w:szCs w:val="20"/>
                      </w:rPr>
                      <w:t xml:space="preserve"> МКУ «УМЗ» ответственное за предоставление услуги, оформляет и выдает заявителю Разрешение</w:t>
                    </w:r>
                  </w:p>
                </w:txbxContent>
              </v:textbox>
            </v:shape>
            <v:line id="_x0000_s1066" style="position:absolute" from="7373,5071" to="7374,5186">
              <v:stroke endarrow="block"/>
            </v:line>
            <v:shape id="_x0000_s1067" type="#_x0000_t202" style="position:absolute;left:5435;top:5187;width:3917;height:263">
              <v:textbox>
                <w:txbxContent>
                  <w:p w:rsidR="00632145" w:rsidRPr="00600DD2" w:rsidRDefault="00632145" w:rsidP="00481F10">
                    <w:pPr>
                      <w:rPr>
                        <w:sz w:val="20"/>
                        <w:szCs w:val="20"/>
                      </w:rPr>
                    </w:pPr>
                    <w:r>
                      <w:rPr>
                        <w:sz w:val="20"/>
                        <w:szCs w:val="20"/>
                      </w:rPr>
                      <w:t>Должностное лицо МКУ «УМЗ» ответственное за предоставление услуги, предлагает заявителю измененный маршрут или разработку специального проекта</w:t>
                    </w:r>
                  </w:p>
                </w:txbxContent>
              </v:textbox>
            </v:shape>
            <v:line id="_x0000_s1068" style="position:absolute" from="7373,5474" to="7374,5584">
              <v:stroke endarrow="block"/>
            </v:line>
            <v:shape id="_x0000_s1069" type="#_x0000_t202" style="position:absolute;left:5435;top:5589;width:4005;height:316">
              <v:textbox>
                <w:txbxContent>
                  <w:p w:rsidR="00632145" w:rsidRPr="00600DD2" w:rsidRDefault="00632145" w:rsidP="00481F10">
                    <w:pPr>
                      <w:rPr>
                        <w:sz w:val="20"/>
                        <w:szCs w:val="20"/>
                      </w:rPr>
                    </w:pPr>
                    <w:r>
                      <w:rPr>
                        <w:sz w:val="20"/>
                        <w:szCs w:val="20"/>
                      </w:rPr>
                      <w:t>В случае несогласия заявителя с измененным маршрутом или с разработкой специального проекта заявителю направляется извещение об отказе в выдаче Разрешения</w:t>
                    </w:r>
                  </w:p>
                </w:txbxContent>
              </v:textbox>
            </v:shape>
          </v:group>
        </w:pict>
      </w: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widowControl w:val="0"/>
        <w:tabs>
          <w:tab w:val="left" w:pos="-4678"/>
        </w:tabs>
        <w:spacing w:line="228" w:lineRule="auto"/>
        <w:ind w:left="3402"/>
        <w:jc w:val="right"/>
        <w:rPr>
          <w:lang w:eastAsia="en-US"/>
        </w:rPr>
      </w:pP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4"/>
          <w:szCs w:val="24"/>
        </w:rPr>
      </w:pPr>
      <w:r w:rsidRPr="00E62AF2">
        <w:rPr>
          <w:color w:val="000000"/>
          <w:sz w:val="24"/>
          <w:szCs w:val="24"/>
        </w:rPr>
        <w:t>Приложение № 8</w:t>
      </w:r>
    </w:p>
    <w:p w:rsidR="004E578A" w:rsidRPr="00E62AF2" w:rsidRDefault="00632145" w:rsidP="00177EAB">
      <w:pPr>
        <w:pStyle w:val="100"/>
        <w:widowControl w:val="0"/>
        <w:shd w:val="clear" w:color="auto" w:fill="auto"/>
        <w:tabs>
          <w:tab w:val="left" w:pos="-4678"/>
        </w:tabs>
        <w:spacing w:after="0" w:line="240" w:lineRule="auto"/>
        <w:ind w:left="5103" w:right="0" w:firstLine="0"/>
        <w:jc w:val="right"/>
        <w:rPr>
          <w:color w:val="000000"/>
          <w:sz w:val="22"/>
          <w:szCs w:val="22"/>
        </w:rPr>
      </w:pPr>
      <w:r>
        <w:rPr>
          <w:noProof/>
        </w:rPr>
        <w:pict>
          <v:shape id="_x0000_s1070" type="#_x0000_t202" style="position:absolute;left:0;text-align:left;margin-left:21.85pt;margin-top:2.25pt;width:138pt;height:112.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">
            <v:textbox>
              <w:txbxContent>
                <w:p w:rsidR="00632145" w:rsidRDefault="00632145" w:rsidP="00177EAB">
                  <w:pPr>
                    <w:jc w:val="center"/>
                  </w:pPr>
                </w:p>
                <w:p w:rsidR="00632145" w:rsidRDefault="00632145" w:rsidP="00177EAB">
                  <w:pPr>
                    <w:jc w:val="center"/>
                  </w:pPr>
                </w:p>
                <w:p w:rsidR="00632145" w:rsidRDefault="00632145" w:rsidP="00177EAB">
                  <w:pPr>
                    <w:jc w:val="center"/>
                  </w:pPr>
                  <w:r>
                    <w:t>Бланк Администрации</w:t>
                  </w:r>
                </w:p>
              </w:txbxContent>
            </v:textbox>
          </v:shape>
        </w:pict>
      </w:r>
      <w:r w:rsidR="004E578A" w:rsidRPr="00E62AF2">
        <w:rPr>
          <w:color w:val="000000"/>
          <w:sz w:val="22"/>
          <w:szCs w:val="22"/>
        </w:rPr>
        <w:t xml:space="preserve">к административному регламенту </w:t>
      </w: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2"/>
          <w:szCs w:val="22"/>
        </w:rPr>
      </w:pP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2"/>
          <w:szCs w:val="22"/>
        </w:rPr>
      </w:pP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2"/>
          <w:szCs w:val="22"/>
        </w:rPr>
      </w:pP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2"/>
          <w:szCs w:val="22"/>
        </w:rPr>
      </w:pP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2"/>
          <w:szCs w:val="22"/>
        </w:rPr>
      </w:pP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2"/>
          <w:szCs w:val="22"/>
        </w:rPr>
      </w:pP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2"/>
          <w:szCs w:val="22"/>
        </w:rPr>
      </w:pP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2"/>
          <w:szCs w:val="22"/>
        </w:rPr>
      </w:pPr>
    </w:p>
    <w:p w:rsidR="004E578A" w:rsidRPr="00E62AF2" w:rsidRDefault="00632145" w:rsidP="00177EAB">
      <w:pPr>
        <w:tabs>
          <w:tab w:val="left" w:pos="5487"/>
          <w:tab w:val="left" w:leader="underscore" w:pos="9411"/>
        </w:tabs>
        <w:spacing w:line="263" w:lineRule="exact"/>
        <w:ind w:left="40" w:right="23" w:firstLine="680"/>
        <w:rPr>
          <w:color w:val="000000"/>
          <w:sz w:val="16"/>
          <w:szCs w:val="16"/>
        </w:rPr>
      </w:pPr>
      <w:r>
        <w:rPr>
          <w:noProof/>
        </w:rPr>
        <w:pict>
          <v:shape id="_x0000_s1071" type="#_x0000_t202" style="position:absolute;left:0;text-align:left;margin-left:-1.25pt;margin-top:9.95pt;width:183.55pt;height:59.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" stroked="f" strokeweight=".5pt">
            <v:textbox>
              <w:txbxContent>
                <w:p w:rsidR="00632145" w:rsidRDefault="00632145" w:rsidP="00177EAB">
                  <w:pPr>
                    <w:pStyle w:val="50"/>
                    <w:shd w:val="clear" w:color="auto" w:fill="auto"/>
                    <w:tabs>
                      <w:tab w:val="left" w:leader="underscore" w:pos="6653"/>
                    </w:tabs>
                    <w:spacing w:line="240" w:lineRule="auto"/>
                    <w:jc w:val="both"/>
                  </w:pPr>
                </w:p>
                <w:p w:rsidR="00632145" w:rsidRDefault="00632145" w:rsidP="00177EAB">
                  <w:pPr>
                    <w:pStyle w:val="50"/>
                    <w:shd w:val="clear" w:color="auto" w:fill="auto"/>
                    <w:tabs>
                      <w:tab w:val="left" w:leader="underscore" w:pos="6653"/>
                    </w:tabs>
                    <w:spacing w:line="240" w:lineRule="auto"/>
                    <w:ind w:firstLine="102"/>
                    <w:jc w:val="both"/>
                  </w:pPr>
                  <w:r>
                    <w:t>_____________ № ____________</w:t>
                  </w:r>
                </w:p>
                <w:p w:rsidR="00632145" w:rsidRPr="00445A71" w:rsidRDefault="00632145" w:rsidP="00177EAB">
                  <w:pPr>
                    <w:pStyle w:val="50"/>
                    <w:shd w:val="clear" w:color="auto" w:fill="auto"/>
                    <w:tabs>
                      <w:tab w:val="left" w:leader="underscore" w:pos="6653"/>
                    </w:tabs>
                    <w:spacing w:before="120" w:line="240" w:lineRule="auto"/>
                    <w:ind w:firstLine="102"/>
                    <w:jc w:val="both"/>
                  </w:pPr>
                  <w:r>
                    <w:t>На № ________от_____________</w:t>
                  </w:r>
                </w:p>
              </w:txbxContent>
            </v:textbox>
          </v:shape>
        </w:pict>
      </w:r>
    </w:p>
    <w:p w:rsidR="004E578A" w:rsidRPr="00E62AF2" w:rsidRDefault="004E578A" w:rsidP="00177EAB">
      <w:pPr>
        <w:pStyle w:val="90"/>
        <w:shd w:val="clear" w:color="auto" w:fill="auto"/>
        <w:tabs>
          <w:tab w:val="right" w:pos="9436"/>
        </w:tabs>
        <w:spacing w:after="0" w:line="240" w:lineRule="auto"/>
        <w:ind w:left="5812" w:firstLine="0"/>
        <w:jc w:val="left"/>
        <w:rPr>
          <w:sz w:val="28"/>
          <w:szCs w:val="28"/>
        </w:rPr>
      </w:pPr>
      <w:r w:rsidRPr="00E62AF2">
        <w:rPr>
          <w:sz w:val="28"/>
          <w:szCs w:val="28"/>
        </w:rPr>
        <w:t>_________________________________</w:t>
      </w:r>
    </w:p>
    <w:p w:rsidR="004E578A" w:rsidRPr="00E62AF2" w:rsidRDefault="004E578A" w:rsidP="00177EAB">
      <w:pPr>
        <w:tabs>
          <w:tab w:val="right" w:pos="9436"/>
        </w:tabs>
        <w:spacing w:before="120"/>
        <w:rPr>
          <w:b/>
          <w:color w:val="000000"/>
          <w:sz w:val="28"/>
          <w:szCs w:val="28"/>
        </w:rPr>
      </w:pPr>
      <w:r w:rsidRPr="00E62AF2">
        <w:rPr>
          <w:b/>
          <w:color w:val="000000"/>
          <w:sz w:val="28"/>
          <w:szCs w:val="28"/>
        </w:rPr>
        <w:t xml:space="preserve">    _________________________________            </w:t>
      </w:r>
    </w:p>
    <w:p w:rsidR="004E578A" w:rsidRPr="00E62AF2" w:rsidRDefault="004E578A" w:rsidP="00177EAB">
      <w:pPr>
        <w:tabs>
          <w:tab w:val="right" w:pos="9436"/>
        </w:tabs>
        <w:rPr>
          <w:color w:val="000000"/>
          <w:sz w:val="28"/>
          <w:szCs w:val="28"/>
          <w:vertAlign w:val="superscript"/>
        </w:rPr>
      </w:pPr>
      <w:r w:rsidRPr="00E62AF2">
        <w:rPr>
          <w:color w:val="000000"/>
          <w:sz w:val="28"/>
          <w:szCs w:val="28"/>
          <w:vertAlign w:val="superscript"/>
        </w:rPr>
        <w:t>(наименование и адрес владельца автомобильной дороги)</w:t>
      </w:r>
    </w:p>
    <w:p w:rsidR="004E578A" w:rsidRPr="00E62AF2" w:rsidRDefault="004E578A" w:rsidP="00177EAB">
      <w:pPr>
        <w:ind w:right="5528"/>
        <w:jc w:val="both"/>
      </w:pPr>
      <w:r w:rsidRPr="00E62AF2">
        <w:t>О согласовании маршрута транспортного</w:t>
      </w:r>
    </w:p>
    <w:p w:rsidR="004E578A" w:rsidRPr="00E62AF2" w:rsidRDefault="004E578A" w:rsidP="00177EAB">
      <w:pPr>
        <w:spacing w:line="216" w:lineRule="auto"/>
        <w:ind w:right="5527"/>
        <w:jc w:val="both"/>
      </w:pPr>
      <w:r w:rsidRPr="00E62AF2">
        <w:t xml:space="preserve">средства. </w:t>
      </w:r>
    </w:p>
    <w:p w:rsidR="004E578A" w:rsidRPr="00E62AF2" w:rsidRDefault="004E578A" w:rsidP="00177EAB">
      <w:pPr>
        <w:tabs>
          <w:tab w:val="right" w:pos="9436"/>
        </w:tabs>
        <w:spacing w:line="216" w:lineRule="auto"/>
        <w:ind w:left="40" w:right="23" w:hanging="40"/>
        <w:jc w:val="center"/>
        <w:rPr>
          <w:b/>
          <w:color w:val="000000"/>
          <w:sz w:val="28"/>
          <w:szCs w:val="28"/>
        </w:rPr>
      </w:pPr>
    </w:p>
    <w:p w:rsidR="004E578A" w:rsidRPr="00E62AF2" w:rsidRDefault="004E578A" w:rsidP="00177EAB">
      <w:pPr>
        <w:tabs>
          <w:tab w:val="right" w:pos="9436"/>
        </w:tabs>
        <w:spacing w:line="216" w:lineRule="auto"/>
        <w:ind w:left="40" w:right="23" w:hanging="40"/>
        <w:jc w:val="center"/>
        <w:rPr>
          <w:b/>
          <w:color w:val="000000"/>
          <w:sz w:val="28"/>
          <w:szCs w:val="28"/>
        </w:rPr>
      </w:pPr>
      <w:r w:rsidRPr="00E62AF2">
        <w:rPr>
          <w:b/>
          <w:color w:val="000000"/>
          <w:sz w:val="28"/>
          <w:szCs w:val="28"/>
        </w:rPr>
        <w:t>З А Я В К А</w:t>
      </w:r>
    </w:p>
    <w:p w:rsidR="004E578A" w:rsidRPr="00E62AF2" w:rsidRDefault="004E578A" w:rsidP="00177EAB">
      <w:pPr>
        <w:tabs>
          <w:tab w:val="right" w:pos="9436"/>
        </w:tabs>
        <w:spacing w:line="216" w:lineRule="auto"/>
        <w:ind w:left="40" w:hanging="40"/>
        <w:jc w:val="center"/>
        <w:rPr>
          <w:b/>
          <w:color w:val="000000"/>
          <w:sz w:val="28"/>
          <w:szCs w:val="28"/>
        </w:rPr>
      </w:pPr>
      <w:r w:rsidRPr="00E62AF2">
        <w:rPr>
          <w:b/>
          <w:color w:val="000000"/>
          <w:sz w:val="28"/>
          <w:szCs w:val="28"/>
        </w:rPr>
        <w:t>на согласование маршрута на перевозку крупногабаритного и (или) тяжеловесного груза</w:t>
      </w:r>
    </w:p>
    <w:p w:rsidR="004E578A" w:rsidRPr="00E62AF2" w:rsidRDefault="004E578A" w:rsidP="00177EAB">
      <w:pPr>
        <w:tabs>
          <w:tab w:val="right" w:pos="9436"/>
        </w:tabs>
        <w:spacing w:line="216" w:lineRule="auto"/>
        <w:ind w:left="40" w:hanging="40"/>
        <w:jc w:val="both"/>
        <w:rPr>
          <w:color w:val="000000"/>
          <w:sz w:val="28"/>
          <w:szCs w:val="28"/>
        </w:rPr>
      </w:pPr>
    </w:p>
    <w:p w:rsidR="004E578A" w:rsidRPr="00E62AF2" w:rsidRDefault="004E578A" w:rsidP="00177EAB">
      <w:pPr>
        <w:pStyle w:val="50"/>
        <w:shd w:val="clear" w:color="auto" w:fill="auto"/>
        <w:spacing w:line="216" w:lineRule="auto"/>
        <w:ind w:left="0" w:right="0" w:firstLine="709"/>
        <w:jc w:val="both"/>
        <w:rPr>
          <w:sz w:val="28"/>
          <w:szCs w:val="28"/>
        </w:rPr>
      </w:pPr>
      <w:r w:rsidRPr="00E62AF2">
        <w:rPr>
          <w:color w:val="000000"/>
          <w:sz w:val="28"/>
          <w:szCs w:val="28"/>
        </w:rPr>
        <w:t>В соответствии с частями 1, 4, 6 статьи 31 Федерального закона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Приказом Министерства транспорта Российской Федерации от 24.07.2012г. №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(далее – Порядок), направляю для согласования маршрут перевозки тяжеловесного и (или) крупногабаритного груза</w:t>
      </w:r>
      <w:r w:rsidRPr="00E62AF2">
        <w:rPr>
          <w:sz w:val="28"/>
          <w:szCs w:val="28"/>
        </w:rPr>
        <w:t xml:space="preserve"> по автомобильным дорогам, находящимся в Вашем ведении, согласно прилагаемым заявлениям.</w:t>
      </w:r>
    </w:p>
    <w:p w:rsidR="004E578A" w:rsidRPr="00E62AF2" w:rsidRDefault="004E578A" w:rsidP="00177EAB">
      <w:pPr>
        <w:tabs>
          <w:tab w:val="left" w:leader="underscore" w:pos="6653"/>
        </w:tabs>
        <w:spacing w:before="120"/>
        <w:ind w:left="40" w:right="23" w:hanging="40"/>
        <w:rPr>
          <w:color w:val="000000"/>
        </w:rPr>
      </w:pPr>
      <w:r w:rsidRPr="00E62AF2">
        <w:rPr>
          <w:b/>
          <w:color w:val="000000"/>
          <w:sz w:val="26"/>
          <w:szCs w:val="26"/>
        </w:rPr>
        <w:t xml:space="preserve">1. </w:t>
      </w:r>
      <w:r w:rsidRPr="00E62AF2">
        <w:rPr>
          <w:b/>
          <w:bCs/>
          <w:color w:val="000000"/>
          <w:spacing w:val="10"/>
          <w:sz w:val="26"/>
          <w:szCs w:val="26"/>
        </w:rPr>
        <w:t>Вид перевозки</w:t>
      </w:r>
      <w:r w:rsidRPr="00E62AF2">
        <w:rPr>
          <w:color w:val="000000"/>
        </w:rPr>
        <w:t xml:space="preserve"> ___________________________________________________________________</w:t>
      </w:r>
    </w:p>
    <w:p w:rsidR="004E578A" w:rsidRPr="00E62AF2" w:rsidRDefault="004E578A" w:rsidP="00177EAB">
      <w:pPr>
        <w:spacing w:before="120" w:after="120" w:line="260" w:lineRule="exact"/>
        <w:ind w:right="23"/>
        <w:rPr>
          <w:b/>
          <w:bCs/>
          <w:color w:val="000000"/>
          <w:spacing w:val="10"/>
          <w:sz w:val="26"/>
          <w:szCs w:val="26"/>
        </w:rPr>
      </w:pPr>
      <w:r w:rsidRPr="00E62AF2">
        <w:rPr>
          <w:b/>
          <w:bCs/>
          <w:color w:val="000000"/>
          <w:spacing w:val="10"/>
          <w:sz w:val="26"/>
          <w:szCs w:val="26"/>
        </w:rPr>
        <w:t>2. Маршрут движения: ___________________________________________________</w:t>
      </w:r>
    </w:p>
    <w:p w:rsidR="004E578A" w:rsidRPr="00E62AF2" w:rsidRDefault="004E578A" w:rsidP="00177EAB">
      <w:pPr>
        <w:spacing w:before="120" w:after="120" w:line="260" w:lineRule="exact"/>
        <w:ind w:right="23"/>
        <w:rPr>
          <w:b/>
          <w:bCs/>
          <w:color w:val="000000"/>
          <w:spacing w:val="10"/>
          <w:sz w:val="26"/>
          <w:szCs w:val="26"/>
        </w:rPr>
      </w:pPr>
      <w:r w:rsidRPr="00E62AF2">
        <w:rPr>
          <w:b/>
          <w:bCs/>
          <w:color w:val="000000"/>
          <w:spacing w:val="10"/>
          <w:sz w:val="26"/>
          <w:szCs w:val="26"/>
        </w:rPr>
        <w:t>_________________________________________________________________________</w:t>
      </w:r>
    </w:p>
    <w:p w:rsidR="004E578A" w:rsidRPr="00E62AF2" w:rsidRDefault="004E578A" w:rsidP="00177EAB">
      <w:pPr>
        <w:spacing w:before="84" w:line="256" w:lineRule="exact"/>
        <w:ind w:right="23"/>
        <w:jc w:val="both"/>
        <w:rPr>
          <w:color w:val="000000"/>
          <w:sz w:val="14"/>
          <w:szCs w:val="14"/>
        </w:rPr>
      </w:pPr>
      <w:r w:rsidRPr="00E62AF2">
        <w:rPr>
          <w:color w:val="000000"/>
          <w:sz w:val="14"/>
          <w:szCs w:val="14"/>
        </w:rPr>
        <w:t>______________________________________________________________________________________________________________________________________________</w:t>
      </w:r>
    </w:p>
    <w:p w:rsidR="004E578A" w:rsidRPr="00E62AF2" w:rsidRDefault="004E578A" w:rsidP="00177EAB">
      <w:pPr>
        <w:spacing w:line="256" w:lineRule="exact"/>
        <w:ind w:right="23"/>
        <w:jc w:val="center"/>
        <w:rPr>
          <w:color w:val="000000"/>
          <w:sz w:val="14"/>
          <w:szCs w:val="14"/>
        </w:rPr>
      </w:pPr>
      <w:r w:rsidRPr="00E62AF2">
        <w:rPr>
          <w:color w:val="000000"/>
          <w:sz w:val="14"/>
          <w:szCs w:val="14"/>
        </w:rPr>
        <w:t>(наименование автомобильной дороги)</w:t>
      </w:r>
    </w:p>
    <w:p w:rsidR="004E578A" w:rsidRPr="00E62AF2" w:rsidRDefault="004E578A" w:rsidP="00177EAB">
      <w:pPr>
        <w:pStyle w:val="50"/>
        <w:shd w:val="clear" w:color="auto" w:fill="auto"/>
        <w:spacing w:line="240" w:lineRule="auto"/>
        <w:ind w:left="0" w:firstLine="0"/>
        <w:jc w:val="left"/>
        <w:rPr>
          <w:b/>
          <w:bCs/>
          <w:color w:val="000000"/>
          <w:spacing w:val="10"/>
          <w:sz w:val="26"/>
          <w:szCs w:val="26"/>
        </w:rPr>
      </w:pPr>
      <w:r w:rsidRPr="00E62AF2">
        <w:rPr>
          <w:b/>
          <w:sz w:val="26"/>
          <w:szCs w:val="26"/>
        </w:rPr>
        <w:t xml:space="preserve">3. </w:t>
      </w:r>
      <w:r w:rsidRPr="00E62AF2">
        <w:rPr>
          <w:b/>
          <w:bCs/>
          <w:color w:val="000000"/>
          <w:spacing w:val="10"/>
          <w:sz w:val="26"/>
          <w:szCs w:val="26"/>
        </w:rPr>
        <w:t>Наименование и адрес владельца транспортного средства:__________________</w:t>
      </w:r>
    </w:p>
    <w:p w:rsidR="004E578A" w:rsidRPr="00E62AF2" w:rsidRDefault="004E578A" w:rsidP="00177EAB">
      <w:pPr>
        <w:pStyle w:val="50"/>
        <w:shd w:val="clear" w:color="auto" w:fill="auto"/>
        <w:spacing w:line="240" w:lineRule="auto"/>
        <w:ind w:left="0" w:firstLine="0"/>
        <w:jc w:val="left"/>
        <w:rPr>
          <w:b/>
          <w:bCs/>
          <w:color w:val="000000"/>
          <w:spacing w:val="10"/>
          <w:sz w:val="26"/>
          <w:szCs w:val="26"/>
        </w:rPr>
      </w:pPr>
      <w:r w:rsidRPr="00E62AF2">
        <w:rPr>
          <w:b/>
          <w:bCs/>
          <w:color w:val="000000"/>
          <w:spacing w:val="10"/>
          <w:sz w:val="26"/>
          <w:szCs w:val="26"/>
        </w:rPr>
        <w:t>_________________________________________________________________________</w:t>
      </w:r>
    </w:p>
    <w:p w:rsidR="004E578A" w:rsidRPr="00E62AF2" w:rsidRDefault="004E578A" w:rsidP="00177EAB">
      <w:pPr>
        <w:pStyle w:val="50"/>
        <w:shd w:val="clear" w:color="auto" w:fill="auto"/>
        <w:spacing w:before="120" w:line="240" w:lineRule="auto"/>
        <w:ind w:left="0" w:firstLine="0"/>
        <w:jc w:val="left"/>
        <w:rPr>
          <w:b/>
          <w:sz w:val="26"/>
          <w:szCs w:val="26"/>
        </w:rPr>
      </w:pPr>
      <w:r w:rsidRPr="00E62AF2">
        <w:rPr>
          <w:b/>
          <w:sz w:val="26"/>
          <w:szCs w:val="26"/>
        </w:rPr>
        <w:t>4. Предполагаемый срок и количество поездок ____________________________________</w:t>
      </w:r>
    </w:p>
    <w:p w:rsidR="004E578A" w:rsidRPr="00E62AF2" w:rsidRDefault="004E578A" w:rsidP="00177EAB">
      <w:pPr>
        <w:pStyle w:val="50"/>
        <w:shd w:val="clear" w:color="auto" w:fill="auto"/>
        <w:spacing w:before="120" w:after="240" w:line="240" w:lineRule="auto"/>
        <w:ind w:left="0" w:firstLine="0"/>
        <w:jc w:val="left"/>
        <w:rPr>
          <w:b/>
          <w:sz w:val="26"/>
          <w:szCs w:val="26"/>
        </w:rPr>
      </w:pPr>
      <w:r w:rsidRPr="00E62AF2">
        <w:rPr>
          <w:b/>
          <w:sz w:val="26"/>
          <w:szCs w:val="26"/>
        </w:rPr>
        <w:t>5. Характеристика груза</w:t>
      </w:r>
    </w:p>
    <w:tbl>
      <w:tblPr>
        <w:tblW w:w="10110" w:type="dxa"/>
        <w:jc w:val="center"/>
        <w:tblLayout w:type="fixed"/>
        <w:tblCellMar>
          <w:left w:w="10" w:type="dxa"/>
          <w:right w:w="10" w:type="dxa"/>
        </w:tblCellMar>
        <w:tblLook w:val="00A0" w:firstRow="1" w:lastRow="0" w:firstColumn="1" w:lastColumn="0" w:noHBand="0" w:noVBand="0"/>
      </w:tblPr>
      <w:tblGrid>
        <w:gridCol w:w="567"/>
        <w:gridCol w:w="6049"/>
        <w:gridCol w:w="1748"/>
        <w:gridCol w:w="1746"/>
      </w:tblGrid>
      <w:tr w:rsidR="004E578A" w:rsidRPr="00E62AF2" w:rsidTr="00177EAB">
        <w:trPr>
          <w:trHeight w:val="58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4E578A" w:rsidRPr="00E62AF2" w:rsidRDefault="004E578A" w:rsidP="00177EAB">
            <w:pPr>
              <w:ind w:right="23"/>
              <w:jc w:val="center"/>
              <w:rPr>
                <w:color w:val="000000"/>
              </w:rPr>
            </w:pPr>
            <w:r w:rsidRPr="00E62AF2">
              <w:rPr>
                <w:color w:val="000000"/>
              </w:rPr>
              <w:t>№ п/п</w:t>
            </w:r>
          </w:p>
        </w:tc>
        <w:tc>
          <w:tcPr>
            <w:tcW w:w="6049" w:type="dxa"/>
            <w:tcBorders>
              <w:top w:val="single" w:sz="4" w:space="0" w:color="auto"/>
              <w:left w:val="single" w:sz="4" w:space="0" w:color="auto"/>
              <w:bottom w:val="single" w:sz="4" w:space="0" w:color="auto"/>
              <w:right w:val="single" w:sz="4" w:space="0" w:color="auto"/>
            </w:tcBorders>
            <w:shd w:val="clear" w:color="auto" w:fill="FFFFFF"/>
            <w:vAlign w:val="center"/>
          </w:tcPr>
          <w:p w:rsidR="004E578A" w:rsidRPr="00E62AF2" w:rsidRDefault="004E578A" w:rsidP="00177EAB">
            <w:pPr>
              <w:ind w:right="23"/>
              <w:jc w:val="center"/>
              <w:rPr>
                <w:color w:val="000000"/>
              </w:rPr>
            </w:pPr>
            <w:r w:rsidRPr="00E62AF2">
              <w:rPr>
                <w:color w:val="000000"/>
              </w:rPr>
              <w:t>Наименование</w:t>
            </w:r>
          </w:p>
        </w:tc>
        <w:tc>
          <w:tcPr>
            <w:tcW w:w="1748" w:type="dxa"/>
            <w:tcBorders>
              <w:top w:val="single" w:sz="4" w:space="0" w:color="auto"/>
              <w:left w:val="single" w:sz="4" w:space="0" w:color="auto"/>
              <w:bottom w:val="single" w:sz="4" w:space="0" w:color="auto"/>
              <w:right w:val="single" w:sz="4" w:space="0" w:color="auto"/>
            </w:tcBorders>
            <w:shd w:val="clear" w:color="auto" w:fill="FFFFFF"/>
            <w:vAlign w:val="center"/>
          </w:tcPr>
          <w:p w:rsidR="004E578A" w:rsidRPr="00E62AF2" w:rsidRDefault="004E578A" w:rsidP="00177EAB">
            <w:pPr>
              <w:ind w:left="260" w:right="23" w:hanging="95"/>
              <w:jc w:val="center"/>
              <w:rPr>
                <w:color w:val="000000"/>
              </w:rPr>
            </w:pPr>
            <w:r w:rsidRPr="00E62AF2">
              <w:rPr>
                <w:color w:val="000000"/>
              </w:rPr>
              <w:t>Габариты</w:t>
            </w:r>
          </w:p>
        </w:tc>
        <w:tc>
          <w:tcPr>
            <w:tcW w:w="1746" w:type="dxa"/>
            <w:tcBorders>
              <w:top w:val="single" w:sz="4" w:space="0" w:color="auto"/>
              <w:left w:val="single" w:sz="4" w:space="0" w:color="auto"/>
              <w:bottom w:val="single" w:sz="4" w:space="0" w:color="auto"/>
              <w:right w:val="single" w:sz="4" w:space="0" w:color="auto"/>
            </w:tcBorders>
            <w:shd w:val="clear" w:color="auto" w:fill="FFFFFF"/>
            <w:vAlign w:val="center"/>
          </w:tcPr>
          <w:p w:rsidR="004E578A" w:rsidRPr="00E62AF2" w:rsidRDefault="004E578A" w:rsidP="00177EAB">
            <w:pPr>
              <w:ind w:left="140" w:right="23" w:hanging="95"/>
              <w:jc w:val="center"/>
              <w:rPr>
                <w:color w:val="000000"/>
              </w:rPr>
            </w:pPr>
            <w:r w:rsidRPr="00E62AF2">
              <w:rPr>
                <w:color w:val="000000"/>
              </w:rPr>
              <w:t>Масса</w:t>
            </w:r>
          </w:p>
        </w:tc>
      </w:tr>
      <w:tr w:rsidR="004E578A" w:rsidRPr="00E62AF2" w:rsidTr="00177EAB">
        <w:trPr>
          <w:trHeight w:val="349"/>
          <w:jc w:val="center"/>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4E578A" w:rsidRPr="00E62AF2" w:rsidRDefault="004E578A" w:rsidP="00177EAB">
            <w:pPr>
              <w:ind w:left="40" w:right="23" w:firstLine="680"/>
              <w:jc w:val="both"/>
              <w:rPr>
                <w:color w:val="000000"/>
              </w:rPr>
            </w:pPr>
          </w:p>
        </w:tc>
        <w:tc>
          <w:tcPr>
            <w:tcW w:w="6049" w:type="dxa"/>
            <w:tcBorders>
              <w:top w:val="single" w:sz="4" w:space="0" w:color="auto"/>
              <w:left w:val="single" w:sz="4" w:space="0" w:color="auto"/>
              <w:bottom w:val="single" w:sz="4" w:space="0" w:color="auto"/>
              <w:right w:val="single" w:sz="4" w:space="0" w:color="auto"/>
            </w:tcBorders>
            <w:shd w:val="clear" w:color="auto" w:fill="FFFFFF"/>
          </w:tcPr>
          <w:p w:rsidR="004E578A" w:rsidRPr="00E62AF2" w:rsidRDefault="004E578A" w:rsidP="00177EAB">
            <w:pPr>
              <w:ind w:left="40" w:right="23" w:firstLine="680"/>
              <w:jc w:val="both"/>
              <w:rPr>
                <w:color w:val="000000"/>
              </w:rPr>
            </w:pPr>
          </w:p>
        </w:tc>
        <w:tc>
          <w:tcPr>
            <w:tcW w:w="1748" w:type="dxa"/>
            <w:tcBorders>
              <w:top w:val="single" w:sz="4" w:space="0" w:color="auto"/>
              <w:left w:val="single" w:sz="4" w:space="0" w:color="auto"/>
              <w:bottom w:val="single" w:sz="4" w:space="0" w:color="auto"/>
              <w:right w:val="single" w:sz="4" w:space="0" w:color="auto"/>
            </w:tcBorders>
            <w:shd w:val="clear" w:color="auto" w:fill="FFFFFF"/>
          </w:tcPr>
          <w:p w:rsidR="004E578A" w:rsidRPr="00E62AF2" w:rsidRDefault="004E578A" w:rsidP="00177EAB">
            <w:pPr>
              <w:ind w:left="40" w:right="23" w:hanging="95"/>
              <w:jc w:val="both"/>
              <w:rPr>
                <w:rFonts w:eastAsia="Arial Unicode MS"/>
                <w:color w:val="000000"/>
              </w:rPr>
            </w:pPr>
          </w:p>
        </w:tc>
        <w:tc>
          <w:tcPr>
            <w:tcW w:w="1746" w:type="dxa"/>
            <w:tcBorders>
              <w:top w:val="single" w:sz="4" w:space="0" w:color="auto"/>
              <w:left w:val="single" w:sz="4" w:space="0" w:color="auto"/>
              <w:bottom w:val="single" w:sz="4" w:space="0" w:color="auto"/>
              <w:right w:val="single" w:sz="4" w:space="0" w:color="auto"/>
            </w:tcBorders>
            <w:shd w:val="clear" w:color="auto" w:fill="FFFFFF"/>
          </w:tcPr>
          <w:p w:rsidR="004E578A" w:rsidRPr="00E62AF2" w:rsidRDefault="004E578A" w:rsidP="00177EAB">
            <w:pPr>
              <w:ind w:left="40" w:right="23" w:hanging="95"/>
              <w:jc w:val="both"/>
              <w:rPr>
                <w:rFonts w:eastAsia="Arial Unicode MS"/>
                <w:color w:val="000000"/>
              </w:rPr>
            </w:pPr>
          </w:p>
        </w:tc>
      </w:tr>
      <w:tr w:rsidR="004E578A" w:rsidRPr="00E62AF2" w:rsidTr="00177EAB">
        <w:trPr>
          <w:trHeight w:val="364"/>
          <w:jc w:val="center"/>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4E578A" w:rsidRPr="00E62AF2" w:rsidRDefault="004E578A" w:rsidP="00177EAB">
            <w:pPr>
              <w:ind w:left="40" w:right="23" w:firstLine="680"/>
              <w:jc w:val="both"/>
              <w:rPr>
                <w:color w:val="000000"/>
              </w:rPr>
            </w:pPr>
          </w:p>
        </w:tc>
        <w:tc>
          <w:tcPr>
            <w:tcW w:w="6049" w:type="dxa"/>
            <w:tcBorders>
              <w:top w:val="single" w:sz="4" w:space="0" w:color="auto"/>
              <w:left w:val="single" w:sz="4" w:space="0" w:color="auto"/>
              <w:bottom w:val="single" w:sz="4" w:space="0" w:color="auto"/>
              <w:right w:val="single" w:sz="4" w:space="0" w:color="auto"/>
            </w:tcBorders>
            <w:shd w:val="clear" w:color="auto" w:fill="FFFFFF"/>
          </w:tcPr>
          <w:p w:rsidR="004E578A" w:rsidRPr="00E62AF2" w:rsidRDefault="004E578A" w:rsidP="00177EAB">
            <w:pPr>
              <w:ind w:left="40" w:right="23" w:firstLine="680"/>
              <w:jc w:val="both"/>
              <w:rPr>
                <w:color w:val="000000"/>
              </w:rPr>
            </w:pPr>
          </w:p>
        </w:tc>
        <w:tc>
          <w:tcPr>
            <w:tcW w:w="1748" w:type="dxa"/>
            <w:tcBorders>
              <w:top w:val="single" w:sz="4" w:space="0" w:color="auto"/>
              <w:left w:val="single" w:sz="4" w:space="0" w:color="auto"/>
              <w:bottom w:val="single" w:sz="4" w:space="0" w:color="auto"/>
              <w:right w:val="single" w:sz="4" w:space="0" w:color="auto"/>
            </w:tcBorders>
            <w:shd w:val="clear" w:color="auto" w:fill="FFFFFF"/>
          </w:tcPr>
          <w:p w:rsidR="004E578A" w:rsidRPr="00E62AF2" w:rsidRDefault="004E578A" w:rsidP="00177EAB">
            <w:pPr>
              <w:ind w:left="40" w:right="23" w:firstLine="680"/>
              <w:jc w:val="both"/>
              <w:rPr>
                <w:rFonts w:eastAsia="Arial Unicode MS"/>
                <w:color w:val="000000"/>
              </w:rPr>
            </w:pPr>
          </w:p>
        </w:tc>
        <w:tc>
          <w:tcPr>
            <w:tcW w:w="1746" w:type="dxa"/>
            <w:tcBorders>
              <w:top w:val="single" w:sz="4" w:space="0" w:color="auto"/>
              <w:left w:val="single" w:sz="4" w:space="0" w:color="auto"/>
              <w:bottom w:val="single" w:sz="4" w:space="0" w:color="auto"/>
              <w:right w:val="single" w:sz="4" w:space="0" w:color="auto"/>
            </w:tcBorders>
            <w:shd w:val="clear" w:color="auto" w:fill="FFFFFF"/>
          </w:tcPr>
          <w:p w:rsidR="004E578A" w:rsidRPr="00E62AF2" w:rsidRDefault="004E578A" w:rsidP="00177EAB">
            <w:pPr>
              <w:ind w:left="40" w:right="23" w:firstLine="680"/>
              <w:jc w:val="both"/>
              <w:rPr>
                <w:rFonts w:eastAsia="Arial Unicode MS"/>
                <w:color w:val="000000"/>
              </w:rPr>
            </w:pPr>
          </w:p>
        </w:tc>
      </w:tr>
    </w:tbl>
    <w:p w:rsidR="004E578A" w:rsidRPr="00E62AF2" w:rsidRDefault="004E578A" w:rsidP="00177EAB">
      <w:pPr>
        <w:spacing w:before="120" w:after="120"/>
        <w:ind w:right="23"/>
        <w:rPr>
          <w:b/>
          <w:bCs/>
          <w:color w:val="000000"/>
          <w:spacing w:val="10"/>
          <w:sz w:val="26"/>
          <w:szCs w:val="26"/>
        </w:rPr>
      </w:pPr>
      <w:r w:rsidRPr="00E62AF2">
        <w:rPr>
          <w:b/>
          <w:bCs/>
          <w:color w:val="000000"/>
          <w:spacing w:val="10"/>
          <w:sz w:val="26"/>
          <w:szCs w:val="26"/>
        </w:rPr>
        <w:t>6. Сведения о транспортном средстве (автопоезде):</w:t>
      </w:r>
    </w:p>
    <w:p w:rsidR="004E578A" w:rsidRPr="00E62AF2" w:rsidRDefault="004E578A" w:rsidP="00177EAB">
      <w:pPr>
        <w:rPr>
          <w:bCs/>
          <w:color w:val="000000"/>
          <w:spacing w:val="10"/>
        </w:rPr>
      </w:pPr>
      <w:r w:rsidRPr="00E62AF2">
        <w:rPr>
          <w:bCs/>
          <w:color w:val="000000"/>
          <w:spacing w:val="10"/>
        </w:rPr>
        <w:t>Марка, модель, государственный регистрационный знак транспортного средства________ ______________________________________________________________________________</w:t>
      </w:r>
    </w:p>
    <w:p w:rsidR="004E578A" w:rsidRPr="00E62AF2" w:rsidRDefault="004E578A" w:rsidP="00177EAB">
      <w:pPr>
        <w:rPr>
          <w:bCs/>
          <w:color w:val="000000"/>
          <w:spacing w:val="10"/>
        </w:rPr>
      </w:pPr>
    </w:p>
    <w:p w:rsidR="004E578A" w:rsidRPr="00E62AF2" w:rsidRDefault="004E578A" w:rsidP="00177EAB">
      <w:pPr>
        <w:spacing w:before="60"/>
        <w:rPr>
          <w:b/>
          <w:bCs/>
          <w:color w:val="000000"/>
          <w:spacing w:val="10"/>
          <w:sz w:val="26"/>
          <w:szCs w:val="26"/>
        </w:rPr>
      </w:pPr>
      <w:r w:rsidRPr="00E62AF2">
        <w:rPr>
          <w:b/>
          <w:bCs/>
          <w:color w:val="000000"/>
          <w:spacing w:val="10"/>
          <w:sz w:val="26"/>
          <w:szCs w:val="26"/>
        </w:rPr>
        <w:lastRenderedPageBreak/>
        <w:t>Параметры транспортного средства (автопоезда):</w:t>
      </w:r>
    </w:p>
    <w:p w:rsidR="004E578A" w:rsidRPr="00E62AF2" w:rsidRDefault="004E578A" w:rsidP="00177EAB">
      <w:pPr>
        <w:spacing w:before="60"/>
        <w:rPr>
          <w:bCs/>
          <w:color w:val="000000"/>
          <w:spacing w:val="10"/>
        </w:rPr>
      </w:pPr>
      <w:r w:rsidRPr="00E62AF2">
        <w:rPr>
          <w:bCs/>
          <w:color w:val="000000"/>
          <w:spacing w:val="10"/>
        </w:rPr>
        <w:t>расстояние между осями _________________________________________________________</w:t>
      </w:r>
    </w:p>
    <w:p w:rsidR="004E578A" w:rsidRPr="00E62AF2" w:rsidRDefault="004E578A" w:rsidP="00177EAB">
      <w:pPr>
        <w:spacing w:before="60"/>
        <w:rPr>
          <w:bCs/>
          <w:color w:val="000000"/>
          <w:spacing w:val="10"/>
        </w:rPr>
      </w:pPr>
      <w:r w:rsidRPr="00E62AF2">
        <w:rPr>
          <w:bCs/>
          <w:color w:val="000000"/>
          <w:spacing w:val="10"/>
        </w:rPr>
        <w:t xml:space="preserve">нагрузки на оси _________________________________________________________________ </w:t>
      </w:r>
    </w:p>
    <w:p w:rsidR="004E578A" w:rsidRPr="00E62AF2" w:rsidRDefault="004E578A" w:rsidP="00177EAB">
      <w:pPr>
        <w:spacing w:before="60"/>
        <w:rPr>
          <w:bCs/>
          <w:color w:val="000000"/>
          <w:spacing w:val="10"/>
        </w:rPr>
      </w:pPr>
      <w:r w:rsidRPr="00E62AF2">
        <w:rPr>
          <w:bCs/>
          <w:color w:val="000000"/>
          <w:spacing w:val="10"/>
        </w:rPr>
        <w:t>количество осей_______________________</w:t>
      </w:r>
    </w:p>
    <w:p w:rsidR="004E578A" w:rsidRPr="00E62AF2" w:rsidRDefault="004E578A" w:rsidP="00177EAB">
      <w:pPr>
        <w:spacing w:before="120"/>
        <w:rPr>
          <w:b/>
          <w:bCs/>
          <w:color w:val="000000"/>
          <w:spacing w:val="10"/>
        </w:rPr>
      </w:pPr>
      <w:r w:rsidRPr="00E62AF2">
        <w:rPr>
          <w:b/>
          <w:bCs/>
          <w:color w:val="000000"/>
          <w:spacing w:val="10"/>
        </w:rPr>
        <w:t xml:space="preserve">Масса транспортного средства (автопоезда): </w:t>
      </w:r>
    </w:p>
    <w:p w:rsidR="004E578A" w:rsidRPr="00E62AF2" w:rsidRDefault="004E578A" w:rsidP="00177EAB">
      <w:pPr>
        <w:spacing w:before="60"/>
        <w:rPr>
          <w:bCs/>
          <w:color w:val="000000"/>
          <w:spacing w:val="10"/>
        </w:rPr>
      </w:pPr>
      <w:r w:rsidRPr="00E62AF2">
        <w:rPr>
          <w:bCs/>
          <w:color w:val="000000"/>
          <w:spacing w:val="10"/>
        </w:rPr>
        <w:t>без груза ________, в т.ч.: масса тягача ________ масса прицепа _______</w:t>
      </w:r>
    </w:p>
    <w:p w:rsidR="004E578A" w:rsidRPr="00E62AF2" w:rsidRDefault="004E578A" w:rsidP="00177EAB">
      <w:pPr>
        <w:spacing w:before="60"/>
        <w:rPr>
          <w:bCs/>
          <w:color w:val="000000"/>
          <w:spacing w:val="10"/>
        </w:rPr>
      </w:pPr>
      <w:r w:rsidRPr="00E62AF2">
        <w:rPr>
          <w:bCs/>
          <w:color w:val="000000"/>
          <w:spacing w:val="10"/>
        </w:rPr>
        <w:t>с грузом  ________ , в т.ч.: масса тягача ________ масса прицепа _______</w:t>
      </w:r>
    </w:p>
    <w:p w:rsidR="004E578A" w:rsidRPr="00E62AF2" w:rsidRDefault="004E578A" w:rsidP="00177EAB">
      <w:pPr>
        <w:spacing w:before="120"/>
        <w:rPr>
          <w:bCs/>
          <w:color w:val="000000"/>
          <w:spacing w:val="10"/>
        </w:rPr>
      </w:pPr>
      <w:r w:rsidRPr="00E62AF2">
        <w:rPr>
          <w:b/>
          <w:bCs/>
          <w:color w:val="000000"/>
          <w:spacing w:val="10"/>
        </w:rPr>
        <w:t xml:space="preserve">Габариты транспортного средства (автопоезда): </w:t>
      </w:r>
      <w:r w:rsidRPr="00E62AF2">
        <w:rPr>
          <w:bCs/>
          <w:color w:val="000000"/>
          <w:spacing w:val="10"/>
        </w:rPr>
        <w:t xml:space="preserve">длина __________ ширина ___________ </w:t>
      </w:r>
    </w:p>
    <w:p w:rsidR="004E578A" w:rsidRPr="00E62AF2" w:rsidRDefault="004E578A" w:rsidP="00177EAB">
      <w:pPr>
        <w:spacing w:before="120"/>
        <w:rPr>
          <w:bCs/>
          <w:color w:val="000000"/>
          <w:spacing w:val="10"/>
        </w:rPr>
      </w:pPr>
      <w:r w:rsidRPr="00E62AF2">
        <w:rPr>
          <w:bCs/>
          <w:color w:val="000000"/>
          <w:spacing w:val="10"/>
        </w:rPr>
        <w:t>высота ___________</w:t>
      </w:r>
    </w:p>
    <w:p w:rsidR="004E578A" w:rsidRPr="00E62AF2" w:rsidRDefault="004E578A" w:rsidP="00177EAB">
      <w:pPr>
        <w:spacing w:after="120"/>
        <w:ind w:right="23"/>
        <w:rPr>
          <w:b/>
          <w:bCs/>
          <w:color w:val="000000"/>
          <w:spacing w:val="10"/>
        </w:rPr>
      </w:pPr>
    </w:p>
    <w:p w:rsidR="004E578A" w:rsidRPr="00E62AF2" w:rsidRDefault="004E578A" w:rsidP="00177EAB">
      <w:pPr>
        <w:spacing w:after="120"/>
        <w:ind w:right="23"/>
        <w:rPr>
          <w:b/>
          <w:bCs/>
          <w:color w:val="000000"/>
          <w:spacing w:val="10"/>
          <w:sz w:val="26"/>
          <w:szCs w:val="26"/>
        </w:rPr>
      </w:pPr>
      <w:r w:rsidRPr="00E62AF2">
        <w:rPr>
          <w:b/>
          <w:bCs/>
          <w:color w:val="000000"/>
          <w:spacing w:val="10"/>
          <w:sz w:val="26"/>
          <w:szCs w:val="26"/>
        </w:rPr>
        <w:t>7. Необходимость автомобиля прикрытия (сопровождения) ____________________</w:t>
      </w:r>
    </w:p>
    <w:p w:rsidR="004E578A" w:rsidRPr="00E62AF2" w:rsidRDefault="004E578A" w:rsidP="00177EAB">
      <w:pPr>
        <w:spacing w:after="120"/>
        <w:ind w:right="23"/>
        <w:rPr>
          <w:b/>
          <w:bCs/>
          <w:color w:val="000000"/>
          <w:spacing w:val="10"/>
          <w:sz w:val="26"/>
          <w:szCs w:val="26"/>
        </w:rPr>
      </w:pPr>
      <w:r w:rsidRPr="00E62AF2">
        <w:rPr>
          <w:b/>
          <w:bCs/>
          <w:color w:val="000000"/>
          <w:spacing w:val="10"/>
          <w:sz w:val="26"/>
          <w:szCs w:val="26"/>
        </w:rPr>
        <w:t>8. Предполагаемая скорость движения ______________________________________</w:t>
      </w:r>
    </w:p>
    <w:p w:rsidR="004E578A" w:rsidRPr="00E62AF2" w:rsidRDefault="004E578A" w:rsidP="00177EAB">
      <w:pPr>
        <w:pStyle w:val="50"/>
        <w:shd w:val="clear" w:color="auto" w:fill="auto"/>
        <w:spacing w:line="216" w:lineRule="auto"/>
        <w:ind w:left="0" w:right="0" w:firstLine="709"/>
        <w:jc w:val="both"/>
        <w:rPr>
          <w:sz w:val="28"/>
          <w:szCs w:val="28"/>
          <w:vertAlign w:val="superscript"/>
        </w:rPr>
      </w:pPr>
    </w:p>
    <w:p w:rsidR="004E578A" w:rsidRPr="00E62AF2" w:rsidRDefault="004E578A" w:rsidP="00177EAB">
      <w:pPr>
        <w:spacing w:before="120" w:line="216" w:lineRule="auto"/>
        <w:ind w:firstLine="680"/>
        <w:jc w:val="both"/>
        <w:rPr>
          <w:color w:val="000000"/>
          <w:sz w:val="28"/>
          <w:szCs w:val="28"/>
        </w:rPr>
      </w:pPr>
      <w:r w:rsidRPr="00E62AF2">
        <w:rPr>
          <w:color w:val="000000"/>
          <w:sz w:val="28"/>
          <w:szCs w:val="28"/>
        </w:rPr>
        <w:t>В соответствии с частью 4 статьи 31 Федерального закона №257-ФЗ от 08.11.2007г., взимание платы за согласование маршрутов транспортных средств, осуществляющих перевозку крупногабаритных и (или) тяжеловесных грузовне  допускается.</w:t>
      </w:r>
    </w:p>
    <w:p w:rsidR="004E578A" w:rsidRPr="00E62AF2" w:rsidRDefault="004E578A" w:rsidP="00177EAB">
      <w:pPr>
        <w:spacing w:before="120" w:line="216" w:lineRule="auto"/>
        <w:ind w:left="23" w:right="221" w:firstLine="680"/>
        <w:jc w:val="both"/>
        <w:rPr>
          <w:color w:val="000000"/>
          <w:sz w:val="28"/>
          <w:szCs w:val="28"/>
        </w:rPr>
      </w:pPr>
      <w:r w:rsidRPr="00E62AF2">
        <w:rPr>
          <w:color w:val="000000"/>
          <w:sz w:val="28"/>
          <w:szCs w:val="28"/>
        </w:rPr>
        <w:t>Согласование прошу произвести в сроки, не превышающие установленные п. 19 Порядка, утвержденного приказом Министерства транспорта Российской   Федерации от 24.07.2012г. № 258.</w:t>
      </w:r>
    </w:p>
    <w:p w:rsidR="004E578A" w:rsidRPr="00E62AF2" w:rsidRDefault="004E578A" w:rsidP="00177EAB">
      <w:pPr>
        <w:spacing w:before="120" w:line="216" w:lineRule="auto"/>
        <w:ind w:left="23" w:right="221" w:firstLine="680"/>
        <w:jc w:val="both"/>
        <w:rPr>
          <w:b/>
          <w:color w:val="000000"/>
          <w:sz w:val="28"/>
          <w:szCs w:val="28"/>
        </w:rPr>
      </w:pPr>
      <w:r w:rsidRPr="00E62AF2">
        <w:rPr>
          <w:color w:val="000000"/>
          <w:sz w:val="28"/>
          <w:szCs w:val="28"/>
        </w:rPr>
        <w:t xml:space="preserve">Результат согласования маршрута </w:t>
      </w:r>
      <w:r w:rsidRPr="00E62AF2">
        <w:rPr>
          <w:b/>
          <w:color w:val="000000"/>
          <w:sz w:val="28"/>
          <w:szCs w:val="28"/>
        </w:rPr>
        <w:t>прошу направить в адрес Администрации:</w:t>
      </w:r>
    </w:p>
    <w:p w:rsidR="004E578A" w:rsidRPr="00E62AF2" w:rsidRDefault="004E578A" w:rsidP="00177EAB">
      <w:pPr>
        <w:spacing w:line="216" w:lineRule="auto"/>
        <w:jc w:val="both"/>
        <w:rPr>
          <w:color w:val="000000"/>
          <w:sz w:val="28"/>
          <w:szCs w:val="28"/>
        </w:rPr>
      </w:pPr>
      <w:r w:rsidRPr="00E62AF2">
        <w:rPr>
          <w:color w:val="000000"/>
          <w:sz w:val="28"/>
          <w:szCs w:val="28"/>
        </w:rPr>
        <w:t xml:space="preserve">Адрес: </w:t>
      </w:r>
    </w:p>
    <w:p w:rsidR="004E578A" w:rsidRPr="00E62AF2" w:rsidRDefault="004E578A" w:rsidP="00177EAB">
      <w:pPr>
        <w:spacing w:line="216" w:lineRule="auto"/>
        <w:jc w:val="both"/>
        <w:rPr>
          <w:color w:val="000000"/>
          <w:sz w:val="28"/>
          <w:szCs w:val="28"/>
        </w:rPr>
      </w:pPr>
      <w:r w:rsidRPr="00E62AF2">
        <w:rPr>
          <w:color w:val="000000"/>
          <w:sz w:val="28"/>
          <w:szCs w:val="28"/>
        </w:rPr>
        <w:t xml:space="preserve">Тел./факс </w:t>
      </w:r>
      <w:r w:rsidRPr="00E62AF2">
        <w:rPr>
          <w:color w:val="000000"/>
          <w:sz w:val="28"/>
          <w:szCs w:val="28"/>
          <w:lang w:val="en-US"/>
        </w:rPr>
        <w:t>E</w:t>
      </w:r>
      <w:r w:rsidRPr="00E62AF2">
        <w:rPr>
          <w:color w:val="000000"/>
          <w:sz w:val="28"/>
          <w:szCs w:val="28"/>
        </w:rPr>
        <w:t>-</w:t>
      </w:r>
      <w:r w:rsidRPr="00E62AF2">
        <w:rPr>
          <w:color w:val="000000"/>
          <w:sz w:val="28"/>
          <w:szCs w:val="28"/>
          <w:lang w:val="en-US"/>
        </w:rPr>
        <w:t>mail</w:t>
      </w:r>
      <w:r w:rsidRPr="00E62AF2">
        <w:rPr>
          <w:color w:val="000000"/>
          <w:sz w:val="28"/>
          <w:szCs w:val="28"/>
        </w:rPr>
        <w:t xml:space="preserve">: </w:t>
      </w:r>
    </w:p>
    <w:p w:rsidR="004E578A" w:rsidRPr="00E62AF2" w:rsidRDefault="004E578A" w:rsidP="00177EAB">
      <w:pPr>
        <w:spacing w:line="216" w:lineRule="auto"/>
        <w:jc w:val="both"/>
        <w:rPr>
          <w:b/>
          <w:color w:val="000000"/>
          <w:sz w:val="28"/>
          <w:szCs w:val="28"/>
        </w:rPr>
      </w:pPr>
    </w:p>
    <w:p w:rsidR="004E578A" w:rsidRPr="00E62AF2" w:rsidRDefault="004E578A" w:rsidP="00177EAB">
      <w:pPr>
        <w:spacing w:line="216" w:lineRule="auto"/>
        <w:ind w:left="23" w:right="221" w:firstLine="680"/>
        <w:jc w:val="both"/>
        <w:rPr>
          <w:b/>
          <w:color w:val="000000"/>
          <w:sz w:val="22"/>
          <w:szCs w:val="22"/>
        </w:rPr>
      </w:pPr>
    </w:p>
    <w:p w:rsidR="004E578A" w:rsidRPr="00E62AF2" w:rsidRDefault="004E578A" w:rsidP="00177EAB">
      <w:pPr>
        <w:spacing w:line="216" w:lineRule="auto"/>
        <w:ind w:left="23" w:right="221" w:hanging="23"/>
        <w:jc w:val="both"/>
        <w:rPr>
          <w:color w:val="000000"/>
          <w:sz w:val="28"/>
          <w:szCs w:val="28"/>
        </w:rPr>
      </w:pPr>
      <w:r w:rsidRPr="00E62AF2">
        <w:rPr>
          <w:color w:val="000000"/>
          <w:sz w:val="28"/>
          <w:szCs w:val="28"/>
        </w:rPr>
        <w:t>Приложение:</w:t>
      </w:r>
    </w:p>
    <w:p w:rsidR="004E578A" w:rsidRPr="00E62AF2" w:rsidRDefault="004E578A" w:rsidP="00177EAB">
      <w:pPr>
        <w:spacing w:line="216" w:lineRule="auto"/>
        <w:ind w:left="23" w:right="221" w:hanging="23"/>
        <w:jc w:val="both"/>
        <w:rPr>
          <w:color w:val="000000"/>
          <w:sz w:val="28"/>
          <w:szCs w:val="28"/>
        </w:rPr>
      </w:pPr>
    </w:p>
    <w:p w:rsidR="004E578A" w:rsidRPr="00E62AF2" w:rsidRDefault="004E578A" w:rsidP="00177EAB">
      <w:pPr>
        <w:tabs>
          <w:tab w:val="left" w:pos="3885"/>
          <w:tab w:val="left" w:pos="7982"/>
        </w:tabs>
        <w:spacing w:line="216" w:lineRule="auto"/>
        <w:jc w:val="both"/>
        <w:rPr>
          <w:color w:val="000000"/>
          <w:sz w:val="28"/>
          <w:szCs w:val="28"/>
        </w:rPr>
      </w:pPr>
      <w:r w:rsidRPr="00E62AF2">
        <w:rPr>
          <w:color w:val="000000"/>
          <w:sz w:val="28"/>
          <w:szCs w:val="28"/>
        </w:rPr>
        <w:t>_______________________________     ___________________   ____________________</w:t>
      </w:r>
    </w:p>
    <w:p w:rsidR="004E578A" w:rsidRPr="00E62AF2" w:rsidRDefault="004E578A" w:rsidP="00177EAB">
      <w:pPr>
        <w:spacing w:line="216" w:lineRule="auto"/>
        <w:ind w:left="20" w:right="23" w:hanging="20"/>
        <w:jc w:val="both"/>
        <w:rPr>
          <w:color w:val="000000"/>
          <w:sz w:val="19"/>
          <w:szCs w:val="19"/>
        </w:rPr>
      </w:pPr>
      <w:r w:rsidRPr="00E62AF2">
        <w:rPr>
          <w:color w:val="000000"/>
          <w:sz w:val="19"/>
          <w:szCs w:val="19"/>
        </w:rPr>
        <w:t>(Должность уполномоченного лица Администрации)                           (подпись)                                  (Инициалы, фамилия)</w:t>
      </w:r>
    </w:p>
    <w:p w:rsidR="004E578A" w:rsidRPr="00E62AF2" w:rsidRDefault="004E578A" w:rsidP="00177EAB">
      <w:pPr>
        <w:spacing w:line="216" w:lineRule="auto"/>
        <w:ind w:left="20" w:right="23" w:hanging="20"/>
        <w:jc w:val="both"/>
        <w:rPr>
          <w:color w:val="000000"/>
          <w:sz w:val="19"/>
          <w:szCs w:val="19"/>
        </w:rPr>
      </w:pPr>
    </w:p>
    <w:p w:rsidR="004E578A" w:rsidRPr="00E62AF2" w:rsidRDefault="004E578A" w:rsidP="00177EAB">
      <w:pPr>
        <w:spacing w:line="216" w:lineRule="auto"/>
        <w:ind w:left="20" w:right="23" w:hanging="20"/>
        <w:jc w:val="both"/>
        <w:rPr>
          <w:color w:val="000000"/>
          <w:sz w:val="19"/>
          <w:szCs w:val="19"/>
        </w:rPr>
      </w:pPr>
    </w:p>
    <w:p w:rsidR="004E578A" w:rsidRPr="00E62AF2" w:rsidRDefault="004E578A" w:rsidP="00177EAB">
      <w:pPr>
        <w:spacing w:line="216" w:lineRule="auto"/>
        <w:ind w:left="20" w:right="23" w:hanging="20"/>
        <w:jc w:val="both"/>
        <w:rPr>
          <w:color w:val="000000"/>
          <w:sz w:val="19"/>
          <w:szCs w:val="19"/>
        </w:rPr>
      </w:pPr>
    </w:p>
    <w:p w:rsidR="004E578A" w:rsidRPr="00E62AF2" w:rsidRDefault="004E578A" w:rsidP="00177EAB">
      <w:pPr>
        <w:spacing w:line="216" w:lineRule="auto"/>
        <w:ind w:left="20" w:right="23" w:hanging="20"/>
        <w:jc w:val="both"/>
      </w:pPr>
      <w:r w:rsidRPr="00E62AF2">
        <w:rPr>
          <w:color w:val="000000"/>
          <w:sz w:val="19"/>
          <w:szCs w:val="19"/>
        </w:rPr>
        <w:t>Тел. исполнителя:</w:t>
      </w: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4"/>
          <w:szCs w:val="24"/>
        </w:rPr>
      </w:pP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4"/>
          <w:szCs w:val="24"/>
        </w:rPr>
      </w:pP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4"/>
          <w:szCs w:val="24"/>
        </w:rPr>
      </w:pP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4"/>
          <w:szCs w:val="24"/>
        </w:rPr>
      </w:pP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4"/>
          <w:szCs w:val="24"/>
        </w:rPr>
      </w:pP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4"/>
          <w:szCs w:val="24"/>
        </w:rPr>
      </w:pP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4"/>
          <w:szCs w:val="24"/>
        </w:rPr>
      </w:pP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4"/>
          <w:szCs w:val="24"/>
        </w:rPr>
      </w:pP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4"/>
          <w:szCs w:val="24"/>
        </w:rPr>
      </w:pP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4"/>
          <w:szCs w:val="24"/>
        </w:rPr>
      </w:pP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4"/>
          <w:szCs w:val="24"/>
        </w:rPr>
      </w:pP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4"/>
          <w:szCs w:val="24"/>
        </w:rPr>
      </w:pP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4"/>
          <w:szCs w:val="24"/>
        </w:rPr>
      </w:pP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4"/>
          <w:szCs w:val="24"/>
        </w:rPr>
      </w:pP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4"/>
          <w:szCs w:val="24"/>
        </w:rPr>
      </w:pP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4"/>
          <w:szCs w:val="24"/>
        </w:rPr>
      </w:pP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4"/>
          <w:szCs w:val="24"/>
        </w:rPr>
      </w:pPr>
      <w:r w:rsidRPr="00E62AF2">
        <w:rPr>
          <w:color w:val="000000"/>
          <w:sz w:val="24"/>
          <w:szCs w:val="24"/>
        </w:rPr>
        <w:lastRenderedPageBreak/>
        <w:t>Приложение № 9</w:t>
      </w: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2"/>
          <w:szCs w:val="22"/>
        </w:rPr>
      </w:pPr>
      <w:r w:rsidRPr="00E62AF2">
        <w:rPr>
          <w:color w:val="000000"/>
          <w:sz w:val="22"/>
          <w:szCs w:val="22"/>
        </w:rPr>
        <w:t xml:space="preserve">к административному регламенту </w:t>
      </w:r>
    </w:p>
    <w:p w:rsidR="004E578A" w:rsidRPr="00E62AF2" w:rsidRDefault="004E578A" w:rsidP="00177EAB">
      <w:pPr>
        <w:pStyle w:val="ConsPlusNonformat"/>
        <w:widowControl/>
        <w:rPr>
          <w:rFonts w:ascii="Times New Roman" w:hAnsi="Times New Roman" w:cs="Times New Roman"/>
          <w:sz w:val="28"/>
          <w:szCs w:val="28"/>
        </w:rPr>
      </w:pPr>
      <w:r w:rsidRPr="00E62AF2">
        <w:rPr>
          <w:rFonts w:ascii="Times New Roman" w:hAnsi="Times New Roman" w:cs="Times New Roman"/>
          <w:sz w:val="28"/>
          <w:szCs w:val="28"/>
        </w:rPr>
        <w:t>Форма</w:t>
      </w:r>
    </w:p>
    <w:p w:rsidR="004E578A" w:rsidRPr="00E62AF2" w:rsidRDefault="004E578A" w:rsidP="00177EAB">
      <w:pPr>
        <w:pStyle w:val="ConsPlusNonformat"/>
        <w:widowControl/>
        <w:rPr>
          <w:rFonts w:ascii="Times New Roman" w:hAnsi="Times New Roman" w:cs="Times New Roman"/>
          <w:sz w:val="16"/>
          <w:szCs w:val="16"/>
        </w:rPr>
      </w:pPr>
    </w:p>
    <w:p w:rsidR="004E578A" w:rsidRPr="00E62AF2" w:rsidRDefault="004E578A" w:rsidP="00177EAB">
      <w:pPr>
        <w:pStyle w:val="ConsPlusNonformat"/>
        <w:widowControl/>
        <w:rPr>
          <w:rFonts w:ascii="Times New Roman" w:hAnsi="Times New Roman" w:cs="Times New Roman"/>
        </w:rPr>
      </w:pPr>
    </w:p>
    <w:p w:rsidR="004E578A" w:rsidRPr="00E62AF2" w:rsidRDefault="004E578A" w:rsidP="00177EAB">
      <w:pPr>
        <w:pStyle w:val="ConsPlusNonformat"/>
        <w:widowControl/>
        <w:jc w:val="center"/>
        <w:rPr>
          <w:rFonts w:ascii="Times New Roman" w:hAnsi="Times New Roman" w:cs="Times New Roman"/>
          <w:b/>
          <w:sz w:val="36"/>
          <w:szCs w:val="36"/>
        </w:rPr>
      </w:pPr>
      <w:r w:rsidRPr="00E62AF2">
        <w:rPr>
          <w:rFonts w:ascii="Times New Roman" w:hAnsi="Times New Roman" w:cs="Times New Roman"/>
          <w:b/>
          <w:sz w:val="36"/>
          <w:szCs w:val="36"/>
        </w:rPr>
        <w:t>Извещение № _______</w:t>
      </w:r>
    </w:p>
    <w:p w:rsidR="004E578A" w:rsidRPr="00E62AF2" w:rsidRDefault="004E578A" w:rsidP="00177EAB">
      <w:pPr>
        <w:pStyle w:val="ConsPlusNonformat"/>
        <w:widowControl/>
        <w:jc w:val="center"/>
        <w:rPr>
          <w:rFonts w:ascii="Times New Roman" w:hAnsi="Times New Roman" w:cs="Times New Roman"/>
          <w:b/>
          <w:sz w:val="16"/>
          <w:szCs w:val="16"/>
        </w:rPr>
      </w:pPr>
    </w:p>
    <w:p w:rsidR="004E578A" w:rsidRPr="00E62AF2" w:rsidRDefault="004E578A" w:rsidP="00177EAB">
      <w:pPr>
        <w:pStyle w:val="ConsPlusNonformat"/>
        <w:widowControl/>
        <w:pBdr>
          <w:bottom w:val="single" w:sz="4" w:space="1" w:color="auto"/>
        </w:pBdr>
        <w:jc w:val="center"/>
        <w:rPr>
          <w:rFonts w:ascii="Times New Roman" w:hAnsi="Times New Roman" w:cs="Times New Roman"/>
          <w:b/>
          <w:sz w:val="24"/>
          <w:szCs w:val="24"/>
        </w:rPr>
      </w:pPr>
      <w:r w:rsidRPr="00E62AF2">
        <w:rPr>
          <w:rFonts w:ascii="Times New Roman" w:hAnsi="Times New Roman" w:cs="Times New Roman"/>
          <w:b/>
          <w:sz w:val="24"/>
          <w:szCs w:val="24"/>
        </w:rPr>
        <w:t xml:space="preserve">Возмещение вреда, причиняемого транспортными средствами, осуществляющими перевозку тяжеловесных грузов. Код бюджетной классификации </w:t>
      </w:r>
    </w:p>
    <w:p w:rsidR="004E578A" w:rsidRPr="00E62AF2" w:rsidRDefault="004E578A" w:rsidP="00177EAB">
      <w:pPr>
        <w:pStyle w:val="100"/>
        <w:widowControl w:val="0"/>
        <w:shd w:val="clear" w:color="auto" w:fill="auto"/>
        <w:tabs>
          <w:tab w:val="left" w:pos="-4678"/>
        </w:tabs>
        <w:spacing w:after="0" w:line="240" w:lineRule="auto"/>
        <w:ind w:left="5103" w:right="0" w:hanging="5103"/>
        <w:jc w:val="center"/>
        <w:rPr>
          <w:color w:val="000000"/>
          <w:sz w:val="24"/>
          <w:szCs w:val="24"/>
        </w:rPr>
      </w:pPr>
      <w:r w:rsidRPr="00E62AF2">
        <w:rPr>
          <w:color w:val="000000"/>
          <w:sz w:val="24"/>
          <w:szCs w:val="24"/>
        </w:rPr>
        <w:t>(вид сбора)</w:t>
      </w:r>
    </w:p>
    <w:p w:rsidR="004E578A" w:rsidRPr="00E62AF2" w:rsidRDefault="004E578A" w:rsidP="00177EAB">
      <w:pPr>
        <w:pStyle w:val="100"/>
        <w:widowControl w:val="0"/>
        <w:shd w:val="clear" w:color="auto" w:fill="auto"/>
        <w:tabs>
          <w:tab w:val="left" w:pos="-4678"/>
        </w:tabs>
        <w:spacing w:after="0" w:line="240" w:lineRule="auto"/>
        <w:ind w:left="5103" w:right="0" w:hanging="5103"/>
        <w:jc w:val="left"/>
        <w:rPr>
          <w:color w:val="000000"/>
          <w:sz w:val="20"/>
        </w:rPr>
      </w:pPr>
    </w:p>
    <w:p w:rsidR="004E578A" w:rsidRPr="00E62AF2" w:rsidRDefault="004E578A" w:rsidP="00177EAB">
      <w:pPr>
        <w:pStyle w:val="100"/>
        <w:widowControl w:val="0"/>
        <w:shd w:val="clear" w:color="auto" w:fill="auto"/>
        <w:tabs>
          <w:tab w:val="left" w:pos="-4678"/>
        </w:tabs>
        <w:spacing w:after="0" w:line="240" w:lineRule="auto"/>
        <w:ind w:left="5103" w:right="0" w:hanging="5103"/>
        <w:jc w:val="left"/>
        <w:rPr>
          <w:color w:val="000000"/>
          <w:sz w:val="28"/>
          <w:szCs w:val="28"/>
        </w:rPr>
      </w:pPr>
      <w:r w:rsidRPr="00E62AF2">
        <w:rPr>
          <w:color w:val="000000"/>
          <w:sz w:val="28"/>
          <w:szCs w:val="28"/>
        </w:rPr>
        <w:t>г. Екатеринбург</w:t>
      </w:r>
    </w:p>
    <w:p w:rsidR="004E578A" w:rsidRPr="00E62AF2" w:rsidRDefault="004E578A" w:rsidP="00177EAB">
      <w:pPr>
        <w:pStyle w:val="100"/>
        <w:widowControl w:val="0"/>
        <w:shd w:val="clear" w:color="auto" w:fill="auto"/>
        <w:tabs>
          <w:tab w:val="left" w:pos="-4678"/>
        </w:tabs>
        <w:spacing w:after="0" w:line="240" w:lineRule="auto"/>
        <w:ind w:left="5103" w:right="0" w:hanging="5103"/>
        <w:jc w:val="left"/>
        <w:rPr>
          <w:color w:val="000000"/>
          <w:sz w:val="20"/>
        </w:rPr>
      </w:pPr>
    </w:p>
    <w:p w:rsidR="004E578A" w:rsidRPr="00E62AF2" w:rsidRDefault="004E578A" w:rsidP="00177EAB">
      <w:pPr>
        <w:pStyle w:val="100"/>
        <w:widowControl w:val="0"/>
        <w:shd w:val="clear" w:color="auto" w:fill="auto"/>
        <w:tabs>
          <w:tab w:val="left" w:pos="-4678"/>
        </w:tabs>
        <w:spacing w:after="0" w:line="360" w:lineRule="auto"/>
        <w:ind w:left="5103" w:right="0" w:hanging="5103"/>
        <w:jc w:val="left"/>
        <w:rPr>
          <w:color w:val="000000"/>
          <w:sz w:val="24"/>
          <w:szCs w:val="24"/>
        </w:rPr>
      </w:pPr>
      <w:r w:rsidRPr="00E62AF2">
        <w:rPr>
          <w:b/>
          <w:color w:val="000000"/>
          <w:sz w:val="28"/>
          <w:szCs w:val="28"/>
        </w:rPr>
        <w:t>Плательщик</w:t>
      </w:r>
      <w:r w:rsidRPr="00E62AF2">
        <w:rPr>
          <w:color w:val="000000"/>
          <w:sz w:val="24"/>
          <w:szCs w:val="24"/>
        </w:rPr>
        <w:t xml:space="preserve"> ____________________________________________________________________</w:t>
      </w:r>
    </w:p>
    <w:p w:rsidR="004E578A" w:rsidRPr="00E62AF2" w:rsidRDefault="004E578A" w:rsidP="00177EAB">
      <w:pPr>
        <w:pStyle w:val="100"/>
        <w:widowControl w:val="0"/>
        <w:shd w:val="clear" w:color="auto" w:fill="auto"/>
        <w:tabs>
          <w:tab w:val="left" w:pos="-4678"/>
        </w:tabs>
        <w:spacing w:after="0" w:line="360" w:lineRule="auto"/>
        <w:ind w:left="5103" w:right="0" w:hanging="5103"/>
        <w:jc w:val="left"/>
        <w:rPr>
          <w:color w:val="000000"/>
          <w:sz w:val="24"/>
          <w:szCs w:val="24"/>
        </w:rPr>
      </w:pPr>
      <w:r w:rsidRPr="00E62AF2">
        <w:rPr>
          <w:color w:val="000000"/>
          <w:sz w:val="24"/>
          <w:szCs w:val="24"/>
        </w:rPr>
        <w:t>Адрес: ____________________________________________________________________________</w:t>
      </w:r>
    </w:p>
    <w:p w:rsidR="004E578A" w:rsidRPr="00E62AF2" w:rsidRDefault="004E578A" w:rsidP="00177EAB">
      <w:pPr>
        <w:pStyle w:val="100"/>
        <w:widowControl w:val="0"/>
        <w:shd w:val="clear" w:color="auto" w:fill="auto"/>
        <w:tabs>
          <w:tab w:val="left" w:pos="-4678"/>
        </w:tabs>
        <w:spacing w:after="0" w:line="360" w:lineRule="auto"/>
        <w:ind w:left="5103" w:right="0" w:hanging="5103"/>
        <w:jc w:val="left"/>
        <w:rPr>
          <w:color w:val="000000"/>
          <w:sz w:val="24"/>
          <w:szCs w:val="24"/>
        </w:rPr>
      </w:pPr>
      <w:r w:rsidRPr="00E62AF2">
        <w:rPr>
          <w:color w:val="000000"/>
          <w:sz w:val="24"/>
          <w:szCs w:val="24"/>
        </w:rPr>
        <w:t>Р/с № ______________________________________ в _____________________________________</w:t>
      </w:r>
    </w:p>
    <w:p w:rsidR="004E578A" w:rsidRPr="00E62AF2" w:rsidRDefault="004E578A" w:rsidP="00177EAB">
      <w:pPr>
        <w:pStyle w:val="100"/>
        <w:widowControl w:val="0"/>
        <w:shd w:val="clear" w:color="auto" w:fill="auto"/>
        <w:tabs>
          <w:tab w:val="left" w:pos="-4678"/>
        </w:tabs>
        <w:spacing w:after="0" w:line="360" w:lineRule="auto"/>
        <w:ind w:left="5103" w:right="0" w:hanging="5103"/>
        <w:jc w:val="left"/>
        <w:rPr>
          <w:color w:val="000000"/>
          <w:sz w:val="24"/>
          <w:szCs w:val="24"/>
        </w:rPr>
      </w:pPr>
      <w:r w:rsidRPr="00E62AF2">
        <w:rPr>
          <w:color w:val="000000"/>
          <w:sz w:val="24"/>
          <w:szCs w:val="24"/>
        </w:rPr>
        <w:t>ИНН ___________________ БИК: ________________ к/с № _______________________________</w:t>
      </w:r>
    </w:p>
    <w:p w:rsidR="004E578A" w:rsidRPr="00E62AF2" w:rsidRDefault="004E578A" w:rsidP="00177EAB">
      <w:pPr>
        <w:pStyle w:val="100"/>
        <w:widowControl w:val="0"/>
        <w:shd w:val="clear" w:color="auto" w:fill="auto"/>
        <w:tabs>
          <w:tab w:val="left" w:pos="-4678"/>
        </w:tabs>
        <w:spacing w:after="0" w:line="360" w:lineRule="auto"/>
        <w:ind w:left="5103" w:right="0" w:hanging="5103"/>
        <w:jc w:val="left"/>
        <w:rPr>
          <w:color w:val="000000"/>
          <w:sz w:val="24"/>
          <w:szCs w:val="24"/>
        </w:rPr>
      </w:pPr>
      <w:r w:rsidRPr="00E62AF2">
        <w:rPr>
          <w:color w:val="000000"/>
          <w:sz w:val="24"/>
          <w:szCs w:val="24"/>
        </w:rPr>
        <w:t>КПП ___________________</w:t>
      </w:r>
    </w:p>
    <w:p w:rsidR="004E578A" w:rsidRPr="00E62AF2" w:rsidRDefault="004E578A" w:rsidP="00177EAB">
      <w:pPr>
        <w:pStyle w:val="100"/>
        <w:widowControl w:val="0"/>
        <w:shd w:val="clear" w:color="auto" w:fill="auto"/>
        <w:tabs>
          <w:tab w:val="left" w:pos="-4678"/>
        </w:tabs>
        <w:spacing w:after="0" w:line="360" w:lineRule="auto"/>
        <w:ind w:left="5103" w:right="0" w:hanging="5103"/>
        <w:jc w:val="left"/>
        <w:rPr>
          <w:color w:val="000000"/>
          <w:sz w:val="24"/>
          <w:szCs w:val="24"/>
        </w:rPr>
      </w:pPr>
      <w:r w:rsidRPr="00E62AF2">
        <w:rPr>
          <w:color w:val="000000"/>
          <w:sz w:val="24"/>
          <w:szCs w:val="24"/>
        </w:rPr>
        <w:t>Код по ОКОНХ: ___________________ Код по ОКПО: ______________ Телефон: ____________</w:t>
      </w:r>
    </w:p>
    <w:p w:rsidR="004E578A" w:rsidRPr="00E62AF2" w:rsidRDefault="004E578A" w:rsidP="00177EAB">
      <w:pPr>
        <w:pStyle w:val="100"/>
        <w:widowControl w:val="0"/>
        <w:shd w:val="clear" w:color="auto" w:fill="auto"/>
        <w:tabs>
          <w:tab w:val="left" w:pos="-4678"/>
        </w:tabs>
        <w:spacing w:after="0" w:line="240" w:lineRule="auto"/>
        <w:ind w:left="5103" w:right="0" w:hanging="5103"/>
        <w:jc w:val="left"/>
        <w:rPr>
          <w:color w:val="000000"/>
          <w:sz w:val="20"/>
        </w:rPr>
      </w:pPr>
    </w:p>
    <w:p w:rsidR="004E578A" w:rsidRPr="00E62AF2" w:rsidRDefault="004E578A" w:rsidP="00177EAB">
      <w:pPr>
        <w:pStyle w:val="100"/>
        <w:widowControl w:val="0"/>
        <w:shd w:val="clear" w:color="auto" w:fill="auto"/>
        <w:tabs>
          <w:tab w:val="left" w:pos="-4678"/>
        </w:tabs>
        <w:spacing w:after="0" w:line="276" w:lineRule="auto"/>
        <w:ind w:left="5103" w:right="0" w:hanging="5103"/>
        <w:jc w:val="left"/>
        <w:rPr>
          <w:color w:val="000000"/>
          <w:sz w:val="24"/>
          <w:szCs w:val="24"/>
        </w:rPr>
      </w:pPr>
      <w:r w:rsidRPr="00E62AF2">
        <w:rPr>
          <w:b/>
          <w:color w:val="000000"/>
          <w:sz w:val="28"/>
          <w:szCs w:val="28"/>
        </w:rPr>
        <w:t>Получатель</w:t>
      </w:r>
      <w:r w:rsidRPr="00E62AF2">
        <w:rPr>
          <w:color w:val="000000"/>
          <w:sz w:val="24"/>
          <w:szCs w:val="24"/>
        </w:rPr>
        <w:t xml:space="preserve"> _____________________________________________________________________</w:t>
      </w:r>
    </w:p>
    <w:p w:rsidR="004E578A" w:rsidRPr="00E62AF2" w:rsidRDefault="004E578A" w:rsidP="00177EAB">
      <w:pPr>
        <w:pStyle w:val="100"/>
        <w:widowControl w:val="0"/>
        <w:shd w:val="clear" w:color="auto" w:fill="auto"/>
        <w:tabs>
          <w:tab w:val="left" w:pos="-4678"/>
        </w:tabs>
        <w:spacing w:after="0" w:line="360" w:lineRule="auto"/>
        <w:ind w:left="5103" w:right="0" w:hanging="3543"/>
        <w:jc w:val="left"/>
        <w:rPr>
          <w:color w:val="000000"/>
          <w:sz w:val="24"/>
          <w:szCs w:val="24"/>
        </w:rPr>
      </w:pPr>
      <w:r w:rsidRPr="00E62AF2">
        <w:rPr>
          <w:b/>
          <w:color w:val="000000"/>
          <w:sz w:val="24"/>
          <w:szCs w:val="24"/>
        </w:rPr>
        <w:t>_____________________________________________________________________</w:t>
      </w:r>
    </w:p>
    <w:p w:rsidR="004E578A" w:rsidRPr="00E62AF2" w:rsidRDefault="004E578A" w:rsidP="00177EAB">
      <w:pPr>
        <w:pStyle w:val="100"/>
        <w:widowControl w:val="0"/>
        <w:shd w:val="clear" w:color="auto" w:fill="auto"/>
        <w:tabs>
          <w:tab w:val="left" w:pos="-4678"/>
        </w:tabs>
        <w:spacing w:after="0" w:line="360" w:lineRule="auto"/>
        <w:ind w:left="5103" w:right="0" w:hanging="5103"/>
        <w:jc w:val="left"/>
        <w:rPr>
          <w:color w:val="000000"/>
          <w:sz w:val="24"/>
          <w:szCs w:val="24"/>
        </w:rPr>
      </w:pPr>
      <w:r w:rsidRPr="00E62AF2">
        <w:rPr>
          <w:color w:val="000000"/>
          <w:sz w:val="24"/>
          <w:szCs w:val="24"/>
        </w:rPr>
        <w:t>Р/с № ______________________________________ в _____________________________________</w:t>
      </w:r>
    </w:p>
    <w:p w:rsidR="004E578A" w:rsidRPr="00E62AF2" w:rsidRDefault="004E578A" w:rsidP="00177EAB">
      <w:pPr>
        <w:pStyle w:val="100"/>
        <w:widowControl w:val="0"/>
        <w:shd w:val="clear" w:color="auto" w:fill="auto"/>
        <w:tabs>
          <w:tab w:val="left" w:pos="-4678"/>
        </w:tabs>
        <w:spacing w:after="0" w:line="360" w:lineRule="auto"/>
        <w:ind w:left="5103" w:right="0" w:hanging="5103"/>
        <w:jc w:val="left"/>
        <w:rPr>
          <w:color w:val="000000"/>
          <w:sz w:val="24"/>
          <w:szCs w:val="24"/>
        </w:rPr>
      </w:pPr>
      <w:r w:rsidRPr="00E62AF2">
        <w:rPr>
          <w:color w:val="000000"/>
          <w:sz w:val="24"/>
          <w:szCs w:val="24"/>
        </w:rPr>
        <w:t>ИНН ___________________ БИК: ________________ к/с № _______________________________</w:t>
      </w:r>
    </w:p>
    <w:p w:rsidR="004E578A" w:rsidRPr="00E62AF2" w:rsidRDefault="004E578A" w:rsidP="00177EAB">
      <w:pPr>
        <w:pStyle w:val="100"/>
        <w:widowControl w:val="0"/>
        <w:shd w:val="clear" w:color="auto" w:fill="auto"/>
        <w:tabs>
          <w:tab w:val="left" w:pos="-4678"/>
        </w:tabs>
        <w:spacing w:after="0" w:line="360" w:lineRule="auto"/>
        <w:ind w:left="5103" w:right="0" w:hanging="5103"/>
        <w:jc w:val="left"/>
        <w:rPr>
          <w:color w:val="000000"/>
          <w:sz w:val="24"/>
          <w:szCs w:val="24"/>
        </w:rPr>
      </w:pPr>
      <w:r w:rsidRPr="00E62AF2">
        <w:rPr>
          <w:color w:val="000000"/>
          <w:sz w:val="24"/>
          <w:szCs w:val="24"/>
        </w:rPr>
        <w:t>КПП ___________________</w:t>
      </w:r>
    </w:p>
    <w:p w:rsidR="004E578A" w:rsidRPr="00E62AF2" w:rsidRDefault="004E578A" w:rsidP="00177EAB">
      <w:pPr>
        <w:pStyle w:val="100"/>
        <w:widowControl w:val="0"/>
        <w:shd w:val="clear" w:color="auto" w:fill="auto"/>
        <w:tabs>
          <w:tab w:val="left" w:pos="-4678"/>
        </w:tabs>
        <w:spacing w:after="0" w:line="360" w:lineRule="auto"/>
        <w:ind w:left="5103" w:right="0" w:hanging="5103"/>
        <w:jc w:val="left"/>
        <w:rPr>
          <w:color w:val="000000"/>
          <w:sz w:val="24"/>
          <w:szCs w:val="24"/>
        </w:rPr>
      </w:pPr>
      <w:r w:rsidRPr="00E62AF2">
        <w:rPr>
          <w:color w:val="000000"/>
          <w:sz w:val="24"/>
          <w:szCs w:val="24"/>
        </w:rPr>
        <w:t>ОКАТО: _____________________ Код по ОКПО: _________________ Телефон: 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61"/>
        <w:gridCol w:w="3402"/>
      </w:tblGrid>
      <w:tr w:rsidR="004E578A" w:rsidRPr="00E62AF2" w:rsidTr="00177EAB">
        <w:tc>
          <w:tcPr>
            <w:tcW w:w="3261" w:type="dxa"/>
          </w:tcPr>
          <w:p w:rsidR="004E578A" w:rsidRPr="00E62AF2" w:rsidRDefault="004E578A" w:rsidP="00177EAB">
            <w:pPr>
              <w:pStyle w:val="100"/>
              <w:widowControl w:val="0"/>
              <w:shd w:val="clear" w:color="auto" w:fill="auto"/>
              <w:tabs>
                <w:tab w:val="left" w:pos="-4678"/>
              </w:tabs>
              <w:spacing w:after="0" w:line="276" w:lineRule="auto"/>
              <w:ind w:left="0" w:right="0" w:firstLine="0"/>
              <w:jc w:val="left"/>
              <w:rPr>
                <w:color w:val="000000"/>
                <w:sz w:val="24"/>
                <w:szCs w:val="24"/>
              </w:rPr>
            </w:pPr>
          </w:p>
        </w:tc>
        <w:tc>
          <w:tcPr>
            <w:tcW w:w="3402" w:type="dxa"/>
          </w:tcPr>
          <w:p w:rsidR="004E578A" w:rsidRPr="00E62AF2" w:rsidRDefault="004E578A" w:rsidP="00177EAB">
            <w:pPr>
              <w:pStyle w:val="100"/>
              <w:widowControl w:val="0"/>
              <w:shd w:val="clear" w:color="auto" w:fill="auto"/>
              <w:tabs>
                <w:tab w:val="left" w:pos="-4678"/>
              </w:tabs>
              <w:spacing w:after="0" w:line="276" w:lineRule="auto"/>
              <w:ind w:left="0" w:right="0" w:firstLine="0"/>
              <w:jc w:val="left"/>
              <w:rPr>
                <w:color w:val="000000"/>
                <w:sz w:val="24"/>
                <w:szCs w:val="24"/>
              </w:rPr>
            </w:pPr>
          </w:p>
        </w:tc>
      </w:tr>
      <w:tr w:rsidR="004E578A" w:rsidRPr="00E62AF2" w:rsidTr="00177EAB">
        <w:tc>
          <w:tcPr>
            <w:tcW w:w="3261" w:type="dxa"/>
          </w:tcPr>
          <w:p w:rsidR="004E578A" w:rsidRPr="00E62AF2" w:rsidRDefault="004E578A" w:rsidP="00177EAB">
            <w:pPr>
              <w:pStyle w:val="100"/>
              <w:widowControl w:val="0"/>
              <w:shd w:val="clear" w:color="auto" w:fill="auto"/>
              <w:tabs>
                <w:tab w:val="left" w:pos="-4678"/>
              </w:tabs>
              <w:spacing w:after="0" w:line="276" w:lineRule="auto"/>
              <w:ind w:left="0" w:right="0" w:firstLine="0"/>
              <w:jc w:val="left"/>
              <w:rPr>
                <w:color w:val="000000"/>
                <w:sz w:val="24"/>
                <w:szCs w:val="24"/>
              </w:rPr>
            </w:pPr>
          </w:p>
        </w:tc>
        <w:tc>
          <w:tcPr>
            <w:tcW w:w="3402" w:type="dxa"/>
          </w:tcPr>
          <w:p w:rsidR="004E578A" w:rsidRPr="00E62AF2" w:rsidRDefault="004E578A" w:rsidP="00177EAB">
            <w:pPr>
              <w:pStyle w:val="100"/>
              <w:widowControl w:val="0"/>
              <w:shd w:val="clear" w:color="auto" w:fill="auto"/>
              <w:tabs>
                <w:tab w:val="left" w:pos="-4678"/>
              </w:tabs>
              <w:spacing w:after="0" w:line="276" w:lineRule="auto"/>
              <w:ind w:left="0" w:right="0" w:firstLine="0"/>
              <w:jc w:val="left"/>
              <w:rPr>
                <w:color w:val="000000"/>
                <w:sz w:val="24"/>
                <w:szCs w:val="24"/>
              </w:rPr>
            </w:pPr>
          </w:p>
        </w:tc>
      </w:tr>
      <w:tr w:rsidR="004E578A" w:rsidRPr="00E62AF2" w:rsidTr="00177EAB">
        <w:trPr>
          <w:trHeight w:val="215"/>
        </w:trPr>
        <w:tc>
          <w:tcPr>
            <w:tcW w:w="3261" w:type="dxa"/>
            <w:tcBorders>
              <w:left w:val="nil"/>
              <w:bottom w:val="nil"/>
            </w:tcBorders>
          </w:tcPr>
          <w:p w:rsidR="004E578A" w:rsidRPr="00E62AF2" w:rsidRDefault="004E578A" w:rsidP="00177EAB">
            <w:pPr>
              <w:pStyle w:val="100"/>
              <w:widowControl w:val="0"/>
              <w:shd w:val="clear" w:color="auto" w:fill="auto"/>
              <w:tabs>
                <w:tab w:val="left" w:pos="-4678"/>
              </w:tabs>
              <w:spacing w:after="0" w:line="276" w:lineRule="auto"/>
              <w:ind w:left="0" w:right="0" w:firstLine="0"/>
              <w:jc w:val="left"/>
              <w:rPr>
                <w:color w:val="000000"/>
                <w:sz w:val="24"/>
                <w:szCs w:val="24"/>
              </w:rPr>
            </w:pPr>
            <w:r w:rsidRPr="00E62AF2">
              <w:rPr>
                <w:color w:val="000000"/>
                <w:sz w:val="24"/>
                <w:szCs w:val="24"/>
              </w:rPr>
              <w:t>Итого к оплате:</w:t>
            </w:r>
          </w:p>
        </w:tc>
        <w:tc>
          <w:tcPr>
            <w:tcW w:w="3402" w:type="dxa"/>
          </w:tcPr>
          <w:p w:rsidR="004E578A" w:rsidRPr="00E62AF2" w:rsidRDefault="004E578A" w:rsidP="00177EAB">
            <w:pPr>
              <w:pStyle w:val="100"/>
              <w:widowControl w:val="0"/>
              <w:shd w:val="clear" w:color="auto" w:fill="auto"/>
              <w:tabs>
                <w:tab w:val="left" w:pos="-4678"/>
              </w:tabs>
              <w:spacing w:after="0" w:line="276" w:lineRule="auto"/>
              <w:ind w:left="0" w:right="0" w:firstLine="0"/>
              <w:jc w:val="left"/>
              <w:rPr>
                <w:color w:val="000000"/>
                <w:sz w:val="24"/>
                <w:szCs w:val="24"/>
              </w:rPr>
            </w:pPr>
          </w:p>
        </w:tc>
      </w:tr>
    </w:tbl>
    <w:p w:rsidR="004E578A" w:rsidRPr="00E62AF2" w:rsidRDefault="004E578A" w:rsidP="00177EAB">
      <w:pPr>
        <w:pStyle w:val="100"/>
        <w:widowControl w:val="0"/>
        <w:shd w:val="clear" w:color="auto" w:fill="auto"/>
        <w:tabs>
          <w:tab w:val="left" w:pos="-4678"/>
        </w:tabs>
        <w:spacing w:after="0" w:line="360" w:lineRule="auto"/>
        <w:ind w:left="5103" w:right="0" w:hanging="3543"/>
        <w:jc w:val="left"/>
        <w:rPr>
          <w:b/>
          <w:color w:val="000000"/>
          <w:sz w:val="10"/>
          <w:szCs w:val="10"/>
        </w:rPr>
      </w:pPr>
    </w:p>
    <w:p w:rsidR="004E578A" w:rsidRPr="00E62AF2" w:rsidRDefault="004E578A" w:rsidP="00177EAB">
      <w:pPr>
        <w:pStyle w:val="100"/>
        <w:widowControl w:val="0"/>
        <w:shd w:val="clear" w:color="auto" w:fill="auto"/>
        <w:tabs>
          <w:tab w:val="left" w:pos="-4678"/>
        </w:tabs>
        <w:spacing w:after="0" w:line="360" w:lineRule="auto"/>
        <w:ind w:left="5103" w:right="0" w:hanging="3543"/>
        <w:jc w:val="left"/>
        <w:rPr>
          <w:color w:val="000000"/>
          <w:sz w:val="24"/>
          <w:szCs w:val="24"/>
        </w:rPr>
      </w:pPr>
      <w:r w:rsidRPr="00E62AF2">
        <w:rPr>
          <w:b/>
          <w:color w:val="000000"/>
          <w:sz w:val="24"/>
          <w:szCs w:val="24"/>
        </w:rPr>
        <w:t>_____________________________________________________________________</w:t>
      </w:r>
    </w:p>
    <w:p w:rsidR="004E578A" w:rsidRPr="00E62AF2" w:rsidRDefault="004E578A" w:rsidP="00177EAB">
      <w:pPr>
        <w:pStyle w:val="100"/>
        <w:widowControl w:val="0"/>
        <w:shd w:val="clear" w:color="auto" w:fill="auto"/>
        <w:tabs>
          <w:tab w:val="left" w:pos="-4678"/>
        </w:tabs>
        <w:spacing w:after="0" w:line="240" w:lineRule="auto"/>
        <w:ind w:left="5103" w:right="0" w:hanging="3543"/>
        <w:jc w:val="left"/>
        <w:rPr>
          <w:color w:val="000000"/>
          <w:sz w:val="24"/>
          <w:szCs w:val="24"/>
        </w:rPr>
      </w:pPr>
      <w:r w:rsidRPr="00E62AF2">
        <w:rPr>
          <w:b/>
          <w:color w:val="000000"/>
          <w:sz w:val="24"/>
          <w:szCs w:val="24"/>
        </w:rPr>
        <w:t>_____________________________________________________________________</w:t>
      </w:r>
    </w:p>
    <w:p w:rsidR="004E578A" w:rsidRPr="00E62AF2" w:rsidRDefault="004E578A" w:rsidP="00177EAB">
      <w:pPr>
        <w:pStyle w:val="100"/>
        <w:widowControl w:val="0"/>
        <w:shd w:val="clear" w:color="auto" w:fill="auto"/>
        <w:tabs>
          <w:tab w:val="left" w:pos="-4678"/>
        </w:tabs>
        <w:spacing w:after="0" w:line="240" w:lineRule="auto"/>
        <w:ind w:left="5103" w:right="0" w:hanging="3543"/>
        <w:jc w:val="center"/>
        <w:rPr>
          <w:color w:val="000000"/>
          <w:sz w:val="20"/>
        </w:rPr>
      </w:pPr>
      <w:r w:rsidRPr="00E62AF2">
        <w:rPr>
          <w:color w:val="000000"/>
          <w:sz w:val="20"/>
        </w:rPr>
        <w:t>(сумма прописью)</w:t>
      </w:r>
    </w:p>
    <w:p w:rsidR="004E578A" w:rsidRPr="00E62AF2" w:rsidRDefault="004E578A" w:rsidP="00177EAB">
      <w:pPr>
        <w:pStyle w:val="100"/>
        <w:widowControl w:val="0"/>
        <w:shd w:val="clear" w:color="auto" w:fill="auto"/>
        <w:tabs>
          <w:tab w:val="left" w:pos="-4678"/>
        </w:tabs>
        <w:spacing w:after="0" w:line="240" w:lineRule="auto"/>
        <w:ind w:left="5103" w:right="0" w:hanging="5103"/>
        <w:jc w:val="left"/>
        <w:rPr>
          <w:color w:val="000000"/>
          <w:sz w:val="24"/>
          <w:szCs w:val="24"/>
        </w:rPr>
      </w:pPr>
    </w:p>
    <w:p w:rsidR="004E578A" w:rsidRPr="00E62AF2" w:rsidRDefault="004E578A" w:rsidP="00177EAB">
      <w:pPr>
        <w:pStyle w:val="100"/>
        <w:widowControl w:val="0"/>
        <w:shd w:val="clear" w:color="auto" w:fill="auto"/>
        <w:tabs>
          <w:tab w:val="left" w:pos="-4678"/>
        </w:tabs>
        <w:spacing w:after="0" w:line="240" w:lineRule="auto"/>
        <w:ind w:left="5103" w:right="0" w:firstLine="0"/>
        <w:jc w:val="left"/>
        <w:rPr>
          <w:rFonts w:ascii="Arial Unicode MS" w:eastAsia="Arial Unicode MS" w:hAnsi="Arial Unicode MS" w:cs="Arial Unicode MS"/>
          <w:color w:val="000000"/>
          <w:sz w:val="2"/>
          <w:szCs w:val="2"/>
        </w:rPr>
        <w:sectPr w:rsidR="004E578A" w:rsidRPr="00E62AF2" w:rsidSect="004B0699">
          <w:pgSz w:w="11905" w:h="16837"/>
          <w:pgMar w:top="709" w:right="567" w:bottom="709" w:left="851" w:header="284" w:footer="6" w:gutter="0"/>
          <w:cols w:space="720"/>
          <w:noEndnote/>
          <w:docGrid w:linePitch="360"/>
        </w:sectPr>
      </w:pPr>
      <w:r w:rsidRPr="00E62AF2">
        <w:rPr>
          <w:color w:val="000000"/>
          <w:sz w:val="24"/>
          <w:szCs w:val="24"/>
        </w:rPr>
        <w:t>М.П.           ___________________</w:t>
      </w:r>
    </w:p>
    <w:p w:rsidR="004E578A" w:rsidRPr="00E62AF2" w:rsidRDefault="004E578A" w:rsidP="00230D4D">
      <w:pPr>
        <w:pStyle w:val="100"/>
        <w:widowControl w:val="0"/>
        <w:shd w:val="clear" w:color="auto" w:fill="auto"/>
        <w:tabs>
          <w:tab w:val="left" w:pos="-4678"/>
        </w:tabs>
        <w:spacing w:after="0" w:line="240" w:lineRule="auto"/>
        <w:ind w:left="0" w:right="0" w:firstLine="0"/>
        <w:jc w:val="right"/>
        <w:rPr>
          <w:color w:val="000000"/>
          <w:sz w:val="24"/>
          <w:szCs w:val="24"/>
        </w:rPr>
      </w:pPr>
      <w:r w:rsidRPr="00E62AF2">
        <w:rPr>
          <w:color w:val="000000"/>
          <w:sz w:val="24"/>
          <w:szCs w:val="24"/>
        </w:rPr>
        <w:lastRenderedPageBreak/>
        <w:t>Приложение № 10</w:t>
      </w: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2"/>
          <w:szCs w:val="22"/>
        </w:rPr>
      </w:pPr>
      <w:r w:rsidRPr="00E62AF2">
        <w:rPr>
          <w:color w:val="000000"/>
          <w:sz w:val="22"/>
          <w:szCs w:val="22"/>
        </w:rPr>
        <w:t xml:space="preserve">к административному регламенту </w:t>
      </w:r>
    </w:p>
    <w:p w:rsidR="004E578A" w:rsidRPr="00E62AF2" w:rsidRDefault="004E578A" w:rsidP="00177EAB">
      <w:pPr>
        <w:pStyle w:val="ConsPlusNonformat"/>
        <w:widowControl/>
        <w:rPr>
          <w:rFonts w:ascii="Times New Roman" w:hAnsi="Times New Roman" w:cs="Times New Roman"/>
          <w:sz w:val="28"/>
          <w:szCs w:val="28"/>
        </w:rPr>
      </w:pPr>
      <w:r w:rsidRPr="00E62AF2">
        <w:rPr>
          <w:rFonts w:ascii="Times New Roman" w:hAnsi="Times New Roman" w:cs="Times New Roman"/>
          <w:sz w:val="28"/>
          <w:szCs w:val="28"/>
        </w:rPr>
        <w:t>Форма</w:t>
      </w:r>
    </w:p>
    <w:p w:rsidR="004E578A" w:rsidRPr="00E62AF2" w:rsidRDefault="004E578A" w:rsidP="00177EAB">
      <w:pPr>
        <w:pStyle w:val="ConsPlusNonformat"/>
        <w:widowControl/>
        <w:rPr>
          <w:rFonts w:ascii="Times New Roman" w:hAnsi="Times New Roman" w:cs="Times New Roman"/>
          <w:sz w:val="28"/>
          <w:szCs w:val="28"/>
        </w:rPr>
      </w:pPr>
    </w:p>
    <w:p w:rsidR="004E578A" w:rsidRPr="00E62AF2" w:rsidRDefault="004E578A" w:rsidP="00177EAB">
      <w:pPr>
        <w:widowControl w:val="0"/>
        <w:autoSpaceDE w:val="0"/>
        <w:autoSpaceDN w:val="0"/>
        <w:adjustRightInd w:val="0"/>
        <w:jc w:val="center"/>
        <w:rPr>
          <w:sz w:val="28"/>
          <w:szCs w:val="28"/>
          <w:lang w:eastAsia="en-US"/>
        </w:rPr>
      </w:pPr>
    </w:p>
    <w:p w:rsidR="004E578A" w:rsidRPr="00E62AF2" w:rsidRDefault="004E578A" w:rsidP="00177EAB">
      <w:pPr>
        <w:widowControl w:val="0"/>
        <w:autoSpaceDE w:val="0"/>
        <w:autoSpaceDN w:val="0"/>
        <w:adjustRightInd w:val="0"/>
        <w:jc w:val="center"/>
        <w:rPr>
          <w:sz w:val="28"/>
          <w:szCs w:val="28"/>
          <w:lang w:eastAsia="en-US"/>
        </w:rPr>
      </w:pPr>
      <w:r w:rsidRPr="00E62AF2">
        <w:rPr>
          <w:sz w:val="28"/>
          <w:szCs w:val="28"/>
          <w:lang w:eastAsia="en-US"/>
        </w:rPr>
        <w:t>СПЕЦИАЛЬНОЕ РАЗРЕШЕНИЕ №</w:t>
      </w:r>
    </w:p>
    <w:p w:rsidR="004E578A" w:rsidRPr="00E62AF2" w:rsidRDefault="004E578A" w:rsidP="00177EAB">
      <w:pPr>
        <w:widowControl w:val="0"/>
        <w:autoSpaceDE w:val="0"/>
        <w:autoSpaceDN w:val="0"/>
        <w:adjustRightInd w:val="0"/>
        <w:jc w:val="center"/>
        <w:rPr>
          <w:sz w:val="28"/>
          <w:szCs w:val="28"/>
          <w:lang w:eastAsia="en-US"/>
        </w:rPr>
      </w:pPr>
      <w:r w:rsidRPr="00E62AF2">
        <w:rPr>
          <w:sz w:val="28"/>
          <w:szCs w:val="28"/>
          <w:lang w:eastAsia="en-US"/>
        </w:rPr>
        <w:t>на движение по автомобильным дорогам транспортного</w:t>
      </w:r>
    </w:p>
    <w:p w:rsidR="004E578A" w:rsidRPr="00E62AF2" w:rsidRDefault="004E578A" w:rsidP="00177EAB">
      <w:pPr>
        <w:widowControl w:val="0"/>
        <w:autoSpaceDE w:val="0"/>
        <w:autoSpaceDN w:val="0"/>
        <w:adjustRightInd w:val="0"/>
        <w:jc w:val="center"/>
        <w:rPr>
          <w:sz w:val="28"/>
          <w:szCs w:val="28"/>
          <w:lang w:eastAsia="en-US"/>
        </w:rPr>
      </w:pPr>
      <w:r w:rsidRPr="00E62AF2">
        <w:rPr>
          <w:sz w:val="28"/>
          <w:szCs w:val="28"/>
          <w:lang w:eastAsia="en-US"/>
        </w:rPr>
        <w:t>средства, осуществляющего перевозки тяжеловесных</w:t>
      </w:r>
    </w:p>
    <w:p w:rsidR="004E578A" w:rsidRPr="00E62AF2" w:rsidRDefault="004E578A" w:rsidP="00177EAB">
      <w:pPr>
        <w:widowControl w:val="0"/>
        <w:autoSpaceDE w:val="0"/>
        <w:autoSpaceDN w:val="0"/>
        <w:adjustRightInd w:val="0"/>
        <w:jc w:val="center"/>
        <w:rPr>
          <w:sz w:val="28"/>
          <w:szCs w:val="28"/>
          <w:lang w:eastAsia="en-US"/>
        </w:rPr>
      </w:pPr>
      <w:r w:rsidRPr="00E62AF2">
        <w:rPr>
          <w:sz w:val="28"/>
          <w:szCs w:val="28"/>
          <w:lang w:eastAsia="en-US"/>
        </w:rPr>
        <w:t>и (или) крупногабаритных грузов</w:t>
      </w:r>
    </w:p>
    <w:p w:rsidR="004E578A" w:rsidRPr="00E62AF2" w:rsidRDefault="004E578A" w:rsidP="00177EAB">
      <w:pPr>
        <w:widowControl w:val="0"/>
        <w:autoSpaceDE w:val="0"/>
        <w:autoSpaceDN w:val="0"/>
        <w:adjustRightInd w:val="0"/>
        <w:jc w:val="center"/>
        <w:rPr>
          <w:sz w:val="28"/>
          <w:szCs w:val="28"/>
          <w:lang w:eastAsia="en-US"/>
        </w:rPr>
      </w:pPr>
    </w:p>
    <w:p w:rsidR="004E578A" w:rsidRPr="00E62AF2" w:rsidRDefault="004E578A" w:rsidP="00177EAB">
      <w:pPr>
        <w:widowControl w:val="0"/>
        <w:autoSpaceDE w:val="0"/>
        <w:autoSpaceDN w:val="0"/>
        <w:adjustRightInd w:val="0"/>
        <w:jc w:val="center"/>
        <w:outlineLvl w:val="2"/>
        <w:rPr>
          <w:sz w:val="28"/>
          <w:szCs w:val="28"/>
          <w:lang w:eastAsia="en-US"/>
        </w:rPr>
      </w:pPr>
      <w:r w:rsidRPr="00E62AF2">
        <w:rPr>
          <w:sz w:val="28"/>
          <w:szCs w:val="28"/>
          <w:lang w:eastAsia="en-US"/>
        </w:rPr>
        <w:t>(лицевая сторона)</w:t>
      </w:r>
    </w:p>
    <w:p w:rsidR="004E578A" w:rsidRPr="00E62AF2" w:rsidRDefault="004E578A" w:rsidP="00177EAB">
      <w:pPr>
        <w:widowControl w:val="0"/>
        <w:autoSpaceDE w:val="0"/>
        <w:autoSpaceDN w:val="0"/>
        <w:adjustRightInd w:val="0"/>
        <w:jc w:val="both"/>
        <w:rPr>
          <w:sz w:val="28"/>
          <w:szCs w:val="28"/>
          <w:lang w:eastAsia="en-US"/>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360"/>
        <w:gridCol w:w="720"/>
        <w:gridCol w:w="840"/>
        <w:gridCol w:w="720"/>
        <w:gridCol w:w="1440"/>
        <w:gridCol w:w="360"/>
        <w:gridCol w:w="360"/>
        <w:gridCol w:w="240"/>
        <w:gridCol w:w="720"/>
        <w:gridCol w:w="960"/>
      </w:tblGrid>
      <w:tr w:rsidR="004E578A" w:rsidRPr="00E62AF2" w:rsidTr="00177EAB">
        <w:trPr>
          <w:trHeight w:val="360"/>
          <w:tblCellSpacing w:w="5" w:type="nil"/>
        </w:trPr>
        <w:tc>
          <w:tcPr>
            <w:tcW w:w="4920" w:type="dxa"/>
            <w:gridSpan w:val="3"/>
            <w:tcBorders>
              <w:top w:val="single" w:sz="4" w:space="0" w:color="auto"/>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Вид перевозки (международная,   </w:t>
            </w:r>
            <w:r w:rsidRPr="00E62AF2">
              <w:rPr>
                <w:rFonts w:ascii="Courier New" w:hAnsi="Courier New" w:cs="Courier New"/>
                <w:sz w:val="18"/>
                <w:szCs w:val="18"/>
              </w:rPr>
              <w:br/>
              <w:t xml:space="preserve">межрегиональная, местная)            </w:t>
            </w:r>
          </w:p>
        </w:tc>
        <w:tc>
          <w:tcPr>
            <w:tcW w:w="2160" w:type="dxa"/>
            <w:gridSpan w:val="2"/>
            <w:tcBorders>
              <w:top w:val="single" w:sz="4" w:space="0" w:color="auto"/>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c>
          <w:tcPr>
            <w:tcW w:w="960" w:type="dxa"/>
            <w:gridSpan w:val="3"/>
            <w:tcBorders>
              <w:top w:val="single" w:sz="4" w:space="0" w:color="auto"/>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Год   </w:t>
            </w:r>
          </w:p>
        </w:tc>
        <w:tc>
          <w:tcPr>
            <w:tcW w:w="1680" w:type="dxa"/>
            <w:gridSpan w:val="2"/>
            <w:tcBorders>
              <w:top w:val="single" w:sz="4" w:space="0" w:color="auto"/>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r>
      <w:tr w:rsidR="004E578A" w:rsidRPr="00E62AF2" w:rsidTr="00177EAB">
        <w:trPr>
          <w:tblCellSpacing w:w="5" w:type="nil"/>
        </w:trPr>
        <w:tc>
          <w:tcPr>
            <w:tcW w:w="3360" w:type="dxa"/>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Разрешено выполнить       </w:t>
            </w:r>
          </w:p>
        </w:tc>
        <w:tc>
          <w:tcPr>
            <w:tcW w:w="720" w:type="dxa"/>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c>
          <w:tcPr>
            <w:tcW w:w="3000" w:type="dxa"/>
            <w:gridSpan w:val="3"/>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Поездок в период с    </w:t>
            </w:r>
          </w:p>
        </w:tc>
        <w:tc>
          <w:tcPr>
            <w:tcW w:w="960" w:type="dxa"/>
            <w:gridSpan w:val="3"/>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c>
          <w:tcPr>
            <w:tcW w:w="720" w:type="dxa"/>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по  </w:t>
            </w:r>
          </w:p>
        </w:tc>
        <w:tc>
          <w:tcPr>
            <w:tcW w:w="960" w:type="dxa"/>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r>
      <w:tr w:rsidR="004E578A" w:rsidRPr="00E62AF2" w:rsidTr="00177EAB">
        <w:trPr>
          <w:tblCellSpacing w:w="5" w:type="nil"/>
        </w:trPr>
        <w:tc>
          <w:tcPr>
            <w:tcW w:w="9720" w:type="dxa"/>
            <w:gridSpan w:val="10"/>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По маршруту                                                              </w:t>
            </w:r>
          </w:p>
        </w:tc>
      </w:tr>
      <w:tr w:rsidR="004E578A" w:rsidRPr="00E62AF2" w:rsidTr="00177EAB">
        <w:trPr>
          <w:trHeight w:val="360"/>
          <w:tblCellSpacing w:w="5" w:type="nil"/>
        </w:trPr>
        <w:tc>
          <w:tcPr>
            <w:tcW w:w="9720" w:type="dxa"/>
            <w:gridSpan w:val="10"/>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r>
      <w:tr w:rsidR="004E578A" w:rsidRPr="00E62AF2" w:rsidTr="00177EAB">
        <w:trPr>
          <w:trHeight w:val="540"/>
          <w:tblCellSpacing w:w="5" w:type="nil"/>
        </w:trPr>
        <w:tc>
          <w:tcPr>
            <w:tcW w:w="9720" w:type="dxa"/>
            <w:gridSpan w:val="10"/>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Транспортное средство (автопоезд) (марка и модель транспортного средства </w:t>
            </w:r>
            <w:r w:rsidRPr="00E62AF2">
              <w:rPr>
                <w:rFonts w:ascii="Courier New" w:hAnsi="Courier New" w:cs="Courier New"/>
                <w:sz w:val="18"/>
                <w:szCs w:val="18"/>
              </w:rPr>
              <w:br/>
              <w:t xml:space="preserve">(тягача, прицепа (полуприцепа)), государственный регистрационный знак    </w:t>
            </w:r>
            <w:r w:rsidRPr="00E62AF2">
              <w:rPr>
                <w:rFonts w:ascii="Courier New" w:hAnsi="Courier New" w:cs="Courier New"/>
                <w:sz w:val="18"/>
                <w:szCs w:val="18"/>
              </w:rPr>
              <w:br/>
              <w:t xml:space="preserve">транспортного средства (тягача, прицепа (полуприцепа))   </w:t>
            </w:r>
          </w:p>
        </w:tc>
      </w:tr>
      <w:tr w:rsidR="004E578A" w:rsidRPr="00E62AF2" w:rsidTr="00177EAB">
        <w:trPr>
          <w:trHeight w:val="360"/>
          <w:tblCellSpacing w:w="5" w:type="nil"/>
        </w:trPr>
        <w:tc>
          <w:tcPr>
            <w:tcW w:w="9720" w:type="dxa"/>
            <w:gridSpan w:val="10"/>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r>
      <w:tr w:rsidR="004E578A" w:rsidRPr="00E62AF2" w:rsidTr="00177EAB">
        <w:trPr>
          <w:tblCellSpacing w:w="5" w:type="nil"/>
        </w:trPr>
        <w:tc>
          <w:tcPr>
            <w:tcW w:w="9720" w:type="dxa"/>
            <w:gridSpan w:val="10"/>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Наименование, адрес и телефон владельца транспортного средства           </w:t>
            </w:r>
          </w:p>
        </w:tc>
      </w:tr>
      <w:tr w:rsidR="004E578A" w:rsidRPr="00E62AF2" w:rsidTr="00177EAB">
        <w:trPr>
          <w:trHeight w:val="360"/>
          <w:tblCellSpacing w:w="5" w:type="nil"/>
        </w:trPr>
        <w:tc>
          <w:tcPr>
            <w:tcW w:w="9720" w:type="dxa"/>
            <w:gridSpan w:val="10"/>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r>
      <w:tr w:rsidR="004E578A" w:rsidRPr="00E62AF2" w:rsidTr="00177EAB">
        <w:trPr>
          <w:tblCellSpacing w:w="5" w:type="nil"/>
        </w:trPr>
        <w:tc>
          <w:tcPr>
            <w:tcW w:w="9720" w:type="dxa"/>
            <w:gridSpan w:val="10"/>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Характеристика груза (наименование, габариты, масса)   </w:t>
            </w:r>
          </w:p>
        </w:tc>
      </w:tr>
      <w:tr w:rsidR="004E578A" w:rsidRPr="00E62AF2" w:rsidTr="00177EAB">
        <w:trPr>
          <w:trHeight w:val="360"/>
          <w:tblCellSpacing w:w="5" w:type="nil"/>
        </w:trPr>
        <w:tc>
          <w:tcPr>
            <w:tcW w:w="9720" w:type="dxa"/>
            <w:gridSpan w:val="10"/>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r>
      <w:tr w:rsidR="004E578A" w:rsidRPr="00E62AF2" w:rsidTr="00177EAB">
        <w:trPr>
          <w:tblCellSpacing w:w="5" w:type="nil"/>
        </w:trPr>
        <w:tc>
          <w:tcPr>
            <w:tcW w:w="9720" w:type="dxa"/>
            <w:gridSpan w:val="10"/>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Параметры транспортного средства (автопоезда):   </w:t>
            </w:r>
          </w:p>
        </w:tc>
      </w:tr>
      <w:tr w:rsidR="004E578A" w:rsidRPr="00E62AF2" w:rsidTr="00177EAB">
        <w:trPr>
          <w:trHeight w:val="540"/>
          <w:tblCellSpacing w:w="5" w:type="nil"/>
        </w:trPr>
        <w:tc>
          <w:tcPr>
            <w:tcW w:w="3360" w:type="dxa"/>
            <w:vMerge w:val="restart"/>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Масса транспортного       </w:t>
            </w:r>
            <w:r w:rsidRPr="00E62AF2">
              <w:rPr>
                <w:rFonts w:ascii="Courier New" w:hAnsi="Courier New" w:cs="Courier New"/>
                <w:sz w:val="18"/>
                <w:szCs w:val="18"/>
              </w:rPr>
              <w:br/>
              <w:t xml:space="preserve">средства (автопоезда) без </w:t>
            </w:r>
            <w:r w:rsidRPr="00E62AF2">
              <w:rPr>
                <w:rFonts w:ascii="Courier New" w:hAnsi="Courier New" w:cs="Courier New"/>
                <w:sz w:val="18"/>
                <w:szCs w:val="18"/>
              </w:rPr>
              <w:br/>
              <w:t xml:space="preserve">груза/с грузом (т)   </w:t>
            </w:r>
          </w:p>
        </w:tc>
        <w:tc>
          <w:tcPr>
            <w:tcW w:w="1560" w:type="dxa"/>
            <w:gridSpan w:val="2"/>
            <w:vMerge w:val="restart"/>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c>
          <w:tcPr>
            <w:tcW w:w="2160" w:type="dxa"/>
            <w:gridSpan w:val="2"/>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Масса тягача </w:t>
            </w:r>
            <w:r w:rsidRPr="00E62AF2">
              <w:rPr>
                <w:rFonts w:ascii="Courier New" w:hAnsi="Courier New" w:cs="Courier New"/>
                <w:sz w:val="18"/>
                <w:szCs w:val="18"/>
              </w:rPr>
              <w:br/>
              <w:t xml:space="preserve">(т)             </w:t>
            </w:r>
          </w:p>
        </w:tc>
        <w:tc>
          <w:tcPr>
            <w:tcW w:w="2640" w:type="dxa"/>
            <w:gridSpan w:val="5"/>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Масса прицепа  </w:t>
            </w:r>
            <w:r w:rsidRPr="00E62AF2">
              <w:rPr>
                <w:rFonts w:ascii="Courier New" w:hAnsi="Courier New" w:cs="Courier New"/>
                <w:sz w:val="18"/>
                <w:szCs w:val="18"/>
              </w:rPr>
              <w:br/>
              <w:t xml:space="preserve">(полуприцепа) (т) </w:t>
            </w:r>
          </w:p>
        </w:tc>
      </w:tr>
      <w:tr w:rsidR="004E578A" w:rsidRPr="00E62AF2" w:rsidTr="00177EAB">
        <w:trPr>
          <w:tblCellSpacing w:w="5" w:type="nil"/>
        </w:trPr>
        <w:tc>
          <w:tcPr>
            <w:tcW w:w="3360" w:type="dxa"/>
            <w:vMerge/>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c>
          <w:tcPr>
            <w:tcW w:w="1560" w:type="dxa"/>
            <w:gridSpan w:val="2"/>
            <w:vMerge/>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c>
          <w:tcPr>
            <w:tcW w:w="2160" w:type="dxa"/>
            <w:gridSpan w:val="2"/>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c>
          <w:tcPr>
            <w:tcW w:w="2640" w:type="dxa"/>
            <w:gridSpan w:val="5"/>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r>
      <w:tr w:rsidR="004E578A" w:rsidRPr="00E62AF2" w:rsidTr="00177EAB">
        <w:trPr>
          <w:tblCellSpacing w:w="5" w:type="nil"/>
        </w:trPr>
        <w:tc>
          <w:tcPr>
            <w:tcW w:w="3360" w:type="dxa"/>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Расстояния между осями    </w:t>
            </w:r>
          </w:p>
        </w:tc>
        <w:tc>
          <w:tcPr>
            <w:tcW w:w="6360" w:type="dxa"/>
            <w:gridSpan w:val="9"/>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r>
      <w:tr w:rsidR="004E578A" w:rsidRPr="00E62AF2" w:rsidTr="00177EAB">
        <w:trPr>
          <w:tblCellSpacing w:w="5" w:type="nil"/>
        </w:trPr>
        <w:tc>
          <w:tcPr>
            <w:tcW w:w="3360" w:type="dxa"/>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Нагрузки на оси (т)   </w:t>
            </w:r>
          </w:p>
        </w:tc>
        <w:tc>
          <w:tcPr>
            <w:tcW w:w="6360" w:type="dxa"/>
            <w:gridSpan w:val="9"/>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r>
      <w:tr w:rsidR="004E578A" w:rsidRPr="00E62AF2" w:rsidTr="00177EAB">
        <w:trPr>
          <w:trHeight w:val="360"/>
          <w:tblCellSpacing w:w="5" w:type="nil"/>
        </w:trPr>
        <w:tc>
          <w:tcPr>
            <w:tcW w:w="3360" w:type="dxa"/>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Габариты транспортного    </w:t>
            </w:r>
            <w:r w:rsidRPr="00E62AF2">
              <w:rPr>
                <w:rFonts w:ascii="Courier New" w:hAnsi="Courier New" w:cs="Courier New"/>
                <w:sz w:val="18"/>
                <w:szCs w:val="18"/>
              </w:rPr>
              <w:br/>
              <w:t xml:space="preserve">средства (автопоезда):   </w:t>
            </w:r>
          </w:p>
        </w:tc>
        <w:tc>
          <w:tcPr>
            <w:tcW w:w="2280" w:type="dxa"/>
            <w:gridSpan w:val="3"/>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Длина (м)   </w:t>
            </w:r>
          </w:p>
        </w:tc>
        <w:tc>
          <w:tcPr>
            <w:tcW w:w="2160" w:type="dxa"/>
            <w:gridSpan w:val="3"/>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Ширина (м)   </w:t>
            </w:r>
          </w:p>
        </w:tc>
        <w:tc>
          <w:tcPr>
            <w:tcW w:w="1920" w:type="dxa"/>
            <w:gridSpan w:val="3"/>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Высота (м)   </w:t>
            </w:r>
          </w:p>
        </w:tc>
      </w:tr>
      <w:tr w:rsidR="004E578A" w:rsidRPr="00E62AF2" w:rsidTr="00177EAB">
        <w:trPr>
          <w:trHeight w:val="360"/>
          <w:tblCellSpacing w:w="5" w:type="nil"/>
        </w:trPr>
        <w:tc>
          <w:tcPr>
            <w:tcW w:w="3360" w:type="dxa"/>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c>
          <w:tcPr>
            <w:tcW w:w="2280" w:type="dxa"/>
            <w:gridSpan w:val="3"/>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c>
          <w:tcPr>
            <w:tcW w:w="2160" w:type="dxa"/>
            <w:gridSpan w:val="3"/>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c>
          <w:tcPr>
            <w:tcW w:w="1920" w:type="dxa"/>
            <w:gridSpan w:val="3"/>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r>
      <w:tr w:rsidR="004E578A" w:rsidRPr="00E62AF2" w:rsidTr="00177EAB">
        <w:trPr>
          <w:tblCellSpacing w:w="5" w:type="nil"/>
        </w:trPr>
        <w:tc>
          <w:tcPr>
            <w:tcW w:w="7440" w:type="dxa"/>
            <w:gridSpan w:val="6"/>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Разрешение выдано (наименование уполномоченного органа) </w:t>
            </w:r>
          </w:p>
        </w:tc>
        <w:tc>
          <w:tcPr>
            <w:tcW w:w="2280" w:type="dxa"/>
            <w:gridSpan w:val="4"/>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r>
      <w:tr w:rsidR="004E578A" w:rsidRPr="00E62AF2" w:rsidTr="00177EAB">
        <w:trPr>
          <w:tblCellSpacing w:w="5" w:type="nil"/>
        </w:trPr>
        <w:tc>
          <w:tcPr>
            <w:tcW w:w="9720" w:type="dxa"/>
            <w:gridSpan w:val="10"/>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r>
      <w:tr w:rsidR="004E578A" w:rsidRPr="00E62AF2" w:rsidTr="00177EAB">
        <w:trPr>
          <w:tblCellSpacing w:w="5" w:type="nil"/>
        </w:trPr>
        <w:tc>
          <w:tcPr>
            <w:tcW w:w="3360" w:type="dxa"/>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c>
          <w:tcPr>
            <w:tcW w:w="3720" w:type="dxa"/>
            <w:gridSpan w:val="4"/>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c>
          <w:tcPr>
            <w:tcW w:w="2640" w:type="dxa"/>
            <w:gridSpan w:val="5"/>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r>
      <w:tr w:rsidR="004E578A" w:rsidRPr="00E62AF2" w:rsidTr="00177EAB">
        <w:trPr>
          <w:trHeight w:val="360"/>
          <w:tblCellSpacing w:w="5" w:type="nil"/>
        </w:trPr>
        <w:tc>
          <w:tcPr>
            <w:tcW w:w="3360" w:type="dxa"/>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br/>
              <w:t xml:space="preserve">(должность)   </w:t>
            </w:r>
          </w:p>
        </w:tc>
        <w:tc>
          <w:tcPr>
            <w:tcW w:w="3720" w:type="dxa"/>
            <w:gridSpan w:val="4"/>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br/>
              <w:t xml:space="preserve">(подпись)   </w:t>
            </w:r>
          </w:p>
        </w:tc>
        <w:tc>
          <w:tcPr>
            <w:tcW w:w="2640" w:type="dxa"/>
            <w:gridSpan w:val="5"/>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br/>
              <w:t xml:space="preserve">(ФИО)   </w:t>
            </w:r>
          </w:p>
        </w:tc>
      </w:tr>
      <w:tr w:rsidR="004E578A" w:rsidRPr="00E62AF2" w:rsidTr="00177EAB">
        <w:trPr>
          <w:tblCellSpacing w:w="5" w:type="nil"/>
        </w:trPr>
        <w:tc>
          <w:tcPr>
            <w:tcW w:w="9720" w:type="dxa"/>
            <w:gridSpan w:val="10"/>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"__" _________ 20__ г.                                                   </w:t>
            </w:r>
          </w:p>
        </w:tc>
      </w:tr>
    </w:tbl>
    <w:p w:rsidR="004E578A" w:rsidRPr="00E62AF2" w:rsidRDefault="004E578A" w:rsidP="00177EAB">
      <w:pPr>
        <w:widowControl w:val="0"/>
        <w:autoSpaceDE w:val="0"/>
        <w:autoSpaceDN w:val="0"/>
        <w:adjustRightInd w:val="0"/>
        <w:jc w:val="both"/>
        <w:rPr>
          <w:sz w:val="18"/>
          <w:szCs w:val="18"/>
          <w:lang w:eastAsia="en-US"/>
        </w:rPr>
      </w:pPr>
    </w:p>
    <w:p w:rsidR="006D63A3" w:rsidRPr="00E62AF2" w:rsidRDefault="006D63A3" w:rsidP="00177EAB">
      <w:pPr>
        <w:widowControl w:val="0"/>
        <w:autoSpaceDE w:val="0"/>
        <w:autoSpaceDN w:val="0"/>
        <w:adjustRightInd w:val="0"/>
        <w:jc w:val="center"/>
        <w:outlineLvl w:val="2"/>
        <w:rPr>
          <w:sz w:val="28"/>
          <w:szCs w:val="28"/>
          <w:lang w:eastAsia="en-US"/>
        </w:rPr>
      </w:pPr>
    </w:p>
    <w:p w:rsidR="006D63A3" w:rsidRPr="00E62AF2" w:rsidRDefault="006D63A3" w:rsidP="00177EAB">
      <w:pPr>
        <w:widowControl w:val="0"/>
        <w:autoSpaceDE w:val="0"/>
        <w:autoSpaceDN w:val="0"/>
        <w:adjustRightInd w:val="0"/>
        <w:jc w:val="center"/>
        <w:outlineLvl w:val="2"/>
        <w:rPr>
          <w:sz w:val="28"/>
          <w:szCs w:val="28"/>
          <w:lang w:eastAsia="en-US"/>
        </w:rPr>
      </w:pPr>
    </w:p>
    <w:p w:rsidR="006D63A3" w:rsidRPr="00E62AF2" w:rsidRDefault="006D63A3" w:rsidP="00177EAB">
      <w:pPr>
        <w:widowControl w:val="0"/>
        <w:autoSpaceDE w:val="0"/>
        <w:autoSpaceDN w:val="0"/>
        <w:adjustRightInd w:val="0"/>
        <w:jc w:val="center"/>
        <w:outlineLvl w:val="2"/>
        <w:rPr>
          <w:sz w:val="28"/>
          <w:szCs w:val="28"/>
          <w:lang w:eastAsia="en-US"/>
        </w:rPr>
      </w:pPr>
    </w:p>
    <w:p w:rsidR="006D63A3" w:rsidRPr="00E62AF2" w:rsidRDefault="006D63A3" w:rsidP="00177EAB">
      <w:pPr>
        <w:widowControl w:val="0"/>
        <w:autoSpaceDE w:val="0"/>
        <w:autoSpaceDN w:val="0"/>
        <w:adjustRightInd w:val="0"/>
        <w:jc w:val="center"/>
        <w:outlineLvl w:val="2"/>
        <w:rPr>
          <w:sz w:val="28"/>
          <w:szCs w:val="28"/>
          <w:lang w:eastAsia="en-US"/>
        </w:rPr>
      </w:pPr>
    </w:p>
    <w:p w:rsidR="006D63A3" w:rsidRPr="00E62AF2" w:rsidRDefault="006D63A3" w:rsidP="00177EAB">
      <w:pPr>
        <w:widowControl w:val="0"/>
        <w:autoSpaceDE w:val="0"/>
        <w:autoSpaceDN w:val="0"/>
        <w:adjustRightInd w:val="0"/>
        <w:jc w:val="center"/>
        <w:outlineLvl w:val="2"/>
        <w:rPr>
          <w:sz w:val="28"/>
          <w:szCs w:val="28"/>
          <w:lang w:eastAsia="en-US"/>
        </w:rPr>
      </w:pPr>
    </w:p>
    <w:p w:rsidR="006D63A3" w:rsidRPr="00E62AF2" w:rsidRDefault="006D63A3" w:rsidP="00177EAB">
      <w:pPr>
        <w:widowControl w:val="0"/>
        <w:autoSpaceDE w:val="0"/>
        <w:autoSpaceDN w:val="0"/>
        <w:adjustRightInd w:val="0"/>
        <w:jc w:val="center"/>
        <w:outlineLvl w:val="2"/>
        <w:rPr>
          <w:sz w:val="28"/>
          <w:szCs w:val="28"/>
          <w:lang w:eastAsia="en-US"/>
        </w:rPr>
      </w:pPr>
    </w:p>
    <w:p w:rsidR="006D63A3" w:rsidRPr="00E62AF2" w:rsidRDefault="006D63A3" w:rsidP="00177EAB">
      <w:pPr>
        <w:widowControl w:val="0"/>
        <w:autoSpaceDE w:val="0"/>
        <w:autoSpaceDN w:val="0"/>
        <w:adjustRightInd w:val="0"/>
        <w:jc w:val="center"/>
        <w:outlineLvl w:val="2"/>
        <w:rPr>
          <w:sz w:val="28"/>
          <w:szCs w:val="28"/>
          <w:lang w:eastAsia="en-US"/>
        </w:rPr>
      </w:pPr>
    </w:p>
    <w:p w:rsidR="006D63A3" w:rsidRPr="00E62AF2" w:rsidRDefault="006D63A3" w:rsidP="00177EAB">
      <w:pPr>
        <w:widowControl w:val="0"/>
        <w:autoSpaceDE w:val="0"/>
        <w:autoSpaceDN w:val="0"/>
        <w:adjustRightInd w:val="0"/>
        <w:jc w:val="center"/>
        <w:outlineLvl w:val="2"/>
        <w:rPr>
          <w:sz w:val="28"/>
          <w:szCs w:val="28"/>
          <w:lang w:eastAsia="en-US"/>
        </w:rPr>
      </w:pPr>
    </w:p>
    <w:p w:rsidR="006D63A3" w:rsidRPr="00E62AF2" w:rsidRDefault="006D63A3" w:rsidP="00177EAB">
      <w:pPr>
        <w:widowControl w:val="0"/>
        <w:autoSpaceDE w:val="0"/>
        <w:autoSpaceDN w:val="0"/>
        <w:adjustRightInd w:val="0"/>
        <w:jc w:val="center"/>
        <w:outlineLvl w:val="2"/>
        <w:rPr>
          <w:sz w:val="28"/>
          <w:szCs w:val="28"/>
          <w:lang w:eastAsia="en-US"/>
        </w:rPr>
      </w:pPr>
    </w:p>
    <w:p w:rsidR="006D63A3" w:rsidRPr="00E62AF2" w:rsidRDefault="006D63A3" w:rsidP="00177EAB">
      <w:pPr>
        <w:widowControl w:val="0"/>
        <w:autoSpaceDE w:val="0"/>
        <w:autoSpaceDN w:val="0"/>
        <w:adjustRightInd w:val="0"/>
        <w:jc w:val="center"/>
        <w:outlineLvl w:val="2"/>
        <w:rPr>
          <w:sz w:val="28"/>
          <w:szCs w:val="28"/>
          <w:lang w:eastAsia="en-US"/>
        </w:rPr>
      </w:pPr>
    </w:p>
    <w:p w:rsidR="006D63A3" w:rsidRPr="00E62AF2" w:rsidRDefault="006D63A3" w:rsidP="00177EAB">
      <w:pPr>
        <w:widowControl w:val="0"/>
        <w:autoSpaceDE w:val="0"/>
        <w:autoSpaceDN w:val="0"/>
        <w:adjustRightInd w:val="0"/>
        <w:jc w:val="center"/>
        <w:outlineLvl w:val="2"/>
        <w:rPr>
          <w:sz w:val="28"/>
          <w:szCs w:val="28"/>
          <w:lang w:eastAsia="en-US"/>
        </w:rPr>
      </w:pPr>
    </w:p>
    <w:p w:rsidR="004E578A" w:rsidRPr="00E62AF2" w:rsidRDefault="004E578A" w:rsidP="00177EAB">
      <w:pPr>
        <w:widowControl w:val="0"/>
        <w:autoSpaceDE w:val="0"/>
        <w:autoSpaceDN w:val="0"/>
        <w:adjustRightInd w:val="0"/>
        <w:jc w:val="center"/>
        <w:outlineLvl w:val="2"/>
        <w:rPr>
          <w:sz w:val="28"/>
          <w:szCs w:val="28"/>
          <w:lang w:eastAsia="en-US"/>
        </w:rPr>
      </w:pPr>
      <w:r w:rsidRPr="00E62AF2">
        <w:rPr>
          <w:sz w:val="28"/>
          <w:szCs w:val="28"/>
          <w:lang w:eastAsia="en-US"/>
        </w:rPr>
        <w:lastRenderedPageBreak/>
        <w:t>(оборотная сторона)</w:t>
      </w:r>
    </w:p>
    <w:p w:rsidR="004E578A" w:rsidRPr="00E62AF2" w:rsidRDefault="004E578A" w:rsidP="00177EAB">
      <w:pPr>
        <w:widowControl w:val="0"/>
        <w:autoSpaceDE w:val="0"/>
        <w:autoSpaceDN w:val="0"/>
        <w:adjustRightInd w:val="0"/>
        <w:jc w:val="both"/>
        <w:rPr>
          <w:sz w:val="28"/>
          <w:szCs w:val="28"/>
          <w:lang w:eastAsia="en-US"/>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400"/>
        <w:gridCol w:w="1680"/>
        <w:gridCol w:w="720"/>
        <w:gridCol w:w="840"/>
        <w:gridCol w:w="3600"/>
      </w:tblGrid>
      <w:tr w:rsidR="004E578A" w:rsidRPr="00E62AF2" w:rsidTr="00177EAB">
        <w:trPr>
          <w:tblCellSpacing w:w="5" w:type="nil"/>
        </w:trPr>
        <w:tc>
          <w:tcPr>
            <w:tcW w:w="2400" w:type="dxa"/>
            <w:tcBorders>
              <w:top w:val="single" w:sz="4" w:space="0" w:color="auto"/>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Вид сопровождения </w:t>
            </w:r>
          </w:p>
        </w:tc>
        <w:tc>
          <w:tcPr>
            <w:tcW w:w="6840" w:type="dxa"/>
            <w:gridSpan w:val="4"/>
            <w:tcBorders>
              <w:top w:val="single" w:sz="4" w:space="0" w:color="auto"/>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r>
      <w:tr w:rsidR="004E578A" w:rsidRPr="00E62AF2" w:rsidTr="00177EAB">
        <w:trPr>
          <w:tblCellSpacing w:w="5" w:type="nil"/>
        </w:trPr>
        <w:tc>
          <w:tcPr>
            <w:tcW w:w="9240" w:type="dxa"/>
            <w:gridSpan w:val="5"/>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Особые условия движения </w:t>
            </w:r>
            <w:hyperlink w:anchor="Par342" w:history="1">
              <w:r w:rsidRPr="00E62AF2">
                <w:rPr>
                  <w:rFonts w:ascii="Courier New" w:hAnsi="Courier New" w:cs="Courier New"/>
                  <w:color w:val="0000FF"/>
                  <w:sz w:val="18"/>
                  <w:szCs w:val="18"/>
                </w:rPr>
                <w:t>&lt;*&gt;</w:t>
              </w:r>
            </w:hyperlink>
          </w:p>
        </w:tc>
      </w:tr>
      <w:tr w:rsidR="004E578A" w:rsidRPr="00E62AF2" w:rsidTr="00177EAB">
        <w:trPr>
          <w:trHeight w:val="360"/>
          <w:tblCellSpacing w:w="5" w:type="nil"/>
        </w:trPr>
        <w:tc>
          <w:tcPr>
            <w:tcW w:w="9240" w:type="dxa"/>
            <w:gridSpan w:val="5"/>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r>
      <w:tr w:rsidR="004E578A" w:rsidRPr="00E62AF2" w:rsidTr="00177EAB">
        <w:trPr>
          <w:trHeight w:val="720"/>
          <w:tblCellSpacing w:w="5" w:type="nil"/>
        </w:trPr>
        <w:tc>
          <w:tcPr>
            <w:tcW w:w="9240" w:type="dxa"/>
            <w:gridSpan w:val="5"/>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Владельцы автомобильных дорог, сооружений, инженерных коммуникаций,   </w:t>
            </w:r>
            <w:r w:rsidRPr="00E62AF2">
              <w:rPr>
                <w:rFonts w:ascii="Courier New" w:hAnsi="Courier New" w:cs="Courier New"/>
                <w:sz w:val="18"/>
                <w:szCs w:val="18"/>
              </w:rPr>
              <w:br/>
              <w:t xml:space="preserve">органы управления Госавтоинспекции и другие организации, согласовавшие   </w:t>
            </w:r>
            <w:r w:rsidRPr="00E62AF2">
              <w:rPr>
                <w:rFonts w:ascii="Courier New" w:hAnsi="Courier New" w:cs="Courier New"/>
                <w:sz w:val="18"/>
                <w:szCs w:val="18"/>
              </w:rPr>
              <w:br/>
              <w:t xml:space="preserve">перевозку (указывается наименование согласующей организации, исходящий   </w:t>
            </w:r>
            <w:r w:rsidRPr="00E62AF2">
              <w:rPr>
                <w:rFonts w:ascii="Courier New" w:hAnsi="Courier New" w:cs="Courier New"/>
                <w:sz w:val="18"/>
                <w:szCs w:val="18"/>
              </w:rPr>
              <w:br/>
              <w:t xml:space="preserve">номер и дата согласования)                                               </w:t>
            </w:r>
          </w:p>
        </w:tc>
      </w:tr>
      <w:tr w:rsidR="004E578A" w:rsidRPr="00E62AF2" w:rsidTr="00177EAB">
        <w:trPr>
          <w:trHeight w:val="360"/>
          <w:tblCellSpacing w:w="5" w:type="nil"/>
        </w:trPr>
        <w:tc>
          <w:tcPr>
            <w:tcW w:w="9240" w:type="dxa"/>
            <w:gridSpan w:val="5"/>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r>
      <w:tr w:rsidR="004E578A" w:rsidRPr="00E62AF2" w:rsidTr="00177EAB">
        <w:trPr>
          <w:trHeight w:val="720"/>
          <w:tblCellSpacing w:w="5" w:type="nil"/>
        </w:trPr>
        <w:tc>
          <w:tcPr>
            <w:tcW w:w="9240" w:type="dxa"/>
            <w:gridSpan w:val="5"/>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А. С основными положениями и требованиями законодательства Российской    </w:t>
            </w:r>
            <w:r w:rsidRPr="00E62AF2">
              <w:rPr>
                <w:rFonts w:ascii="Courier New" w:hAnsi="Courier New" w:cs="Courier New"/>
                <w:sz w:val="18"/>
                <w:szCs w:val="18"/>
              </w:rPr>
              <w:br/>
              <w:t xml:space="preserve">Федерации в области перевозки тяжеловесных и (или) крупногабаритных      </w:t>
            </w:r>
            <w:r w:rsidRPr="00E62AF2">
              <w:rPr>
                <w:rFonts w:ascii="Courier New" w:hAnsi="Courier New" w:cs="Courier New"/>
                <w:sz w:val="18"/>
                <w:szCs w:val="18"/>
              </w:rPr>
              <w:br/>
              <w:t xml:space="preserve">грузов по дорогам Российской Федерации и настоящего специального         </w:t>
            </w:r>
            <w:r w:rsidRPr="00E62AF2">
              <w:rPr>
                <w:rFonts w:ascii="Courier New" w:hAnsi="Courier New" w:cs="Courier New"/>
                <w:sz w:val="18"/>
                <w:szCs w:val="18"/>
              </w:rPr>
              <w:br/>
              <w:t xml:space="preserve">разрешения ознакомлен:   </w:t>
            </w:r>
          </w:p>
        </w:tc>
      </w:tr>
      <w:tr w:rsidR="004E578A" w:rsidRPr="00E62AF2" w:rsidTr="00177EAB">
        <w:trPr>
          <w:trHeight w:val="360"/>
          <w:tblCellSpacing w:w="5" w:type="nil"/>
        </w:trPr>
        <w:tc>
          <w:tcPr>
            <w:tcW w:w="4080" w:type="dxa"/>
            <w:gridSpan w:val="2"/>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Водитель(и) транспортного       </w:t>
            </w:r>
            <w:r w:rsidRPr="00E62AF2">
              <w:rPr>
                <w:rFonts w:ascii="Courier New" w:hAnsi="Courier New" w:cs="Courier New"/>
                <w:sz w:val="18"/>
                <w:szCs w:val="18"/>
              </w:rPr>
              <w:br/>
              <w:t xml:space="preserve">средства                        </w:t>
            </w:r>
          </w:p>
        </w:tc>
        <w:tc>
          <w:tcPr>
            <w:tcW w:w="5160" w:type="dxa"/>
            <w:gridSpan w:val="3"/>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r>
      <w:tr w:rsidR="004E578A" w:rsidRPr="00E62AF2" w:rsidTr="00177EAB">
        <w:trPr>
          <w:tblCellSpacing w:w="5" w:type="nil"/>
        </w:trPr>
        <w:tc>
          <w:tcPr>
            <w:tcW w:w="4080" w:type="dxa"/>
            <w:gridSpan w:val="2"/>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c>
          <w:tcPr>
            <w:tcW w:w="5160" w:type="dxa"/>
            <w:gridSpan w:val="3"/>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(Ф.И.О.) подпись                        </w:t>
            </w:r>
          </w:p>
        </w:tc>
      </w:tr>
      <w:tr w:rsidR="004E578A" w:rsidRPr="00E62AF2" w:rsidTr="00177EAB">
        <w:trPr>
          <w:trHeight w:val="720"/>
          <w:tblCellSpacing w:w="5" w:type="nil"/>
        </w:trPr>
        <w:tc>
          <w:tcPr>
            <w:tcW w:w="9240" w:type="dxa"/>
            <w:gridSpan w:val="5"/>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Б. Транспортное средство с грузом/без груза соответствует требованиям    </w:t>
            </w:r>
            <w:r w:rsidRPr="00E62AF2">
              <w:rPr>
                <w:rFonts w:ascii="Courier New" w:hAnsi="Courier New" w:cs="Courier New"/>
                <w:sz w:val="18"/>
                <w:szCs w:val="18"/>
              </w:rPr>
              <w:br/>
              <w:t xml:space="preserve">законодательства Российской Федерации в области перевозки тяжеловесных и </w:t>
            </w:r>
            <w:r w:rsidRPr="00E62AF2">
              <w:rPr>
                <w:rFonts w:ascii="Courier New" w:hAnsi="Courier New" w:cs="Courier New"/>
                <w:sz w:val="18"/>
                <w:szCs w:val="18"/>
              </w:rPr>
              <w:br/>
              <w:t xml:space="preserve">(или) крупногабаритных грузов и параметрам, указанным в настоящем        </w:t>
            </w:r>
            <w:r w:rsidRPr="00E62AF2">
              <w:rPr>
                <w:rFonts w:ascii="Courier New" w:hAnsi="Courier New" w:cs="Courier New"/>
                <w:sz w:val="18"/>
                <w:szCs w:val="18"/>
              </w:rPr>
              <w:br/>
              <w:t xml:space="preserve">специальном разрешении                                                   </w:t>
            </w:r>
          </w:p>
        </w:tc>
      </w:tr>
      <w:tr w:rsidR="004E578A" w:rsidRPr="00E62AF2" w:rsidTr="00177EAB">
        <w:trPr>
          <w:tblCellSpacing w:w="5" w:type="nil"/>
        </w:trPr>
        <w:tc>
          <w:tcPr>
            <w:tcW w:w="4800" w:type="dxa"/>
            <w:gridSpan w:val="3"/>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c>
          <w:tcPr>
            <w:tcW w:w="4440" w:type="dxa"/>
            <w:gridSpan w:val="2"/>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r>
      <w:tr w:rsidR="004E578A" w:rsidRPr="00E62AF2" w:rsidTr="00177EAB">
        <w:trPr>
          <w:trHeight w:val="360"/>
          <w:tblCellSpacing w:w="5" w:type="nil"/>
        </w:trPr>
        <w:tc>
          <w:tcPr>
            <w:tcW w:w="4800" w:type="dxa"/>
            <w:gridSpan w:val="3"/>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Подпись владельца транспортного       </w:t>
            </w:r>
            <w:r w:rsidRPr="00E62AF2">
              <w:rPr>
                <w:rFonts w:ascii="Courier New" w:hAnsi="Courier New" w:cs="Courier New"/>
                <w:sz w:val="18"/>
                <w:szCs w:val="18"/>
              </w:rPr>
              <w:br/>
              <w:t xml:space="preserve">средства                              </w:t>
            </w:r>
          </w:p>
        </w:tc>
        <w:tc>
          <w:tcPr>
            <w:tcW w:w="4440" w:type="dxa"/>
            <w:gridSpan w:val="2"/>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(Ф.И.О.)                          </w:t>
            </w:r>
          </w:p>
        </w:tc>
      </w:tr>
      <w:tr w:rsidR="004E578A" w:rsidRPr="00E62AF2" w:rsidTr="00177EAB">
        <w:trPr>
          <w:trHeight w:val="360"/>
          <w:tblCellSpacing w:w="5" w:type="nil"/>
        </w:trPr>
        <w:tc>
          <w:tcPr>
            <w:tcW w:w="5640" w:type="dxa"/>
            <w:gridSpan w:val="4"/>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"__" ________ 20 г.                         </w:t>
            </w:r>
          </w:p>
        </w:tc>
        <w:tc>
          <w:tcPr>
            <w:tcW w:w="3600" w:type="dxa"/>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М.П.                        </w:t>
            </w:r>
          </w:p>
        </w:tc>
      </w:tr>
      <w:tr w:rsidR="004E578A" w:rsidRPr="00E62AF2" w:rsidTr="00177EAB">
        <w:trPr>
          <w:trHeight w:val="540"/>
          <w:tblCellSpacing w:w="5" w:type="nil"/>
        </w:trPr>
        <w:tc>
          <w:tcPr>
            <w:tcW w:w="9240" w:type="dxa"/>
            <w:gridSpan w:val="5"/>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Отметки владельца транспортного средства о поездке (поездках)   </w:t>
            </w:r>
            <w:r w:rsidRPr="00E62AF2">
              <w:rPr>
                <w:rFonts w:ascii="Courier New" w:hAnsi="Courier New" w:cs="Courier New"/>
                <w:sz w:val="18"/>
                <w:szCs w:val="18"/>
              </w:rPr>
              <w:br/>
              <w:t xml:space="preserve">транспортного средства (указывается дата начала каждой поездки,          </w:t>
            </w:r>
            <w:r w:rsidRPr="00E62AF2">
              <w:rPr>
                <w:rFonts w:ascii="Courier New" w:hAnsi="Courier New" w:cs="Courier New"/>
                <w:sz w:val="18"/>
                <w:szCs w:val="18"/>
              </w:rPr>
              <w:br/>
              <w:t xml:space="preserve">заверяется подписью ответственного лица и печатью организации)           </w:t>
            </w:r>
          </w:p>
        </w:tc>
      </w:tr>
      <w:tr w:rsidR="004E578A" w:rsidRPr="00E62AF2" w:rsidTr="00177EAB">
        <w:trPr>
          <w:tblCellSpacing w:w="5" w:type="nil"/>
        </w:trPr>
        <w:tc>
          <w:tcPr>
            <w:tcW w:w="9240" w:type="dxa"/>
            <w:gridSpan w:val="5"/>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r>
      <w:tr w:rsidR="004E578A" w:rsidRPr="00E62AF2" w:rsidTr="00177EAB">
        <w:trPr>
          <w:tblCellSpacing w:w="5" w:type="nil"/>
        </w:trPr>
        <w:tc>
          <w:tcPr>
            <w:tcW w:w="9240" w:type="dxa"/>
            <w:gridSpan w:val="5"/>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r>
      <w:tr w:rsidR="004E578A" w:rsidRPr="00E62AF2" w:rsidTr="00177EAB">
        <w:trPr>
          <w:trHeight w:val="720"/>
          <w:tblCellSpacing w:w="5" w:type="nil"/>
        </w:trPr>
        <w:tc>
          <w:tcPr>
            <w:tcW w:w="9240" w:type="dxa"/>
            <w:gridSpan w:val="5"/>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Отметки грузоотправителя об отгрузке груза при межрегиональных и         </w:t>
            </w:r>
            <w:r w:rsidRPr="00E62AF2">
              <w:rPr>
                <w:rFonts w:ascii="Courier New" w:hAnsi="Courier New" w:cs="Courier New"/>
                <w:sz w:val="18"/>
                <w:szCs w:val="18"/>
              </w:rPr>
              <w:br/>
              <w:t xml:space="preserve">местных перевозках (указывается дата отгрузки, реквизиты                 </w:t>
            </w:r>
            <w:r w:rsidRPr="00E62AF2">
              <w:rPr>
                <w:rFonts w:ascii="Courier New" w:hAnsi="Courier New" w:cs="Courier New"/>
                <w:sz w:val="18"/>
                <w:szCs w:val="18"/>
              </w:rPr>
              <w:br/>
              <w:t xml:space="preserve">грузоотправителя, заверяется подписью ответственного лица и печатью      </w:t>
            </w:r>
            <w:r w:rsidRPr="00E62AF2">
              <w:rPr>
                <w:rFonts w:ascii="Courier New" w:hAnsi="Courier New" w:cs="Courier New"/>
                <w:sz w:val="18"/>
                <w:szCs w:val="18"/>
              </w:rPr>
              <w:br/>
              <w:t xml:space="preserve">организации)   </w:t>
            </w:r>
          </w:p>
        </w:tc>
      </w:tr>
      <w:tr w:rsidR="004E578A" w:rsidRPr="00E62AF2" w:rsidTr="00177EAB">
        <w:trPr>
          <w:tblCellSpacing w:w="5" w:type="nil"/>
        </w:trPr>
        <w:tc>
          <w:tcPr>
            <w:tcW w:w="9240" w:type="dxa"/>
            <w:gridSpan w:val="5"/>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r>
      <w:tr w:rsidR="004E578A" w:rsidRPr="00E62AF2" w:rsidTr="00177EAB">
        <w:trPr>
          <w:tblCellSpacing w:w="5" w:type="nil"/>
        </w:trPr>
        <w:tc>
          <w:tcPr>
            <w:tcW w:w="9240" w:type="dxa"/>
            <w:gridSpan w:val="5"/>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r>
      <w:tr w:rsidR="004E578A" w:rsidRPr="00E62AF2" w:rsidTr="00177EAB">
        <w:trPr>
          <w:tblCellSpacing w:w="5" w:type="nil"/>
        </w:trPr>
        <w:tc>
          <w:tcPr>
            <w:tcW w:w="9240" w:type="dxa"/>
            <w:gridSpan w:val="5"/>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(без отметок недействительно)   </w:t>
            </w:r>
          </w:p>
        </w:tc>
      </w:tr>
      <w:tr w:rsidR="004E578A" w:rsidRPr="00E62AF2" w:rsidTr="00177EAB">
        <w:trPr>
          <w:tblCellSpacing w:w="5" w:type="nil"/>
        </w:trPr>
        <w:tc>
          <w:tcPr>
            <w:tcW w:w="9240" w:type="dxa"/>
            <w:gridSpan w:val="5"/>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18"/>
                <w:szCs w:val="18"/>
              </w:rPr>
            </w:pPr>
            <w:r w:rsidRPr="00E62AF2">
              <w:rPr>
                <w:rFonts w:ascii="Courier New" w:hAnsi="Courier New" w:cs="Courier New"/>
                <w:sz w:val="18"/>
                <w:szCs w:val="18"/>
              </w:rPr>
              <w:t xml:space="preserve">Особые отметки контролирующих органов                                    </w:t>
            </w:r>
          </w:p>
        </w:tc>
      </w:tr>
      <w:tr w:rsidR="004E578A" w:rsidRPr="00E62AF2" w:rsidTr="00177EAB">
        <w:trPr>
          <w:trHeight w:val="360"/>
          <w:tblCellSpacing w:w="5" w:type="nil"/>
        </w:trPr>
        <w:tc>
          <w:tcPr>
            <w:tcW w:w="9240" w:type="dxa"/>
            <w:gridSpan w:val="5"/>
            <w:tcBorders>
              <w:left w:val="single" w:sz="4" w:space="0" w:color="auto"/>
              <w:bottom w:val="single" w:sz="4" w:space="0" w:color="auto"/>
              <w:right w:val="single" w:sz="4" w:space="0" w:color="auto"/>
            </w:tcBorders>
          </w:tcPr>
          <w:p w:rsidR="004E578A" w:rsidRPr="00E62AF2" w:rsidRDefault="004E578A" w:rsidP="00177EAB">
            <w:pPr>
              <w:widowControl w:val="0"/>
              <w:autoSpaceDE w:val="0"/>
              <w:autoSpaceDN w:val="0"/>
              <w:adjustRightInd w:val="0"/>
              <w:rPr>
                <w:rFonts w:ascii="Courier New" w:hAnsi="Courier New" w:cs="Courier New"/>
                <w:sz w:val="20"/>
                <w:szCs w:val="20"/>
              </w:rPr>
            </w:pPr>
          </w:p>
        </w:tc>
      </w:tr>
    </w:tbl>
    <w:p w:rsidR="004E578A" w:rsidRPr="00E62AF2" w:rsidRDefault="004E578A" w:rsidP="00177EAB">
      <w:pPr>
        <w:widowControl w:val="0"/>
        <w:autoSpaceDE w:val="0"/>
        <w:autoSpaceDN w:val="0"/>
        <w:adjustRightInd w:val="0"/>
        <w:ind w:firstLine="540"/>
        <w:jc w:val="both"/>
        <w:rPr>
          <w:sz w:val="18"/>
          <w:szCs w:val="18"/>
          <w:lang w:eastAsia="en-US"/>
        </w:rPr>
      </w:pPr>
    </w:p>
    <w:p w:rsidR="004E578A" w:rsidRPr="00E62AF2" w:rsidRDefault="004E578A" w:rsidP="00177EAB">
      <w:pPr>
        <w:widowControl w:val="0"/>
        <w:autoSpaceDE w:val="0"/>
        <w:autoSpaceDN w:val="0"/>
        <w:adjustRightInd w:val="0"/>
        <w:ind w:firstLine="540"/>
        <w:jc w:val="both"/>
        <w:rPr>
          <w:sz w:val="28"/>
          <w:szCs w:val="28"/>
          <w:lang w:eastAsia="en-US"/>
        </w:rPr>
      </w:pPr>
      <w:r w:rsidRPr="00E62AF2">
        <w:rPr>
          <w:sz w:val="28"/>
          <w:szCs w:val="28"/>
          <w:lang w:eastAsia="en-US"/>
        </w:rPr>
        <w:t>--------------------------------</w:t>
      </w:r>
    </w:p>
    <w:p w:rsidR="004E578A" w:rsidRPr="00E62AF2" w:rsidRDefault="004E578A" w:rsidP="00177EAB">
      <w:pPr>
        <w:widowControl w:val="0"/>
        <w:autoSpaceDE w:val="0"/>
        <w:autoSpaceDN w:val="0"/>
        <w:adjustRightInd w:val="0"/>
        <w:ind w:firstLine="540"/>
        <w:jc w:val="both"/>
        <w:rPr>
          <w:sz w:val="28"/>
          <w:szCs w:val="28"/>
          <w:lang w:eastAsia="en-US"/>
        </w:rPr>
      </w:pPr>
      <w:r w:rsidRPr="00E62AF2">
        <w:rPr>
          <w:sz w:val="28"/>
          <w:szCs w:val="28"/>
          <w:lang w:eastAsia="en-US"/>
        </w:rPr>
        <w:t>&lt;*&gt; Определяются Администрацией, владельцами автомобильных дорог, Госавтоинспекцией.</w:t>
      </w:r>
    </w:p>
    <w:p w:rsidR="004E578A" w:rsidRPr="00E62AF2" w:rsidRDefault="004E578A" w:rsidP="00177EAB">
      <w:pPr>
        <w:pStyle w:val="100"/>
        <w:widowControl w:val="0"/>
        <w:shd w:val="clear" w:color="auto" w:fill="auto"/>
        <w:tabs>
          <w:tab w:val="left" w:pos="-4678"/>
        </w:tabs>
        <w:spacing w:after="0" w:line="240" w:lineRule="auto"/>
        <w:ind w:left="5103" w:right="0" w:firstLine="0"/>
        <w:rPr>
          <w:color w:val="000000"/>
          <w:sz w:val="24"/>
          <w:szCs w:val="24"/>
        </w:rPr>
      </w:pPr>
    </w:p>
    <w:p w:rsidR="004E578A" w:rsidRPr="00E62AF2" w:rsidRDefault="004E578A" w:rsidP="00177EAB">
      <w:pPr>
        <w:pStyle w:val="100"/>
        <w:widowControl w:val="0"/>
        <w:shd w:val="clear" w:color="auto" w:fill="auto"/>
        <w:tabs>
          <w:tab w:val="left" w:pos="-4678"/>
        </w:tabs>
        <w:spacing w:after="0" w:line="240" w:lineRule="auto"/>
        <w:ind w:left="5103" w:right="0" w:firstLine="0"/>
        <w:rPr>
          <w:color w:val="000000"/>
          <w:sz w:val="24"/>
          <w:szCs w:val="24"/>
        </w:rPr>
      </w:pPr>
    </w:p>
    <w:p w:rsidR="004E578A" w:rsidRPr="00E62AF2" w:rsidRDefault="004E578A" w:rsidP="00177EAB">
      <w:pPr>
        <w:pStyle w:val="100"/>
        <w:widowControl w:val="0"/>
        <w:shd w:val="clear" w:color="auto" w:fill="auto"/>
        <w:tabs>
          <w:tab w:val="left" w:pos="-4678"/>
        </w:tabs>
        <w:spacing w:after="0" w:line="240" w:lineRule="auto"/>
        <w:ind w:left="5103" w:right="0" w:firstLine="0"/>
        <w:rPr>
          <w:color w:val="000000"/>
          <w:sz w:val="24"/>
          <w:szCs w:val="24"/>
        </w:rPr>
      </w:pPr>
    </w:p>
    <w:p w:rsidR="004E578A" w:rsidRPr="00E62AF2" w:rsidRDefault="004E578A" w:rsidP="00177EAB">
      <w:pPr>
        <w:pStyle w:val="100"/>
        <w:widowControl w:val="0"/>
        <w:shd w:val="clear" w:color="auto" w:fill="auto"/>
        <w:tabs>
          <w:tab w:val="left" w:pos="-4678"/>
        </w:tabs>
        <w:spacing w:after="0" w:line="240" w:lineRule="auto"/>
        <w:ind w:left="5103" w:right="0" w:firstLine="0"/>
        <w:rPr>
          <w:color w:val="000000"/>
          <w:sz w:val="24"/>
          <w:szCs w:val="24"/>
        </w:rPr>
      </w:pPr>
    </w:p>
    <w:p w:rsidR="004E578A" w:rsidRPr="00E62AF2" w:rsidRDefault="004E578A" w:rsidP="00177EAB">
      <w:pPr>
        <w:pStyle w:val="100"/>
        <w:widowControl w:val="0"/>
        <w:shd w:val="clear" w:color="auto" w:fill="auto"/>
        <w:tabs>
          <w:tab w:val="left" w:pos="-4678"/>
        </w:tabs>
        <w:spacing w:after="0" w:line="240" w:lineRule="auto"/>
        <w:ind w:left="5103" w:right="0" w:firstLine="0"/>
        <w:rPr>
          <w:color w:val="000000"/>
          <w:sz w:val="24"/>
          <w:szCs w:val="24"/>
        </w:rPr>
      </w:pPr>
    </w:p>
    <w:p w:rsidR="004E578A" w:rsidRPr="00E62AF2" w:rsidRDefault="004E578A" w:rsidP="00177EAB">
      <w:pPr>
        <w:pStyle w:val="100"/>
        <w:widowControl w:val="0"/>
        <w:shd w:val="clear" w:color="auto" w:fill="auto"/>
        <w:tabs>
          <w:tab w:val="left" w:pos="-4678"/>
        </w:tabs>
        <w:spacing w:after="0" w:line="240" w:lineRule="auto"/>
        <w:ind w:left="5103" w:right="0" w:firstLine="0"/>
        <w:rPr>
          <w:color w:val="000000"/>
          <w:sz w:val="24"/>
          <w:szCs w:val="24"/>
        </w:rPr>
      </w:pPr>
    </w:p>
    <w:p w:rsidR="004E578A" w:rsidRPr="00E62AF2" w:rsidRDefault="004E578A" w:rsidP="00177EAB">
      <w:pPr>
        <w:pStyle w:val="100"/>
        <w:widowControl w:val="0"/>
        <w:shd w:val="clear" w:color="auto" w:fill="auto"/>
        <w:tabs>
          <w:tab w:val="left" w:pos="-4678"/>
        </w:tabs>
        <w:spacing w:after="0" w:line="240" w:lineRule="auto"/>
        <w:ind w:left="5103" w:right="0" w:firstLine="0"/>
        <w:rPr>
          <w:color w:val="000000"/>
          <w:sz w:val="24"/>
          <w:szCs w:val="24"/>
        </w:rPr>
      </w:pPr>
    </w:p>
    <w:p w:rsidR="004E578A" w:rsidRPr="00E62AF2" w:rsidRDefault="004E578A" w:rsidP="00177EAB">
      <w:pPr>
        <w:pStyle w:val="100"/>
        <w:widowControl w:val="0"/>
        <w:shd w:val="clear" w:color="auto" w:fill="auto"/>
        <w:tabs>
          <w:tab w:val="left" w:pos="-4678"/>
        </w:tabs>
        <w:spacing w:after="0" w:line="240" w:lineRule="auto"/>
        <w:ind w:left="5103" w:right="0" w:firstLine="0"/>
        <w:rPr>
          <w:color w:val="000000"/>
          <w:sz w:val="24"/>
          <w:szCs w:val="24"/>
        </w:rPr>
      </w:pPr>
    </w:p>
    <w:p w:rsidR="004E578A" w:rsidRPr="00E62AF2" w:rsidRDefault="004E578A" w:rsidP="00177EAB">
      <w:pPr>
        <w:pStyle w:val="100"/>
        <w:widowControl w:val="0"/>
        <w:shd w:val="clear" w:color="auto" w:fill="auto"/>
        <w:tabs>
          <w:tab w:val="left" w:pos="-4678"/>
        </w:tabs>
        <w:spacing w:after="0" w:line="240" w:lineRule="auto"/>
        <w:ind w:left="5103" w:right="0" w:firstLine="0"/>
        <w:rPr>
          <w:color w:val="000000"/>
          <w:sz w:val="24"/>
          <w:szCs w:val="24"/>
        </w:rPr>
      </w:pPr>
    </w:p>
    <w:p w:rsidR="004E578A" w:rsidRPr="00E62AF2" w:rsidRDefault="004E578A" w:rsidP="00177EAB">
      <w:pPr>
        <w:pStyle w:val="100"/>
        <w:widowControl w:val="0"/>
        <w:shd w:val="clear" w:color="auto" w:fill="auto"/>
        <w:tabs>
          <w:tab w:val="left" w:pos="-4678"/>
        </w:tabs>
        <w:spacing w:after="0" w:line="240" w:lineRule="auto"/>
        <w:ind w:left="5103" w:right="0" w:firstLine="0"/>
        <w:rPr>
          <w:color w:val="000000"/>
          <w:sz w:val="24"/>
          <w:szCs w:val="24"/>
        </w:rPr>
      </w:pPr>
    </w:p>
    <w:p w:rsidR="004E578A" w:rsidRPr="00E62AF2" w:rsidRDefault="004E578A" w:rsidP="00177EAB">
      <w:pPr>
        <w:pStyle w:val="100"/>
        <w:widowControl w:val="0"/>
        <w:shd w:val="clear" w:color="auto" w:fill="auto"/>
        <w:tabs>
          <w:tab w:val="left" w:pos="-4678"/>
        </w:tabs>
        <w:spacing w:after="0" w:line="240" w:lineRule="auto"/>
        <w:ind w:left="5103" w:right="0" w:firstLine="0"/>
        <w:rPr>
          <w:color w:val="000000"/>
          <w:sz w:val="24"/>
          <w:szCs w:val="24"/>
        </w:rPr>
      </w:pPr>
    </w:p>
    <w:p w:rsidR="004E578A" w:rsidRPr="00E62AF2" w:rsidRDefault="004E578A" w:rsidP="00177EAB">
      <w:pPr>
        <w:pStyle w:val="100"/>
        <w:widowControl w:val="0"/>
        <w:shd w:val="clear" w:color="auto" w:fill="auto"/>
        <w:tabs>
          <w:tab w:val="left" w:pos="-4678"/>
        </w:tabs>
        <w:spacing w:after="0" w:line="240" w:lineRule="auto"/>
        <w:ind w:left="5103" w:right="0" w:firstLine="0"/>
        <w:rPr>
          <w:color w:val="000000"/>
          <w:sz w:val="24"/>
          <w:szCs w:val="24"/>
        </w:rPr>
      </w:pPr>
    </w:p>
    <w:p w:rsidR="004E578A" w:rsidRPr="00E62AF2" w:rsidRDefault="004E578A" w:rsidP="00177EAB">
      <w:pPr>
        <w:pStyle w:val="100"/>
        <w:widowControl w:val="0"/>
        <w:shd w:val="clear" w:color="auto" w:fill="auto"/>
        <w:tabs>
          <w:tab w:val="left" w:pos="-4678"/>
        </w:tabs>
        <w:spacing w:after="0" w:line="240" w:lineRule="auto"/>
        <w:ind w:left="5103" w:right="0" w:firstLine="0"/>
        <w:rPr>
          <w:color w:val="000000"/>
          <w:sz w:val="24"/>
          <w:szCs w:val="24"/>
        </w:rPr>
      </w:pPr>
    </w:p>
    <w:p w:rsidR="004E578A" w:rsidRPr="00E62AF2" w:rsidRDefault="004E578A" w:rsidP="00177EAB">
      <w:pPr>
        <w:pStyle w:val="100"/>
        <w:widowControl w:val="0"/>
        <w:shd w:val="clear" w:color="auto" w:fill="auto"/>
        <w:tabs>
          <w:tab w:val="left" w:pos="-4678"/>
        </w:tabs>
        <w:spacing w:after="0" w:line="240" w:lineRule="auto"/>
        <w:ind w:left="5103" w:right="0" w:firstLine="0"/>
        <w:rPr>
          <w:color w:val="000000"/>
          <w:sz w:val="24"/>
          <w:szCs w:val="24"/>
        </w:rPr>
      </w:pPr>
    </w:p>
    <w:p w:rsidR="004E578A" w:rsidRPr="00E62AF2" w:rsidRDefault="004E578A" w:rsidP="00177EAB">
      <w:pPr>
        <w:pStyle w:val="100"/>
        <w:widowControl w:val="0"/>
        <w:shd w:val="clear" w:color="auto" w:fill="auto"/>
        <w:tabs>
          <w:tab w:val="left" w:pos="-4678"/>
        </w:tabs>
        <w:spacing w:after="0" w:line="240" w:lineRule="auto"/>
        <w:ind w:left="5103" w:right="0" w:firstLine="0"/>
        <w:rPr>
          <w:color w:val="000000"/>
          <w:sz w:val="24"/>
          <w:szCs w:val="24"/>
        </w:rPr>
      </w:pPr>
    </w:p>
    <w:p w:rsidR="004E578A" w:rsidRPr="00E62AF2" w:rsidRDefault="00632145" w:rsidP="00177EAB">
      <w:pPr>
        <w:pStyle w:val="100"/>
        <w:widowControl w:val="0"/>
        <w:shd w:val="clear" w:color="auto" w:fill="auto"/>
        <w:tabs>
          <w:tab w:val="left" w:pos="-4678"/>
        </w:tabs>
        <w:spacing w:after="0" w:line="240" w:lineRule="auto"/>
        <w:ind w:left="5103" w:right="0" w:firstLine="0"/>
        <w:jc w:val="right"/>
        <w:rPr>
          <w:color w:val="000000"/>
          <w:sz w:val="24"/>
          <w:szCs w:val="24"/>
        </w:rPr>
      </w:pPr>
      <w:r>
        <w:rPr>
          <w:noProof/>
        </w:rPr>
        <w:lastRenderedPageBreak/>
        <w:pict>
          <v:shape id="_x0000_s1072" type="#_x0000_t202" style="position:absolute;left:0;text-align:left;margin-left:36.75pt;margin-top:9.45pt;width:138pt;height:112.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">
            <v:textbox>
              <w:txbxContent>
                <w:p w:rsidR="00632145" w:rsidRDefault="00632145" w:rsidP="00177EAB">
                  <w:pPr>
                    <w:jc w:val="center"/>
                  </w:pPr>
                </w:p>
                <w:p w:rsidR="00632145" w:rsidRDefault="00632145" w:rsidP="00177EAB">
                  <w:pPr>
                    <w:jc w:val="center"/>
                  </w:pPr>
                </w:p>
                <w:p w:rsidR="00632145" w:rsidRDefault="00632145" w:rsidP="00177EAB">
                  <w:pPr>
                    <w:jc w:val="center"/>
                  </w:pPr>
                  <w:r>
                    <w:t>Бланк Администрации</w:t>
                  </w:r>
                </w:p>
              </w:txbxContent>
            </v:textbox>
          </v:shape>
        </w:pict>
      </w:r>
      <w:r w:rsidR="006D63A3" w:rsidRPr="00E62AF2">
        <w:rPr>
          <w:color w:val="000000"/>
          <w:sz w:val="24"/>
          <w:szCs w:val="24"/>
        </w:rPr>
        <w:t>П</w:t>
      </w:r>
      <w:r w:rsidR="004E578A" w:rsidRPr="00E62AF2">
        <w:rPr>
          <w:color w:val="000000"/>
          <w:sz w:val="24"/>
          <w:szCs w:val="24"/>
        </w:rPr>
        <w:t>риложение № 11</w:t>
      </w:r>
    </w:p>
    <w:p w:rsidR="004E578A" w:rsidRPr="00E62AF2" w:rsidRDefault="004E578A" w:rsidP="00177EAB">
      <w:pPr>
        <w:pStyle w:val="100"/>
        <w:widowControl w:val="0"/>
        <w:shd w:val="clear" w:color="auto" w:fill="auto"/>
        <w:tabs>
          <w:tab w:val="left" w:pos="-4678"/>
        </w:tabs>
        <w:spacing w:after="0" w:line="240" w:lineRule="auto"/>
        <w:ind w:left="5103" w:right="0" w:firstLine="0"/>
        <w:jc w:val="right"/>
        <w:rPr>
          <w:color w:val="000000"/>
          <w:sz w:val="22"/>
          <w:szCs w:val="22"/>
        </w:rPr>
      </w:pPr>
      <w:r w:rsidRPr="00E62AF2">
        <w:rPr>
          <w:color w:val="000000"/>
          <w:sz w:val="22"/>
          <w:szCs w:val="22"/>
        </w:rPr>
        <w:t xml:space="preserve">к административному регламенту </w:t>
      </w:r>
    </w:p>
    <w:p w:rsidR="004E578A" w:rsidRPr="00E62AF2" w:rsidRDefault="004E578A" w:rsidP="00177EAB">
      <w:pPr>
        <w:pStyle w:val="100"/>
        <w:widowControl w:val="0"/>
        <w:shd w:val="clear" w:color="auto" w:fill="auto"/>
        <w:tabs>
          <w:tab w:val="left" w:pos="-4678"/>
        </w:tabs>
        <w:spacing w:after="0" w:line="240" w:lineRule="auto"/>
        <w:ind w:left="5103" w:right="0" w:firstLine="0"/>
        <w:rPr>
          <w:color w:val="000000"/>
          <w:sz w:val="22"/>
          <w:szCs w:val="22"/>
        </w:rPr>
      </w:pPr>
    </w:p>
    <w:p w:rsidR="004E578A" w:rsidRPr="00E62AF2" w:rsidRDefault="004E578A" w:rsidP="00177EAB">
      <w:pPr>
        <w:pStyle w:val="100"/>
        <w:widowControl w:val="0"/>
        <w:shd w:val="clear" w:color="auto" w:fill="auto"/>
        <w:tabs>
          <w:tab w:val="left" w:pos="-4678"/>
        </w:tabs>
        <w:spacing w:after="0" w:line="240" w:lineRule="auto"/>
        <w:ind w:left="5103" w:right="0" w:firstLine="0"/>
        <w:rPr>
          <w:color w:val="000000"/>
          <w:sz w:val="22"/>
          <w:szCs w:val="22"/>
        </w:rPr>
      </w:pPr>
    </w:p>
    <w:p w:rsidR="004E578A" w:rsidRPr="00E62AF2" w:rsidRDefault="004E578A" w:rsidP="00177EAB">
      <w:pPr>
        <w:pStyle w:val="100"/>
        <w:widowControl w:val="0"/>
        <w:shd w:val="clear" w:color="auto" w:fill="auto"/>
        <w:tabs>
          <w:tab w:val="left" w:pos="-4678"/>
        </w:tabs>
        <w:spacing w:after="0" w:line="240" w:lineRule="auto"/>
        <w:ind w:left="5103" w:right="0" w:firstLine="0"/>
        <w:rPr>
          <w:color w:val="000000"/>
          <w:sz w:val="22"/>
          <w:szCs w:val="22"/>
        </w:rPr>
      </w:pPr>
    </w:p>
    <w:p w:rsidR="004E578A" w:rsidRPr="00E62AF2" w:rsidRDefault="004E578A" w:rsidP="00177EAB">
      <w:pPr>
        <w:pStyle w:val="100"/>
        <w:widowControl w:val="0"/>
        <w:shd w:val="clear" w:color="auto" w:fill="auto"/>
        <w:tabs>
          <w:tab w:val="left" w:pos="-4678"/>
        </w:tabs>
        <w:spacing w:after="0" w:line="240" w:lineRule="auto"/>
        <w:ind w:left="5103" w:right="0" w:firstLine="0"/>
        <w:rPr>
          <w:color w:val="000000"/>
          <w:sz w:val="22"/>
          <w:szCs w:val="22"/>
        </w:rPr>
      </w:pPr>
    </w:p>
    <w:p w:rsidR="004E578A" w:rsidRPr="00E62AF2" w:rsidRDefault="004E578A" w:rsidP="00177EAB">
      <w:pPr>
        <w:pStyle w:val="100"/>
        <w:widowControl w:val="0"/>
        <w:shd w:val="clear" w:color="auto" w:fill="auto"/>
        <w:tabs>
          <w:tab w:val="left" w:pos="-4678"/>
        </w:tabs>
        <w:spacing w:after="0" w:line="240" w:lineRule="auto"/>
        <w:ind w:left="5103" w:right="0" w:firstLine="0"/>
        <w:rPr>
          <w:color w:val="000000"/>
          <w:sz w:val="22"/>
          <w:szCs w:val="22"/>
        </w:rPr>
      </w:pPr>
    </w:p>
    <w:p w:rsidR="004E578A" w:rsidRPr="00E62AF2" w:rsidRDefault="004E578A" w:rsidP="00177EAB">
      <w:pPr>
        <w:pStyle w:val="100"/>
        <w:widowControl w:val="0"/>
        <w:shd w:val="clear" w:color="auto" w:fill="auto"/>
        <w:tabs>
          <w:tab w:val="left" w:pos="-4678"/>
        </w:tabs>
        <w:spacing w:after="0" w:line="240" w:lineRule="auto"/>
        <w:ind w:left="5103" w:right="0" w:firstLine="0"/>
        <w:rPr>
          <w:color w:val="000000"/>
          <w:sz w:val="22"/>
          <w:szCs w:val="22"/>
        </w:rPr>
      </w:pPr>
    </w:p>
    <w:p w:rsidR="004E578A" w:rsidRPr="00E62AF2" w:rsidRDefault="004E578A" w:rsidP="00177EAB">
      <w:pPr>
        <w:pStyle w:val="100"/>
        <w:widowControl w:val="0"/>
        <w:shd w:val="clear" w:color="auto" w:fill="auto"/>
        <w:tabs>
          <w:tab w:val="left" w:pos="-4678"/>
        </w:tabs>
        <w:spacing w:after="0" w:line="240" w:lineRule="auto"/>
        <w:ind w:left="5103" w:right="0" w:firstLine="0"/>
        <w:rPr>
          <w:color w:val="000000"/>
          <w:sz w:val="22"/>
          <w:szCs w:val="22"/>
        </w:rPr>
      </w:pPr>
    </w:p>
    <w:p w:rsidR="004E578A" w:rsidRPr="00E62AF2" w:rsidRDefault="004E578A" w:rsidP="00177EAB">
      <w:pPr>
        <w:tabs>
          <w:tab w:val="left" w:leader="underscore" w:pos="6653"/>
        </w:tabs>
        <w:spacing w:line="407" w:lineRule="exact"/>
        <w:ind w:left="40" w:right="23" w:firstLine="680"/>
        <w:jc w:val="both"/>
        <w:rPr>
          <w:color w:val="000000"/>
          <w:sz w:val="16"/>
          <w:szCs w:val="16"/>
        </w:rPr>
      </w:pPr>
      <w:r w:rsidRPr="00E62AF2">
        <w:rPr>
          <w:color w:val="000000"/>
          <w:sz w:val="16"/>
          <w:szCs w:val="16"/>
        </w:rPr>
        <w:t xml:space="preserve">                            №</w:t>
      </w:r>
    </w:p>
    <w:p w:rsidR="004E578A" w:rsidRPr="00E62AF2" w:rsidRDefault="00632145" w:rsidP="00177EAB">
      <w:pPr>
        <w:spacing w:before="48" w:line="307" w:lineRule="exact"/>
        <w:ind w:left="284" w:right="20"/>
        <w:rPr>
          <w:sz w:val="22"/>
          <w:szCs w:val="22"/>
        </w:rPr>
      </w:pPr>
      <w:r>
        <w:rPr>
          <w:noProof/>
        </w:rPr>
        <w:pict>
          <v:shapetype id="_x0000_t32" coordsize="21600,21600" o:spt="32" o:oned="t" path="m,l21600,21600e" filled="f">
            <v:path arrowok="t" fillok="f" o:connecttype="none"/>
            <o:lock v:ext="edit" shapetype="t"/>
          </v:shapetype>
          <v:shape id="_x0000_s1073" type="#_x0000_t32" style="position:absolute;left:0;text-align:left;margin-left:273.35pt;margin-top:3.55pt;width:215.25pt;height:0;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"/>
        </w:pict>
      </w:r>
      <w:r>
        <w:rPr>
          <w:noProof/>
        </w:rPr>
        <w:pict>
          <v:shape id="_x0000_s1074" type="#_x0000_t32" style="position:absolute;left:0;text-align:left;margin-left:109.8pt;margin-top:-.25pt;width:75.6pt;height:0;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"/>
        </w:pict>
      </w:r>
      <w:r>
        <w:rPr>
          <w:noProof/>
        </w:rPr>
        <w:pict>
          <v:shape id="_x0000_s1075" type="#_x0000_t32" style="position:absolute;left:0;text-align:left;margin-left:15.5pt;margin-top:-.25pt;width:75.6pt;height:0;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H3+HgIAADw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"/>
        </w:pict>
      </w:r>
      <w:r w:rsidR="004E578A" w:rsidRPr="00E62AF2">
        <w:rPr>
          <w:sz w:val="22"/>
          <w:szCs w:val="22"/>
        </w:rPr>
        <w:t>На № от</w:t>
      </w:r>
    </w:p>
    <w:p w:rsidR="004E578A" w:rsidRPr="00E62AF2" w:rsidRDefault="00632145" w:rsidP="00177EAB">
      <w:pPr>
        <w:spacing w:before="48" w:line="307" w:lineRule="exact"/>
        <w:ind w:left="5670" w:right="20"/>
        <w:rPr>
          <w:sz w:val="22"/>
          <w:szCs w:val="22"/>
        </w:rPr>
      </w:pPr>
      <w:r>
        <w:rPr>
          <w:noProof/>
        </w:rPr>
        <w:pict>
          <v:shape id="_x0000_s1076" type="#_x0000_t32" style="position:absolute;left:0;text-align:left;margin-left:109.8pt;margin-top:.05pt;width:75.6pt;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"/>
        </w:pict>
      </w:r>
      <w:r>
        <w:rPr>
          <w:noProof/>
        </w:rPr>
        <w:pict>
          <v:shape id="_x0000_s1077" type="#_x0000_t32" style="position:absolute;left:0;text-align:left;margin-left:44.3pt;margin-top:.05pt;width:46.8pt;height:0;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"/>
        </w:pict>
      </w:r>
      <w:r>
        <w:rPr>
          <w:noProof/>
        </w:rPr>
        <w:pict>
          <v:shape id="_x0000_s1078" type="#_x0000_t32" style="position:absolute;left:0;text-align:left;margin-left:273.35pt;margin-top:5.25pt;width:215.25pt;height:0;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"/>
        </w:pict>
      </w:r>
      <w:r w:rsidR="004E578A" w:rsidRPr="00E62AF2">
        <w:rPr>
          <w:sz w:val="22"/>
          <w:szCs w:val="22"/>
        </w:rPr>
        <w:t>(указать полное наименование заявителя)</w:t>
      </w:r>
    </w:p>
    <w:p w:rsidR="004E578A" w:rsidRPr="00E62AF2" w:rsidRDefault="004E578A" w:rsidP="00177EAB">
      <w:pPr>
        <w:tabs>
          <w:tab w:val="left" w:leader="underscore" w:pos="6653"/>
        </w:tabs>
        <w:ind w:left="40" w:right="23" w:firstLine="680"/>
        <w:jc w:val="both"/>
        <w:rPr>
          <w:color w:val="000000"/>
          <w:sz w:val="16"/>
          <w:szCs w:val="16"/>
        </w:rPr>
      </w:pPr>
    </w:p>
    <w:p w:rsidR="004E578A" w:rsidRPr="00E62AF2" w:rsidRDefault="004E578A" w:rsidP="00177EAB">
      <w:pPr>
        <w:spacing w:before="120"/>
        <w:ind w:right="23"/>
        <w:jc w:val="center"/>
        <w:rPr>
          <w:rFonts w:eastAsia="Arial Unicode MS"/>
          <w:color w:val="000000"/>
          <w:sz w:val="28"/>
          <w:szCs w:val="28"/>
        </w:rPr>
      </w:pPr>
      <w:r w:rsidRPr="00E62AF2">
        <w:rPr>
          <w:rFonts w:eastAsia="Arial Unicode MS"/>
          <w:color w:val="000000"/>
          <w:sz w:val="28"/>
          <w:szCs w:val="28"/>
        </w:rPr>
        <w:t>Извещение</w:t>
      </w:r>
    </w:p>
    <w:p w:rsidR="004E578A" w:rsidRPr="00E62AF2" w:rsidRDefault="004E578A" w:rsidP="00177EAB">
      <w:pPr>
        <w:autoSpaceDE w:val="0"/>
        <w:autoSpaceDN w:val="0"/>
        <w:adjustRightInd w:val="0"/>
        <w:spacing w:before="120"/>
        <w:ind w:left="40" w:right="23" w:hanging="40"/>
        <w:jc w:val="center"/>
        <w:outlineLvl w:val="1"/>
        <w:rPr>
          <w:rFonts w:eastAsia="Arial Unicode MS"/>
          <w:color w:val="000000"/>
          <w:sz w:val="28"/>
          <w:szCs w:val="28"/>
        </w:rPr>
      </w:pPr>
      <w:r w:rsidRPr="00E62AF2">
        <w:rPr>
          <w:rFonts w:eastAsia="Arial Unicode MS"/>
          <w:color w:val="000000"/>
          <w:sz w:val="28"/>
          <w:szCs w:val="28"/>
        </w:rPr>
        <w:t>об отказе в выдаче специального разрешенияна движение по автомобильным дорогам местного значения транспортного средства, осуществляющего перевозки тяжеловесных и (или) крупногабаритных грузов</w:t>
      </w:r>
    </w:p>
    <w:p w:rsidR="004E578A" w:rsidRPr="00E62AF2" w:rsidRDefault="004E578A" w:rsidP="00177EAB">
      <w:pPr>
        <w:autoSpaceDE w:val="0"/>
        <w:autoSpaceDN w:val="0"/>
        <w:adjustRightInd w:val="0"/>
        <w:spacing w:line="360" w:lineRule="auto"/>
        <w:ind w:left="40" w:right="23" w:hanging="40"/>
        <w:jc w:val="center"/>
        <w:outlineLvl w:val="1"/>
        <w:rPr>
          <w:rFonts w:eastAsia="Arial Unicode MS"/>
          <w:color w:val="000000"/>
          <w:sz w:val="16"/>
          <w:szCs w:val="16"/>
        </w:rPr>
      </w:pPr>
    </w:p>
    <w:p w:rsidR="004E578A" w:rsidRPr="00E62AF2" w:rsidRDefault="004E578A" w:rsidP="00177EAB">
      <w:pPr>
        <w:autoSpaceDE w:val="0"/>
        <w:autoSpaceDN w:val="0"/>
        <w:adjustRightInd w:val="0"/>
        <w:spacing w:line="407" w:lineRule="exact"/>
        <w:ind w:left="40" w:right="23" w:firstLine="709"/>
        <w:jc w:val="both"/>
        <w:outlineLvl w:val="1"/>
        <w:rPr>
          <w:rFonts w:eastAsia="Arial Unicode MS"/>
          <w:color w:val="000000"/>
          <w:sz w:val="28"/>
          <w:szCs w:val="28"/>
        </w:rPr>
      </w:pPr>
      <w:r w:rsidRPr="00E62AF2">
        <w:rPr>
          <w:rFonts w:eastAsia="Arial Unicode MS"/>
          <w:color w:val="000000"/>
          <w:sz w:val="28"/>
          <w:szCs w:val="28"/>
        </w:rPr>
        <w:t>На основании проведенной проверки полноты и достоверности сведений, представленных _______________________________________________________,</w:t>
      </w:r>
    </w:p>
    <w:p w:rsidR="004E578A" w:rsidRPr="00E62AF2" w:rsidRDefault="004E578A" w:rsidP="00177EAB">
      <w:pPr>
        <w:autoSpaceDE w:val="0"/>
        <w:autoSpaceDN w:val="0"/>
        <w:adjustRightInd w:val="0"/>
        <w:spacing w:line="407" w:lineRule="exact"/>
        <w:ind w:left="3969" w:right="23" w:firstLine="709"/>
        <w:jc w:val="both"/>
        <w:outlineLvl w:val="1"/>
        <w:rPr>
          <w:rFonts w:eastAsia="Arial Unicode MS"/>
          <w:color w:val="000000"/>
          <w:sz w:val="28"/>
          <w:szCs w:val="28"/>
          <w:vertAlign w:val="superscript"/>
        </w:rPr>
      </w:pPr>
      <w:r w:rsidRPr="00E62AF2">
        <w:rPr>
          <w:rFonts w:eastAsia="Arial Unicode MS"/>
          <w:color w:val="000000"/>
          <w:sz w:val="28"/>
          <w:szCs w:val="28"/>
          <w:vertAlign w:val="superscript"/>
        </w:rPr>
        <w:t>(наименование заявителя)</w:t>
      </w:r>
    </w:p>
    <w:p w:rsidR="004E578A" w:rsidRPr="00E62AF2" w:rsidRDefault="004E578A" w:rsidP="00177EAB">
      <w:pPr>
        <w:autoSpaceDE w:val="0"/>
        <w:autoSpaceDN w:val="0"/>
        <w:adjustRightInd w:val="0"/>
        <w:spacing w:line="407" w:lineRule="exact"/>
        <w:jc w:val="both"/>
        <w:outlineLvl w:val="1"/>
        <w:rPr>
          <w:rFonts w:eastAsia="Arial Unicode MS"/>
          <w:color w:val="000000"/>
          <w:sz w:val="28"/>
          <w:szCs w:val="28"/>
        </w:rPr>
      </w:pPr>
      <w:r w:rsidRPr="00E62AF2">
        <w:rPr>
          <w:rFonts w:eastAsia="Arial Unicode MS"/>
          <w:color w:val="000000"/>
          <w:sz w:val="28"/>
          <w:szCs w:val="28"/>
        </w:rPr>
        <w:t>проверки технической возможности проезда транспортного средства, осуществляющего перевозки тяжеловесных и (или) крупногабаритных грузов, по маршруту, предложенному Заявителем (либо неоплаты Заявителем компенсации ущерба, наносимого транспортными средствами, перевозящими тяжеловесные грузы, либо отказа владельца автомобильной дороги________________________________________ в согласовании маршрута транспортного средства, осуществляющего перевозку тяжеловесных и (или) крупногабаритных грузов), Администрация ____________ принимает решение об отказе в выдаче специального разрешения на движение по автомобильным дорогам местного значения ___________________ транспортного средства, осуществляющего перевозки тяжеловесных и (или) крупногабаритных грузов по следующей (следующим) причине (причинам):</w:t>
      </w:r>
    </w:p>
    <w:p w:rsidR="004E578A" w:rsidRPr="00E62AF2" w:rsidRDefault="004E578A" w:rsidP="00177EAB">
      <w:pPr>
        <w:autoSpaceDE w:val="0"/>
        <w:autoSpaceDN w:val="0"/>
        <w:adjustRightInd w:val="0"/>
        <w:spacing w:line="407" w:lineRule="exact"/>
        <w:ind w:left="40" w:right="23" w:firstLine="680"/>
        <w:jc w:val="both"/>
        <w:outlineLvl w:val="1"/>
        <w:rPr>
          <w:rFonts w:eastAsia="Arial Unicode MS"/>
          <w:color w:val="000000"/>
          <w:sz w:val="28"/>
          <w:szCs w:val="28"/>
        </w:rPr>
      </w:pPr>
      <w:r w:rsidRPr="00E62AF2">
        <w:rPr>
          <w:rFonts w:eastAsia="Arial Unicode MS"/>
          <w:color w:val="000000"/>
          <w:sz w:val="28"/>
          <w:szCs w:val="28"/>
        </w:rPr>
        <w:t>1.________________________________________________________________</w:t>
      </w:r>
    </w:p>
    <w:p w:rsidR="004E578A" w:rsidRPr="00E62AF2" w:rsidRDefault="004E578A" w:rsidP="00177EAB">
      <w:pPr>
        <w:autoSpaceDE w:val="0"/>
        <w:autoSpaceDN w:val="0"/>
        <w:adjustRightInd w:val="0"/>
        <w:spacing w:line="407" w:lineRule="exact"/>
        <w:ind w:left="40" w:right="23" w:firstLine="680"/>
        <w:jc w:val="both"/>
        <w:outlineLvl w:val="1"/>
        <w:rPr>
          <w:rFonts w:eastAsia="Arial Unicode MS"/>
          <w:color w:val="000000"/>
          <w:sz w:val="28"/>
          <w:szCs w:val="28"/>
        </w:rPr>
      </w:pPr>
      <w:r w:rsidRPr="00E62AF2">
        <w:rPr>
          <w:rFonts w:eastAsia="Arial Unicode MS"/>
          <w:color w:val="000000"/>
          <w:sz w:val="28"/>
          <w:szCs w:val="28"/>
        </w:rPr>
        <w:t>2.________________________________________________________________</w:t>
      </w:r>
    </w:p>
    <w:p w:rsidR="004E578A" w:rsidRPr="00E62AF2" w:rsidRDefault="004E578A" w:rsidP="00177EAB">
      <w:pPr>
        <w:autoSpaceDE w:val="0"/>
        <w:autoSpaceDN w:val="0"/>
        <w:adjustRightInd w:val="0"/>
        <w:spacing w:line="407" w:lineRule="exact"/>
        <w:ind w:left="40" w:right="23" w:firstLine="680"/>
        <w:jc w:val="both"/>
        <w:outlineLvl w:val="1"/>
        <w:rPr>
          <w:rFonts w:eastAsia="Arial Unicode MS"/>
          <w:color w:val="000000"/>
          <w:sz w:val="28"/>
          <w:szCs w:val="28"/>
        </w:rPr>
      </w:pPr>
    </w:p>
    <w:p w:rsidR="004E578A" w:rsidRPr="00E62AF2" w:rsidRDefault="004E578A" w:rsidP="00177EAB">
      <w:pPr>
        <w:spacing w:line="216" w:lineRule="auto"/>
        <w:ind w:left="20" w:right="23" w:hanging="20"/>
        <w:jc w:val="both"/>
        <w:rPr>
          <w:color w:val="000000"/>
          <w:sz w:val="19"/>
          <w:szCs w:val="19"/>
        </w:rPr>
      </w:pPr>
      <w:r w:rsidRPr="00E62AF2">
        <w:rPr>
          <w:color w:val="000000"/>
          <w:sz w:val="19"/>
          <w:szCs w:val="19"/>
        </w:rPr>
        <w:t>___________________________________________              ____________________                  _______________________</w:t>
      </w:r>
    </w:p>
    <w:p w:rsidR="004E578A" w:rsidRPr="00E62AF2" w:rsidRDefault="004E578A" w:rsidP="00177EAB">
      <w:pPr>
        <w:spacing w:line="216" w:lineRule="auto"/>
        <w:ind w:left="20" w:right="23" w:hanging="20"/>
        <w:jc w:val="both"/>
        <w:rPr>
          <w:color w:val="000000"/>
          <w:sz w:val="19"/>
          <w:szCs w:val="19"/>
        </w:rPr>
      </w:pPr>
      <w:r w:rsidRPr="00E62AF2">
        <w:rPr>
          <w:color w:val="000000"/>
          <w:sz w:val="19"/>
          <w:szCs w:val="19"/>
        </w:rPr>
        <w:t>(Должность уполномоченного лица Администрации)                           (подпись)                                   (Инициалы, фамилия)</w:t>
      </w:r>
    </w:p>
    <w:p w:rsidR="004E578A" w:rsidRPr="00E62AF2" w:rsidRDefault="004E578A" w:rsidP="00177EAB">
      <w:pPr>
        <w:autoSpaceDE w:val="0"/>
        <w:autoSpaceDN w:val="0"/>
        <w:adjustRightInd w:val="0"/>
        <w:spacing w:line="407" w:lineRule="exact"/>
        <w:jc w:val="both"/>
        <w:outlineLvl w:val="1"/>
        <w:rPr>
          <w:rFonts w:eastAsia="Arial Unicode MS"/>
          <w:color w:val="000000"/>
          <w:sz w:val="28"/>
          <w:szCs w:val="28"/>
          <w:u w:val="single"/>
        </w:rPr>
      </w:pPr>
    </w:p>
    <w:p w:rsidR="004E578A" w:rsidRDefault="004E578A" w:rsidP="00177EAB">
      <w:pPr>
        <w:autoSpaceDE w:val="0"/>
        <w:autoSpaceDN w:val="0"/>
        <w:adjustRightInd w:val="0"/>
        <w:spacing w:line="407" w:lineRule="exact"/>
        <w:jc w:val="both"/>
        <w:outlineLvl w:val="1"/>
        <w:rPr>
          <w:rFonts w:eastAsia="Arial Unicode MS"/>
          <w:color w:val="000000"/>
        </w:rPr>
      </w:pPr>
      <w:r w:rsidRPr="00E62AF2">
        <w:rPr>
          <w:rFonts w:eastAsia="Arial Unicode MS"/>
          <w:color w:val="000000"/>
        </w:rPr>
        <w:t>Исполнитель</w:t>
      </w:r>
    </w:p>
    <w:p w:rsidR="004E578A" w:rsidRDefault="004E578A" w:rsidP="00230D4D">
      <w:pPr>
        <w:pStyle w:val="100"/>
        <w:widowControl w:val="0"/>
        <w:shd w:val="clear" w:color="auto" w:fill="auto"/>
        <w:tabs>
          <w:tab w:val="left" w:pos="-4678"/>
          <w:tab w:val="left" w:pos="8726"/>
        </w:tabs>
        <w:spacing w:after="0" w:line="240" w:lineRule="auto"/>
        <w:ind w:left="5103" w:right="0" w:firstLine="0"/>
        <w:jc w:val="left"/>
        <w:rPr>
          <w:color w:val="000000"/>
          <w:sz w:val="24"/>
          <w:szCs w:val="24"/>
        </w:rPr>
      </w:pPr>
      <w:r>
        <w:rPr>
          <w:color w:val="000000"/>
          <w:sz w:val="24"/>
          <w:szCs w:val="24"/>
        </w:rPr>
        <w:tab/>
      </w:r>
    </w:p>
    <w:sectPr w:rsidR="004E578A" w:rsidSect="00F76427">
      <w:footerReference w:type="even" r:id="rId38"/>
      <w:footerReference w:type="default" r:id="rId39"/>
      <w:pgSz w:w="11906" w:h="16838" w:code="9"/>
      <w:pgMar w:top="1134" w:right="567" w:bottom="1134" w:left="1418" w:header="51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86E" w:rsidRDefault="0015186E">
      <w:r>
        <w:separator/>
      </w:r>
    </w:p>
  </w:endnote>
  <w:endnote w:type="continuationSeparator" w:id="0">
    <w:p w:rsidR="0015186E" w:rsidRDefault="00151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D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2145" w:rsidRDefault="00632145" w:rsidP="00525EEC">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32145" w:rsidRDefault="00632145" w:rsidP="00E5080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2145" w:rsidRDefault="00632145" w:rsidP="00E50800">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2145" w:rsidRDefault="0063214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2145" w:rsidRDefault="0063214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2145" w:rsidRDefault="0063214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2145" w:rsidRDefault="0063214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86E" w:rsidRDefault="0015186E">
      <w:r>
        <w:separator/>
      </w:r>
    </w:p>
  </w:footnote>
  <w:footnote w:type="continuationSeparator" w:id="0">
    <w:p w:rsidR="0015186E" w:rsidRDefault="001518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2145" w:rsidRPr="00F76427" w:rsidRDefault="00632145">
    <w:pPr>
      <w:pStyle w:val="a8"/>
      <w:jc w:val="center"/>
      <w:rPr>
        <w:sz w:val="28"/>
        <w:szCs w:val="28"/>
      </w:rPr>
    </w:pPr>
    <w:r w:rsidRPr="00F76427">
      <w:rPr>
        <w:sz w:val="28"/>
        <w:szCs w:val="28"/>
      </w:rPr>
      <w:fldChar w:fldCharType="begin"/>
    </w:r>
    <w:r w:rsidRPr="00F76427">
      <w:rPr>
        <w:sz w:val="28"/>
        <w:szCs w:val="28"/>
      </w:rPr>
      <w:instrText>PAGE   \* MERGEFORMAT</w:instrText>
    </w:r>
    <w:r w:rsidRPr="00F76427">
      <w:rPr>
        <w:sz w:val="28"/>
        <w:szCs w:val="28"/>
      </w:rPr>
      <w:fldChar w:fldCharType="separate"/>
    </w:r>
    <w:r w:rsidR="00983BB0">
      <w:rPr>
        <w:noProof/>
        <w:sz w:val="28"/>
        <w:szCs w:val="28"/>
      </w:rPr>
      <w:t>42</w:t>
    </w:r>
    <w:r w:rsidRPr="00F76427">
      <w:rPr>
        <w:sz w:val="28"/>
        <w:szCs w:val="28"/>
      </w:rPr>
      <w:fldChar w:fldCharType="end"/>
    </w:r>
  </w:p>
  <w:p w:rsidR="00632145" w:rsidRDefault="0063214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2145" w:rsidRDefault="00632145">
    <w:pPr>
      <w:pStyle w:val="a8"/>
      <w:jc w:val="center"/>
    </w:pPr>
    <w:r>
      <w:fldChar w:fldCharType="begin"/>
    </w:r>
    <w:r>
      <w:instrText>PAGE   \* MERGEFORMAT</w:instrText>
    </w:r>
    <w:r>
      <w:fldChar w:fldCharType="separate"/>
    </w:r>
    <w:r w:rsidR="00983BB0">
      <w:rPr>
        <w:noProof/>
      </w:rPr>
      <w:t>40</w:t>
    </w:r>
    <w:r>
      <w:rPr>
        <w:noProof/>
      </w:rPr>
      <w:fldChar w:fldCharType="end"/>
    </w:r>
  </w:p>
  <w:p w:rsidR="00632145" w:rsidRDefault="00632145" w:rsidP="00137B17">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95275"/>
    <w:multiLevelType w:val="hybridMultilevel"/>
    <w:tmpl w:val="F3DE352A"/>
    <w:lvl w:ilvl="0" w:tplc="EF648DE4">
      <w:start w:val="4"/>
      <w:numFmt w:val="decimal"/>
      <w:lvlText w:val="%1."/>
      <w:lvlJc w:val="left"/>
      <w:pPr>
        <w:ind w:left="735" w:hanging="360"/>
      </w:pPr>
      <w:rPr>
        <w:rFonts w:cs="Times New Roman" w:hint="default"/>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1" w15:restartNumberingAfterBreak="0">
    <w:nsid w:val="0E161F6C"/>
    <w:multiLevelType w:val="hybridMultilevel"/>
    <w:tmpl w:val="7020F146"/>
    <w:lvl w:ilvl="0" w:tplc="A2F066E6">
      <w:start w:val="29"/>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B373A94"/>
    <w:multiLevelType w:val="hybridMultilevel"/>
    <w:tmpl w:val="08786738"/>
    <w:lvl w:ilvl="0" w:tplc="480EBF22">
      <w:start w:val="1"/>
      <w:numFmt w:val="decimal"/>
      <w:lvlText w:val="%1)"/>
      <w:lvlJc w:val="left"/>
      <w:pPr>
        <w:ind w:left="1211" w:hanging="360"/>
      </w:pPr>
      <w:rPr>
        <w:rFonts w:ascii="Times New Roman" w:eastAsia="Times New Roman" w:hAnsi="Times New Roman" w:cs="Times New Roman"/>
        <w:strike w:val="0"/>
      </w:rPr>
    </w:lvl>
    <w:lvl w:ilvl="1" w:tplc="04190019">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 w15:restartNumberingAfterBreak="0">
    <w:nsid w:val="3007361B"/>
    <w:multiLevelType w:val="hybridMultilevel"/>
    <w:tmpl w:val="F9281BA4"/>
    <w:lvl w:ilvl="0" w:tplc="3D6838F2">
      <w:start w:val="1"/>
      <w:numFmt w:val="decimal"/>
      <w:lvlText w:val="%1."/>
      <w:lvlJc w:val="left"/>
      <w:pPr>
        <w:ind w:left="735" w:hanging="360"/>
      </w:pPr>
      <w:rPr>
        <w:rFonts w:cs="Times New Roman" w:hint="default"/>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4" w15:restartNumberingAfterBreak="0">
    <w:nsid w:val="325E733E"/>
    <w:multiLevelType w:val="hybridMultilevel"/>
    <w:tmpl w:val="5D7E39AE"/>
    <w:lvl w:ilvl="0" w:tplc="97203270">
      <w:start w:val="21"/>
      <w:numFmt w:val="decimal"/>
      <w:lvlText w:val="%1."/>
      <w:lvlJc w:val="left"/>
      <w:pPr>
        <w:ind w:left="1095" w:hanging="37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569603BF"/>
    <w:multiLevelType w:val="multilevel"/>
    <w:tmpl w:val="FEBCF686"/>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694C440F"/>
    <w:multiLevelType w:val="multilevel"/>
    <w:tmpl w:val="5A305464"/>
    <w:lvl w:ilvl="0">
      <w:start w:val="3"/>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1">
      <w:start w:val="1"/>
      <w:numFmt w:val="decimal"/>
      <w:suff w:val="space"/>
      <w:lvlText w:val="%2)"/>
      <w:lvlJc w:val="left"/>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2">
      <w:start w:val="34"/>
      <w:numFmt w:val="decimal"/>
      <w:lvlText w:val="%3."/>
      <w:lvlJc w:val="left"/>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3">
      <w:start w:val="1"/>
      <w:numFmt w:val="decimal"/>
      <w:lvlText w:val="%4)"/>
      <w:lvlJc w:val="left"/>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7" w15:restartNumberingAfterBreak="0">
    <w:nsid w:val="6C832D1D"/>
    <w:multiLevelType w:val="hybridMultilevel"/>
    <w:tmpl w:val="F202CB0E"/>
    <w:lvl w:ilvl="0" w:tplc="808C1F26">
      <w:start w:val="1"/>
      <w:numFmt w:val="decimal"/>
      <w:lvlText w:val="%1)"/>
      <w:lvlJc w:val="left"/>
      <w:pPr>
        <w:ind w:left="1211" w:hanging="360"/>
      </w:pPr>
      <w:rPr>
        <w:rFonts w:ascii="Times New Roman" w:eastAsia="Times New Roman" w:hAnsi="Times New Roman" w:cs="Times New Roman"/>
        <w:strike w:val="0"/>
      </w:rPr>
    </w:lvl>
    <w:lvl w:ilvl="1" w:tplc="04190019">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 w15:restartNumberingAfterBreak="0">
    <w:nsid w:val="719E780B"/>
    <w:multiLevelType w:val="hybridMultilevel"/>
    <w:tmpl w:val="95AC6DD8"/>
    <w:lvl w:ilvl="0" w:tplc="5D3AD7BE">
      <w:start w:val="10"/>
      <w:numFmt w:val="decimal"/>
      <w:lvlText w:val="%1."/>
      <w:lvlJc w:val="left"/>
      <w:pPr>
        <w:ind w:left="1095" w:hanging="375"/>
      </w:pPr>
      <w:rPr>
        <w:rFonts w:cs="Times New Roman" w:hint="default"/>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15:restartNumberingAfterBreak="0">
    <w:nsid w:val="7352598E"/>
    <w:multiLevelType w:val="hybridMultilevel"/>
    <w:tmpl w:val="7960D0B6"/>
    <w:lvl w:ilvl="0" w:tplc="AB86DF42">
      <w:start w:val="23"/>
      <w:numFmt w:val="decimal"/>
      <w:lvlText w:val="%1."/>
      <w:lvlJc w:val="left"/>
      <w:pPr>
        <w:ind w:left="375" w:hanging="375"/>
      </w:pPr>
      <w:rPr>
        <w:rFonts w:cs="Times New Roman" w:hint="default"/>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num w:numId="1">
    <w:abstractNumId w:val="5"/>
  </w:num>
  <w:num w:numId="2">
    <w:abstractNumId w:val="6"/>
  </w:num>
  <w:num w:numId="3">
    <w:abstractNumId w:val="2"/>
  </w:num>
  <w:num w:numId="4">
    <w:abstractNumId w:val="7"/>
  </w:num>
  <w:num w:numId="5">
    <w:abstractNumId w:val="8"/>
  </w:num>
  <w:num w:numId="6">
    <w:abstractNumId w:val="1"/>
  </w:num>
  <w:num w:numId="7">
    <w:abstractNumId w:val="3"/>
  </w:num>
  <w:num w:numId="8">
    <w:abstractNumId w:val="0"/>
  </w:num>
  <w:num w:numId="9">
    <w:abstractNumId w:val="4"/>
  </w:num>
  <w:num w:numId="1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F93332"/>
    <w:rsid w:val="00001C27"/>
    <w:rsid w:val="0000502E"/>
    <w:rsid w:val="0000645A"/>
    <w:rsid w:val="00006655"/>
    <w:rsid w:val="00006A04"/>
    <w:rsid w:val="00006FDA"/>
    <w:rsid w:val="00007573"/>
    <w:rsid w:val="000077B4"/>
    <w:rsid w:val="00011FED"/>
    <w:rsid w:val="000127F9"/>
    <w:rsid w:val="00012A4F"/>
    <w:rsid w:val="00013503"/>
    <w:rsid w:val="00014A22"/>
    <w:rsid w:val="000152E2"/>
    <w:rsid w:val="000162B0"/>
    <w:rsid w:val="000177F4"/>
    <w:rsid w:val="000178BA"/>
    <w:rsid w:val="0002041E"/>
    <w:rsid w:val="0002142A"/>
    <w:rsid w:val="00022AA8"/>
    <w:rsid w:val="00023EBF"/>
    <w:rsid w:val="000265D3"/>
    <w:rsid w:val="00027475"/>
    <w:rsid w:val="000275A4"/>
    <w:rsid w:val="00027FBB"/>
    <w:rsid w:val="00031671"/>
    <w:rsid w:val="000317B2"/>
    <w:rsid w:val="000317C0"/>
    <w:rsid w:val="000322F0"/>
    <w:rsid w:val="0003381C"/>
    <w:rsid w:val="0003457C"/>
    <w:rsid w:val="000446E4"/>
    <w:rsid w:val="00044C08"/>
    <w:rsid w:val="00045A57"/>
    <w:rsid w:val="000469B9"/>
    <w:rsid w:val="00047346"/>
    <w:rsid w:val="00050C76"/>
    <w:rsid w:val="0005351B"/>
    <w:rsid w:val="00054A57"/>
    <w:rsid w:val="00062D70"/>
    <w:rsid w:val="0006323A"/>
    <w:rsid w:val="00064554"/>
    <w:rsid w:val="00064CB6"/>
    <w:rsid w:val="00065C41"/>
    <w:rsid w:val="00065F74"/>
    <w:rsid w:val="00066280"/>
    <w:rsid w:val="00066F18"/>
    <w:rsid w:val="0006741C"/>
    <w:rsid w:val="00067895"/>
    <w:rsid w:val="0007086A"/>
    <w:rsid w:val="0007107B"/>
    <w:rsid w:val="00072964"/>
    <w:rsid w:val="00073E58"/>
    <w:rsid w:val="00073F55"/>
    <w:rsid w:val="0007453C"/>
    <w:rsid w:val="00074861"/>
    <w:rsid w:val="000755F0"/>
    <w:rsid w:val="00075BF5"/>
    <w:rsid w:val="00076398"/>
    <w:rsid w:val="0007772C"/>
    <w:rsid w:val="000808C0"/>
    <w:rsid w:val="000828EC"/>
    <w:rsid w:val="00083316"/>
    <w:rsid w:val="00084EA9"/>
    <w:rsid w:val="000854FC"/>
    <w:rsid w:val="000858C4"/>
    <w:rsid w:val="00085CD9"/>
    <w:rsid w:val="00085E59"/>
    <w:rsid w:val="00086674"/>
    <w:rsid w:val="00087544"/>
    <w:rsid w:val="00092BBC"/>
    <w:rsid w:val="00093391"/>
    <w:rsid w:val="00096949"/>
    <w:rsid w:val="000A0104"/>
    <w:rsid w:val="000A10B1"/>
    <w:rsid w:val="000A2012"/>
    <w:rsid w:val="000A2D0A"/>
    <w:rsid w:val="000A32A8"/>
    <w:rsid w:val="000A3E04"/>
    <w:rsid w:val="000A5B7A"/>
    <w:rsid w:val="000B095C"/>
    <w:rsid w:val="000B1A98"/>
    <w:rsid w:val="000B3B77"/>
    <w:rsid w:val="000B5484"/>
    <w:rsid w:val="000B5A8E"/>
    <w:rsid w:val="000B75A6"/>
    <w:rsid w:val="000C011A"/>
    <w:rsid w:val="000C2105"/>
    <w:rsid w:val="000C30D5"/>
    <w:rsid w:val="000C3303"/>
    <w:rsid w:val="000C3771"/>
    <w:rsid w:val="000C4411"/>
    <w:rsid w:val="000D138B"/>
    <w:rsid w:val="000D2B0C"/>
    <w:rsid w:val="000D3751"/>
    <w:rsid w:val="000D51BC"/>
    <w:rsid w:val="000E0015"/>
    <w:rsid w:val="000E4E04"/>
    <w:rsid w:val="000E532D"/>
    <w:rsid w:val="000E571D"/>
    <w:rsid w:val="000E63C7"/>
    <w:rsid w:val="000E6918"/>
    <w:rsid w:val="000E7B09"/>
    <w:rsid w:val="000F128C"/>
    <w:rsid w:val="000F15B5"/>
    <w:rsid w:val="000F32C7"/>
    <w:rsid w:val="000F3994"/>
    <w:rsid w:val="001011FD"/>
    <w:rsid w:val="00101B80"/>
    <w:rsid w:val="00104173"/>
    <w:rsid w:val="00105A1B"/>
    <w:rsid w:val="0012027A"/>
    <w:rsid w:val="00120EDF"/>
    <w:rsid w:val="00121719"/>
    <w:rsid w:val="00125F5F"/>
    <w:rsid w:val="00127A0D"/>
    <w:rsid w:val="00132587"/>
    <w:rsid w:val="0013299A"/>
    <w:rsid w:val="00133541"/>
    <w:rsid w:val="00134915"/>
    <w:rsid w:val="00134AC6"/>
    <w:rsid w:val="001358AB"/>
    <w:rsid w:val="00137737"/>
    <w:rsid w:val="00137B17"/>
    <w:rsid w:val="001410F3"/>
    <w:rsid w:val="001417F3"/>
    <w:rsid w:val="001418EC"/>
    <w:rsid w:val="00142D0C"/>
    <w:rsid w:val="001431D8"/>
    <w:rsid w:val="00143F51"/>
    <w:rsid w:val="00145434"/>
    <w:rsid w:val="00145DF4"/>
    <w:rsid w:val="0015186E"/>
    <w:rsid w:val="00152361"/>
    <w:rsid w:val="00152895"/>
    <w:rsid w:val="00157079"/>
    <w:rsid w:val="00157383"/>
    <w:rsid w:val="0016092A"/>
    <w:rsid w:val="00161636"/>
    <w:rsid w:val="00162D5C"/>
    <w:rsid w:val="001635E6"/>
    <w:rsid w:val="00164B90"/>
    <w:rsid w:val="001652E1"/>
    <w:rsid w:val="001667D7"/>
    <w:rsid w:val="00166891"/>
    <w:rsid w:val="0017059B"/>
    <w:rsid w:val="0017215B"/>
    <w:rsid w:val="00172D2C"/>
    <w:rsid w:val="00174342"/>
    <w:rsid w:val="001752C3"/>
    <w:rsid w:val="00176E3E"/>
    <w:rsid w:val="00177EAB"/>
    <w:rsid w:val="00180DCB"/>
    <w:rsid w:val="00180EE7"/>
    <w:rsid w:val="00181BE7"/>
    <w:rsid w:val="00182081"/>
    <w:rsid w:val="0018258F"/>
    <w:rsid w:val="00182CE3"/>
    <w:rsid w:val="001843C9"/>
    <w:rsid w:val="001854AB"/>
    <w:rsid w:val="00185701"/>
    <w:rsid w:val="00185795"/>
    <w:rsid w:val="00185FB0"/>
    <w:rsid w:val="00187249"/>
    <w:rsid w:val="0019126D"/>
    <w:rsid w:val="00192794"/>
    <w:rsid w:val="00194C2F"/>
    <w:rsid w:val="001A023C"/>
    <w:rsid w:val="001A55B8"/>
    <w:rsid w:val="001A6C37"/>
    <w:rsid w:val="001A7477"/>
    <w:rsid w:val="001B01FD"/>
    <w:rsid w:val="001B30EA"/>
    <w:rsid w:val="001B3B4D"/>
    <w:rsid w:val="001B4481"/>
    <w:rsid w:val="001B4A5D"/>
    <w:rsid w:val="001B53F6"/>
    <w:rsid w:val="001B76EB"/>
    <w:rsid w:val="001C3928"/>
    <w:rsid w:val="001C4F1A"/>
    <w:rsid w:val="001C6750"/>
    <w:rsid w:val="001C76DC"/>
    <w:rsid w:val="001D070B"/>
    <w:rsid w:val="001D3410"/>
    <w:rsid w:val="001D4A13"/>
    <w:rsid w:val="001D573A"/>
    <w:rsid w:val="001D6B62"/>
    <w:rsid w:val="001D7AD5"/>
    <w:rsid w:val="001E168F"/>
    <w:rsid w:val="001E1D34"/>
    <w:rsid w:val="001E2DD4"/>
    <w:rsid w:val="001E4BCC"/>
    <w:rsid w:val="001E5CA0"/>
    <w:rsid w:val="001E75E0"/>
    <w:rsid w:val="001F1157"/>
    <w:rsid w:val="001F1C94"/>
    <w:rsid w:val="001F20B5"/>
    <w:rsid w:val="001F39DC"/>
    <w:rsid w:val="001F5514"/>
    <w:rsid w:val="001F5780"/>
    <w:rsid w:val="001F6C23"/>
    <w:rsid w:val="001F6D74"/>
    <w:rsid w:val="001F6E59"/>
    <w:rsid w:val="001F7E2D"/>
    <w:rsid w:val="001F7E66"/>
    <w:rsid w:val="002046E2"/>
    <w:rsid w:val="00204C5A"/>
    <w:rsid w:val="002053F1"/>
    <w:rsid w:val="00206196"/>
    <w:rsid w:val="002068F3"/>
    <w:rsid w:val="002100CC"/>
    <w:rsid w:val="0021187F"/>
    <w:rsid w:val="002120DE"/>
    <w:rsid w:val="00213472"/>
    <w:rsid w:val="00213D6A"/>
    <w:rsid w:val="00213DB8"/>
    <w:rsid w:val="00215A45"/>
    <w:rsid w:val="00216F82"/>
    <w:rsid w:val="00220D4F"/>
    <w:rsid w:val="002239C6"/>
    <w:rsid w:val="002241B5"/>
    <w:rsid w:val="00227207"/>
    <w:rsid w:val="00230D4D"/>
    <w:rsid w:val="002313FB"/>
    <w:rsid w:val="002320A6"/>
    <w:rsid w:val="0023780A"/>
    <w:rsid w:val="00241A08"/>
    <w:rsid w:val="00242543"/>
    <w:rsid w:val="002427C6"/>
    <w:rsid w:val="002440B6"/>
    <w:rsid w:val="00246514"/>
    <w:rsid w:val="002477D9"/>
    <w:rsid w:val="00250BDE"/>
    <w:rsid w:val="00254B2D"/>
    <w:rsid w:val="00254B6A"/>
    <w:rsid w:val="00254D68"/>
    <w:rsid w:val="002552F0"/>
    <w:rsid w:val="002574B4"/>
    <w:rsid w:val="002575DD"/>
    <w:rsid w:val="00260BB8"/>
    <w:rsid w:val="00262B36"/>
    <w:rsid w:val="0026350B"/>
    <w:rsid w:val="00264013"/>
    <w:rsid w:val="00264537"/>
    <w:rsid w:val="0026716D"/>
    <w:rsid w:val="002676A5"/>
    <w:rsid w:val="00271ABA"/>
    <w:rsid w:val="0027380F"/>
    <w:rsid w:val="00273D72"/>
    <w:rsid w:val="0027683C"/>
    <w:rsid w:val="002776F5"/>
    <w:rsid w:val="00280004"/>
    <w:rsid w:val="00280C92"/>
    <w:rsid w:val="00280D78"/>
    <w:rsid w:val="00281244"/>
    <w:rsid w:val="002833E1"/>
    <w:rsid w:val="002845F7"/>
    <w:rsid w:val="00286A0C"/>
    <w:rsid w:val="00286A55"/>
    <w:rsid w:val="00286AB8"/>
    <w:rsid w:val="00287DD5"/>
    <w:rsid w:val="002908C6"/>
    <w:rsid w:val="00290EF1"/>
    <w:rsid w:val="00294D69"/>
    <w:rsid w:val="0029684D"/>
    <w:rsid w:val="002970E4"/>
    <w:rsid w:val="002A5C53"/>
    <w:rsid w:val="002B060F"/>
    <w:rsid w:val="002B1236"/>
    <w:rsid w:val="002B1A86"/>
    <w:rsid w:val="002B4052"/>
    <w:rsid w:val="002B51BB"/>
    <w:rsid w:val="002B521E"/>
    <w:rsid w:val="002B5803"/>
    <w:rsid w:val="002B5CE8"/>
    <w:rsid w:val="002B66F1"/>
    <w:rsid w:val="002B6B45"/>
    <w:rsid w:val="002B6CE5"/>
    <w:rsid w:val="002B6EDD"/>
    <w:rsid w:val="002C01FC"/>
    <w:rsid w:val="002C17A3"/>
    <w:rsid w:val="002C3880"/>
    <w:rsid w:val="002C4904"/>
    <w:rsid w:val="002C586A"/>
    <w:rsid w:val="002D105A"/>
    <w:rsid w:val="002D2697"/>
    <w:rsid w:val="002D2B8A"/>
    <w:rsid w:val="002D4672"/>
    <w:rsid w:val="002D754A"/>
    <w:rsid w:val="002E0439"/>
    <w:rsid w:val="002E5E32"/>
    <w:rsid w:val="002E6067"/>
    <w:rsid w:val="002E6DE5"/>
    <w:rsid w:val="002E7A37"/>
    <w:rsid w:val="002F2064"/>
    <w:rsid w:val="002F36C4"/>
    <w:rsid w:val="002F3778"/>
    <w:rsid w:val="002F502C"/>
    <w:rsid w:val="002F544B"/>
    <w:rsid w:val="002F5482"/>
    <w:rsid w:val="002F65CA"/>
    <w:rsid w:val="002F7EE9"/>
    <w:rsid w:val="002F7FC8"/>
    <w:rsid w:val="00302818"/>
    <w:rsid w:val="00303461"/>
    <w:rsid w:val="0030505A"/>
    <w:rsid w:val="00307A33"/>
    <w:rsid w:val="00307DEE"/>
    <w:rsid w:val="003102CB"/>
    <w:rsid w:val="00311744"/>
    <w:rsid w:val="00312A8F"/>
    <w:rsid w:val="0031475B"/>
    <w:rsid w:val="003202B9"/>
    <w:rsid w:val="00320429"/>
    <w:rsid w:val="003207AB"/>
    <w:rsid w:val="00320DBE"/>
    <w:rsid w:val="00320F87"/>
    <w:rsid w:val="00322908"/>
    <w:rsid w:val="00322D72"/>
    <w:rsid w:val="0032368A"/>
    <w:rsid w:val="00323B9D"/>
    <w:rsid w:val="00324117"/>
    <w:rsid w:val="003246A4"/>
    <w:rsid w:val="00324DD4"/>
    <w:rsid w:val="00325261"/>
    <w:rsid w:val="003257DE"/>
    <w:rsid w:val="00327259"/>
    <w:rsid w:val="003276C9"/>
    <w:rsid w:val="00330DE3"/>
    <w:rsid w:val="00332FAE"/>
    <w:rsid w:val="00334BAC"/>
    <w:rsid w:val="00334CA1"/>
    <w:rsid w:val="00336F61"/>
    <w:rsid w:val="00340455"/>
    <w:rsid w:val="003414B0"/>
    <w:rsid w:val="00342090"/>
    <w:rsid w:val="003441C7"/>
    <w:rsid w:val="00350C6F"/>
    <w:rsid w:val="0035104B"/>
    <w:rsid w:val="0035117B"/>
    <w:rsid w:val="0035118E"/>
    <w:rsid w:val="00351E28"/>
    <w:rsid w:val="0035451A"/>
    <w:rsid w:val="00354763"/>
    <w:rsid w:val="00360198"/>
    <w:rsid w:val="003604A8"/>
    <w:rsid w:val="00361578"/>
    <w:rsid w:val="00365680"/>
    <w:rsid w:val="003666EB"/>
    <w:rsid w:val="0036674A"/>
    <w:rsid w:val="0036701A"/>
    <w:rsid w:val="00371F14"/>
    <w:rsid w:val="003728BC"/>
    <w:rsid w:val="00372B19"/>
    <w:rsid w:val="00373D35"/>
    <w:rsid w:val="003746CA"/>
    <w:rsid w:val="003866CB"/>
    <w:rsid w:val="003873B9"/>
    <w:rsid w:val="003879EB"/>
    <w:rsid w:val="003902ED"/>
    <w:rsid w:val="00390C4B"/>
    <w:rsid w:val="00392DD6"/>
    <w:rsid w:val="00393C55"/>
    <w:rsid w:val="0039594D"/>
    <w:rsid w:val="00396A80"/>
    <w:rsid w:val="00396AE2"/>
    <w:rsid w:val="00397A66"/>
    <w:rsid w:val="00397C89"/>
    <w:rsid w:val="003A0286"/>
    <w:rsid w:val="003A16F4"/>
    <w:rsid w:val="003A1899"/>
    <w:rsid w:val="003A320D"/>
    <w:rsid w:val="003A4349"/>
    <w:rsid w:val="003A456E"/>
    <w:rsid w:val="003A482A"/>
    <w:rsid w:val="003A49D3"/>
    <w:rsid w:val="003A4E55"/>
    <w:rsid w:val="003A5C71"/>
    <w:rsid w:val="003A5CFC"/>
    <w:rsid w:val="003A722A"/>
    <w:rsid w:val="003B1509"/>
    <w:rsid w:val="003B16A2"/>
    <w:rsid w:val="003B1B43"/>
    <w:rsid w:val="003B248D"/>
    <w:rsid w:val="003B36A4"/>
    <w:rsid w:val="003B52E9"/>
    <w:rsid w:val="003B678D"/>
    <w:rsid w:val="003C3302"/>
    <w:rsid w:val="003C33A2"/>
    <w:rsid w:val="003C53BD"/>
    <w:rsid w:val="003C6B2C"/>
    <w:rsid w:val="003C709E"/>
    <w:rsid w:val="003C7AA0"/>
    <w:rsid w:val="003D087F"/>
    <w:rsid w:val="003D106E"/>
    <w:rsid w:val="003D137D"/>
    <w:rsid w:val="003D1F8F"/>
    <w:rsid w:val="003D5177"/>
    <w:rsid w:val="003D5454"/>
    <w:rsid w:val="003D58ED"/>
    <w:rsid w:val="003D6CF2"/>
    <w:rsid w:val="003E0878"/>
    <w:rsid w:val="003E2240"/>
    <w:rsid w:val="003E24AB"/>
    <w:rsid w:val="003E4047"/>
    <w:rsid w:val="003E406A"/>
    <w:rsid w:val="003E4085"/>
    <w:rsid w:val="003E65C8"/>
    <w:rsid w:val="003E73F1"/>
    <w:rsid w:val="003E7650"/>
    <w:rsid w:val="003F4175"/>
    <w:rsid w:val="003F6A8F"/>
    <w:rsid w:val="00400287"/>
    <w:rsid w:val="00400560"/>
    <w:rsid w:val="00401DEF"/>
    <w:rsid w:val="004027D9"/>
    <w:rsid w:val="004040DC"/>
    <w:rsid w:val="004042C3"/>
    <w:rsid w:val="004062FE"/>
    <w:rsid w:val="00406AFE"/>
    <w:rsid w:val="0040710C"/>
    <w:rsid w:val="00407457"/>
    <w:rsid w:val="00407BF3"/>
    <w:rsid w:val="004107D3"/>
    <w:rsid w:val="00410BF4"/>
    <w:rsid w:val="00411607"/>
    <w:rsid w:val="00411830"/>
    <w:rsid w:val="0041338A"/>
    <w:rsid w:val="00413EDC"/>
    <w:rsid w:val="00414C15"/>
    <w:rsid w:val="0041706F"/>
    <w:rsid w:val="00417796"/>
    <w:rsid w:val="00420E91"/>
    <w:rsid w:val="00421792"/>
    <w:rsid w:val="004242A1"/>
    <w:rsid w:val="00425384"/>
    <w:rsid w:val="004278FC"/>
    <w:rsid w:val="00427A87"/>
    <w:rsid w:val="0043054E"/>
    <w:rsid w:val="004329F4"/>
    <w:rsid w:val="00434643"/>
    <w:rsid w:val="00435B85"/>
    <w:rsid w:val="004400EB"/>
    <w:rsid w:val="0044021D"/>
    <w:rsid w:val="00440A98"/>
    <w:rsid w:val="004419A8"/>
    <w:rsid w:val="00442398"/>
    <w:rsid w:val="00445A71"/>
    <w:rsid w:val="00447504"/>
    <w:rsid w:val="0044758D"/>
    <w:rsid w:val="004525A4"/>
    <w:rsid w:val="00454147"/>
    <w:rsid w:val="004545B0"/>
    <w:rsid w:val="004559BC"/>
    <w:rsid w:val="00457816"/>
    <w:rsid w:val="004579C3"/>
    <w:rsid w:val="00460110"/>
    <w:rsid w:val="00461C5D"/>
    <w:rsid w:val="004657AB"/>
    <w:rsid w:val="00465CF5"/>
    <w:rsid w:val="00470CB4"/>
    <w:rsid w:val="004718F4"/>
    <w:rsid w:val="0047295B"/>
    <w:rsid w:val="00472E9F"/>
    <w:rsid w:val="00474D73"/>
    <w:rsid w:val="0047580F"/>
    <w:rsid w:val="00476099"/>
    <w:rsid w:val="004762B4"/>
    <w:rsid w:val="00476E56"/>
    <w:rsid w:val="00476E95"/>
    <w:rsid w:val="00477662"/>
    <w:rsid w:val="00480097"/>
    <w:rsid w:val="004807A8"/>
    <w:rsid w:val="00481C44"/>
    <w:rsid w:val="00481F10"/>
    <w:rsid w:val="00483850"/>
    <w:rsid w:val="00484AB1"/>
    <w:rsid w:val="00487BCF"/>
    <w:rsid w:val="004907B6"/>
    <w:rsid w:val="00490803"/>
    <w:rsid w:val="00490F7E"/>
    <w:rsid w:val="00490FB6"/>
    <w:rsid w:val="004910E7"/>
    <w:rsid w:val="00491D83"/>
    <w:rsid w:val="004922E0"/>
    <w:rsid w:val="00492994"/>
    <w:rsid w:val="00493B7A"/>
    <w:rsid w:val="0049400D"/>
    <w:rsid w:val="004972C5"/>
    <w:rsid w:val="00497F33"/>
    <w:rsid w:val="004A0932"/>
    <w:rsid w:val="004A1DDB"/>
    <w:rsid w:val="004A1F68"/>
    <w:rsid w:val="004A2040"/>
    <w:rsid w:val="004A305E"/>
    <w:rsid w:val="004A32F6"/>
    <w:rsid w:val="004A3447"/>
    <w:rsid w:val="004A3F35"/>
    <w:rsid w:val="004A4D3A"/>
    <w:rsid w:val="004A5878"/>
    <w:rsid w:val="004B0699"/>
    <w:rsid w:val="004B3026"/>
    <w:rsid w:val="004B39AF"/>
    <w:rsid w:val="004B4A9D"/>
    <w:rsid w:val="004B6380"/>
    <w:rsid w:val="004B7404"/>
    <w:rsid w:val="004C178D"/>
    <w:rsid w:val="004C30DB"/>
    <w:rsid w:val="004C3F9F"/>
    <w:rsid w:val="004C4F7C"/>
    <w:rsid w:val="004C6762"/>
    <w:rsid w:val="004C7597"/>
    <w:rsid w:val="004C75EB"/>
    <w:rsid w:val="004D1200"/>
    <w:rsid w:val="004D1453"/>
    <w:rsid w:val="004D30AF"/>
    <w:rsid w:val="004D51EA"/>
    <w:rsid w:val="004D676B"/>
    <w:rsid w:val="004D6A05"/>
    <w:rsid w:val="004D7DCD"/>
    <w:rsid w:val="004E00FB"/>
    <w:rsid w:val="004E36C0"/>
    <w:rsid w:val="004E4BE5"/>
    <w:rsid w:val="004E4CEE"/>
    <w:rsid w:val="004E578A"/>
    <w:rsid w:val="004E5CBF"/>
    <w:rsid w:val="004E7E6E"/>
    <w:rsid w:val="004F0048"/>
    <w:rsid w:val="004F0128"/>
    <w:rsid w:val="004F1DDE"/>
    <w:rsid w:val="004F7774"/>
    <w:rsid w:val="004F7E04"/>
    <w:rsid w:val="00500112"/>
    <w:rsid w:val="00500937"/>
    <w:rsid w:val="00501026"/>
    <w:rsid w:val="00502198"/>
    <w:rsid w:val="00503953"/>
    <w:rsid w:val="00503EE9"/>
    <w:rsid w:val="00507D5C"/>
    <w:rsid w:val="00511B1E"/>
    <w:rsid w:val="00512098"/>
    <w:rsid w:val="0051251E"/>
    <w:rsid w:val="0051369C"/>
    <w:rsid w:val="00514759"/>
    <w:rsid w:val="00517373"/>
    <w:rsid w:val="005204CF"/>
    <w:rsid w:val="00520C9D"/>
    <w:rsid w:val="00522123"/>
    <w:rsid w:val="005244C1"/>
    <w:rsid w:val="005246C6"/>
    <w:rsid w:val="00525EEC"/>
    <w:rsid w:val="005270A7"/>
    <w:rsid w:val="00532A44"/>
    <w:rsid w:val="0053309B"/>
    <w:rsid w:val="0053426B"/>
    <w:rsid w:val="00534AED"/>
    <w:rsid w:val="005358BE"/>
    <w:rsid w:val="00537BE6"/>
    <w:rsid w:val="00540804"/>
    <w:rsid w:val="00541DA1"/>
    <w:rsid w:val="00542E13"/>
    <w:rsid w:val="0054456E"/>
    <w:rsid w:val="00545469"/>
    <w:rsid w:val="00547339"/>
    <w:rsid w:val="0054739F"/>
    <w:rsid w:val="005512F4"/>
    <w:rsid w:val="005519EF"/>
    <w:rsid w:val="00554DB8"/>
    <w:rsid w:val="00555295"/>
    <w:rsid w:val="005575D0"/>
    <w:rsid w:val="00557AF9"/>
    <w:rsid w:val="00560DF1"/>
    <w:rsid w:val="0056292C"/>
    <w:rsid w:val="00562F7C"/>
    <w:rsid w:val="00566680"/>
    <w:rsid w:val="005667EE"/>
    <w:rsid w:val="00566F2E"/>
    <w:rsid w:val="00570567"/>
    <w:rsid w:val="00571D6D"/>
    <w:rsid w:val="00574157"/>
    <w:rsid w:val="00575821"/>
    <w:rsid w:val="00575834"/>
    <w:rsid w:val="00580F6B"/>
    <w:rsid w:val="005814F8"/>
    <w:rsid w:val="0058156B"/>
    <w:rsid w:val="00581A26"/>
    <w:rsid w:val="00581C10"/>
    <w:rsid w:val="005823F9"/>
    <w:rsid w:val="00582F43"/>
    <w:rsid w:val="00583C32"/>
    <w:rsid w:val="00583D17"/>
    <w:rsid w:val="00584520"/>
    <w:rsid w:val="005872F1"/>
    <w:rsid w:val="00587AFE"/>
    <w:rsid w:val="00590753"/>
    <w:rsid w:val="00591767"/>
    <w:rsid w:val="00592315"/>
    <w:rsid w:val="005923CA"/>
    <w:rsid w:val="00592B5A"/>
    <w:rsid w:val="00595EAB"/>
    <w:rsid w:val="00596F63"/>
    <w:rsid w:val="005A0659"/>
    <w:rsid w:val="005A09DD"/>
    <w:rsid w:val="005A2329"/>
    <w:rsid w:val="005A2A5C"/>
    <w:rsid w:val="005A4D7A"/>
    <w:rsid w:val="005A4DE7"/>
    <w:rsid w:val="005B0111"/>
    <w:rsid w:val="005B0E46"/>
    <w:rsid w:val="005B11FF"/>
    <w:rsid w:val="005B2184"/>
    <w:rsid w:val="005B3ED7"/>
    <w:rsid w:val="005B7E3C"/>
    <w:rsid w:val="005C04FE"/>
    <w:rsid w:val="005C0AE0"/>
    <w:rsid w:val="005C0DFF"/>
    <w:rsid w:val="005C6509"/>
    <w:rsid w:val="005C6BB1"/>
    <w:rsid w:val="005C6CF8"/>
    <w:rsid w:val="005D0DB6"/>
    <w:rsid w:val="005D1221"/>
    <w:rsid w:val="005D1D1F"/>
    <w:rsid w:val="005D2548"/>
    <w:rsid w:val="005D2A15"/>
    <w:rsid w:val="005D2D82"/>
    <w:rsid w:val="005D2FFB"/>
    <w:rsid w:val="005D3029"/>
    <w:rsid w:val="005D5321"/>
    <w:rsid w:val="005D6C24"/>
    <w:rsid w:val="005D70C9"/>
    <w:rsid w:val="005D7934"/>
    <w:rsid w:val="005E0F95"/>
    <w:rsid w:val="005E1940"/>
    <w:rsid w:val="005E2A12"/>
    <w:rsid w:val="005E3191"/>
    <w:rsid w:val="005E49AB"/>
    <w:rsid w:val="005E6368"/>
    <w:rsid w:val="005E6794"/>
    <w:rsid w:val="005E6AB3"/>
    <w:rsid w:val="005E7DCE"/>
    <w:rsid w:val="005F0CC2"/>
    <w:rsid w:val="005F0F05"/>
    <w:rsid w:val="005F4C23"/>
    <w:rsid w:val="005F538D"/>
    <w:rsid w:val="005F591D"/>
    <w:rsid w:val="005F7841"/>
    <w:rsid w:val="005F7FC8"/>
    <w:rsid w:val="00600401"/>
    <w:rsid w:val="00600DD2"/>
    <w:rsid w:val="00600EB6"/>
    <w:rsid w:val="00600FCF"/>
    <w:rsid w:val="0060106A"/>
    <w:rsid w:val="00602C8C"/>
    <w:rsid w:val="00602D88"/>
    <w:rsid w:val="0060546E"/>
    <w:rsid w:val="006055F4"/>
    <w:rsid w:val="0061099C"/>
    <w:rsid w:val="00610ECC"/>
    <w:rsid w:val="006124F3"/>
    <w:rsid w:val="00616AAB"/>
    <w:rsid w:val="0061753D"/>
    <w:rsid w:val="0062042D"/>
    <w:rsid w:val="0062441A"/>
    <w:rsid w:val="00627753"/>
    <w:rsid w:val="00627E77"/>
    <w:rsid w:val="00630FD5"/>
    <w:rsid w:val="00632145"/>
    <w:rsid w:val="00633D5B"/>
    <w:rsid w:val="0063531E"/>
    <w:rsid w:val="006356D6"/>
    <w:rsid w:val="006362C6"/>
    <w:rsid w:val="00636FAC"/>
    <w:rsid w:val="00637E69"/>
    <w:rsid w:val="00641E35"/>
    <w:rsid w:val="00642826"/>
    <w:rsid w:val="00645429"/>
    <w:rsid w:val="00645AD5"/>
    <w:rsid w:val="00645B1B"/>
    <w:rsid w:val="006464E9"/>
    <w:rsid w:val="006526DB"/>
    <w:rsid w:val="006536AC"/>
    <w:rsid w:val="00654A8D"/>
    <w:rsid w:val="00654ED6"/>
    <w:rsid w:val="00657356"/>
    <w:rsid w:val="006576EB"/>
    <w:rsid w:val="00657BDC"/>
    <w:rsid w:val="00657CEC"/>
    <w:rsid w:val="00660DBF"/>
    <w:rsid w:val="00661495"/>
    <w:rsid w:val="00661A32"/>
    <w:rsid w:val="00662D91"/>
    <w:rsid w:val="00664272"/>
    <w:rsid w:val="0066455A"/>
    <w:rsid w:val="006649F2"/>
    <w:rsid w:val="00664CE7"/>
    <w:rsid w:val="006655A4"/>
    <w:rsid w:val="00665CF8"/>
    <w:rsid w:val="0066672C"/>
    <w:rsid w:val="00666AC7"/>
    <w:rsid w:val="00670E1F"/>
    <w:rsid w:val="0068333E"/>
    <w:rsid w:val="006835C8"/>
    <w:rsid w:val="0068452E"/>
    <w:rsid w:val="00685933"/>
    <w:rsid w:val="006915AE"/>
    <w:rsid w:val="00692BE2"/>
    <w:rsid w:val="0069445E"/>
    <w:rsid w:val="00694EFC"/>
    <w:rsid w:val="006958CD"/>
    <w:rsid w:val="00696DE9"/>
    <w:rsid w:val="00697224"/>
    <w:rsid w:val="006A018E"/>
    <w:rsid w:val="006A01C3"/>
    <w:rsid w:val="006A2B30"/>
    <w:rsid w:val="006A446D"/>
    <w:rsid w:val="006A4716"/>
    <w:rsid w:val="006A550B"/>
    <w:rsid w:val="006A55F2"/>
    <w:rsid w:val="006A70A7"/>
    <w:rsid w:val="006A7CA2"/>
    <w:rsid w:val="006B089E"/>
    <w:rsid w:val="006B171C"/>
    <w:rsid w:val="006B46A7"/>
    <w:rsid w:val="006B636F"/>
    <w:rsid w:val="006B63F5"/>
    <w:rsid w:val="006C0928"/>
    <w:rsid w:val="006C1AAD"/>
    <w:rsid w:val="006C2E3B"/>
    <w:rsid w:val="006C49A3"/>
    <w:rsid w:val="006C4B58"/>
    <w:rsid w:val="006D1520"/>
    <w:rsid w:val="006D4383"/>
    <w:rsid w:val="006D5019"/>
    <w:rsid w:val="006D63A3"/>
    <w:rsid w:val="006D63E8"/>
    <w:rsid w:val="006D7D4B"/>
    <w:rsid w:val="006E2543"/>
    <w:rsid w:val="006E79EF"/>
    <w:rsid w:val="006F1B12"/>
    <w:rsid w:val="006F225F"/>
    <w:rsid w:val="006F3351"/>
    <w:rsid w:val="006F3FC1"/>
    <w:rsid w:val="006F452F"/>
    <w:rsid w:val="006F6779"/>
    <w:rsid w:val="00700985"/>
    <w:rsid w:val="00700BCD"/>
    <w:rsid w:val="00703049"/>
    <w:rsid w:val="0070376E"/>
    <w:rsid w:val="00703C4C"/>
    <w:rsid w:val="007046CB"/>
    <w:rsid w:val="0070569B"/>
    <w:rsid w:val="00706E2A"/>
    <w:rsid w:val="00707EC0"/>
    <w:rsid w:val="007136FA"/>
    <w:rsid w:val="0071695B"/>
    <w:rsid w:val="007223D7"/>
    <w:rsid w:val="0072335B"/>
    <w:rsid w:val="00724229"/>
    <w:rsid w:val="0072543C"/>
    <w:rsid w:val="00725EED"/>
    <w:rsid w:val="00727141"/>
    <w:rsid w:val="007279E8"/>
    <w:rsid w:val="00727E5A"/>
    <w:rsid w:val="0073029E"/>
    <w:rsid w:val="00732064"/>
    <w:rsid w:val="00734AD4"/>
    <w:rsid w:val="00740EC6"/>
    <w:rsid w:val="007418BD"/>
    <w:rsid w:val="00741EFF"/>
    <w:rsid w:val="00742334"/>
    <w:rsid w:val="0074305A"/>
    <w:rsid w:val="0074409F"/>
    <w:rsid w:val="007443C5"/>
    <w:rsid w:val="00747F47"/>
    <w:rsid w:val="00751F3F"/>
    <w:rsid w:val="007527C4"/>
    <w:rsid w:val="007533DA"/>
    <w:rsid w:val="00753FDF"/>
    <w:rsid w:val="00757C69"/>
    <w:rsid w:val="007600E9"/>
    <w:rsid w:val="007602C7"/>
    <w:rsid w:val="007645BE"/>
    <w:rsid w:val="00770824"/>
    <w:rsid w:val="007716A8"/>
    <w:rsid w:val="0077279A"/>
    <w:rsid w:val="00775068"/>
    <w:rsid w:val="00775708"/>
    <w:rsid w:val="007769A3"/>
    <w:rsid w:val="00780D78"/>
    <w:rsid w:val="007818A2"/>
    <w:rsid w:val="007826D5"/>
    <w:rsid w:val="00782B10"/>
    <w:rsid w:val="00782D27"/>
    <w:rsid w:val="0078376C"/>
    <w:rsid w:val="00783A90"/>
    <w:rsid w:val="00784344"/>
    <w:rsid w:val="00784B54"/>
    <w:rsid w:val="00786624"/>
    <w:rsid w:val="00786921"/>
    <w:rsid w:val="00787028"/>
    <w:rsid w:val="007903EB"/>
    <w:rsid w:val="00791893"/>
    <w:rsid w:val="007920DC"/>
    <w:rsid w:val="00796685"/>
    <w:rsid w:val="00797124"/>
    <w:rsid w:val="00797172"/>
    <w:rsid w:val="00797F9E"/>
    <w:rsid w:val="007A00B1"/>
    <w:rsid w:val="007A0B33"/>
    <w:rsid w:val="007A1F99"/>
    <w:rsid w:val="007A2794"/>
    <w:rsid w:val="007A2C28"/>
    <w:rsid w:val="007A3818"/>
    <w:rsid w:val="007A39E6"/>
    <w:rsid w:val="007A44A8"/>
    <w:rsid w:val="007A49F0"/>
    <w:rsid w:val="007A5376"/>
    <w:rsid w:val="007A5606"/>
    <w:rsid w:val="007A74F8"/>
    <w:rsid w:val="007A7857"/>
    <w:rsid w:val="007B19BB"/>
    <w:rsid w:val="007B2884"/>
    <w:rsid w:val="007B2955"/>
    <w:rsid w:val="007B3C17"/>
    <w:rsid w:val="007B4151"/>
    <w:rsid w:val="007B4249"/>
    <w:rsid w:val="007B6923"/>
    <w:rsid w:val="007C05F5"/>
    <w:rsid w:val="007C1D8B"/>
    <w:rsid w:val="007C1DA0"/>
    <w:rsid w:val="007C2D96"/>
    <w:rsid w:val="007C3165"/>
    <w:rsid w:val="007C55D5"/>
    <w:rsid w:val="007C5C4F"/>
    <w:rsid w:val="007C635E"/>
    <w:rsid w:val="007C671F"/>
    <w:rsid w:val="007C6D27"/>
    <w:rsid w:val="007C77CC"/>
    <w:rsid w:val="007D1898"/>
    <w:rsid w:val="007D4191"/>
    <w:rsid w:val="007D4C45"/>
    <w:rsid w:val="007D540D"/>
    <w:rsid w:val="007D7BDB"/>
    <w:rsid w:val="007E1307"/>
    <w:rsid w:val="007E2517"/>
    <w:rsid w:val="007E431F"/>
    <w:rsid w:val="007E451E"/>
    <w:rsid w:val="007E5813"/>
    <w:rsid w:val="007E62D2"/>
    <w:rsid w:val="007E66EE"/>
    <w:rsid w:val="007E6D36"/>
    <w:rsid w:val="007F0A46"/>
    <w:rsid w:val="007F220D"/>
    <w:rsid w:val="007F2D10"/>
    <w:rsid w:val="007F2D88"/>
    <w:rsid w:val="007F37A5"/>
    <w:rsid w:val="007F4CD4"/>
    <w:rsid w:val="007F51F6"/>
    <w:rsid w:val="007F74EC"/>
    <w:rsid w:val="00801391"/>
    <w:rsid w:val="00802E0C"/>
    <w:rsid w:val="00803795"/>
    <w:rsid w:val="00804D88"/>
    <w:rsid w:val="00806856"/>
    <w:rsid w:val="00807F5F"/>
    <w:rsid w:val="00811D59"/>
    <w:rsid w:val="00812683"/>
    <w:rsid w:val="00814447"/>
    <w:rsid w:val="008145AF"/>
    <w:rsid w:val="00814FC5"/>
    <w:rsid w:val="008167F4"/>
    <w:rsid w:val="008200E1"/>
    <w:rsid w:val="00826D5D"/>
    <w:rsid w:val="00827979"/>
    <w:rsid w:val="00835F3C"/>
    <w:rsid w:val="008363EA"/>
    <w:rsid w:val="0084053F"/>
    <w:rsid w:val="00845B0F"/>
    <w:rsid w:val="00845D86"/>
    <w:rsid w:val="0084651F"/>
    <w:rsid w:val="008468AC"/>
    <w:rsid w:val="0084764E"/>
    <w:rsid w:val="0085277B"/>
    <w:rsid w:val="0085318F"/>
    <w:rsid w:val="008533BF"/>
    <w:rsid w:val="00854642"/>
    <w:rsid w:val="00854FF0"/>
    <w:rsid w:val="00855022"/>
    <w:rsid w:val="0085543F"/>
    <w:rsid w:val="0085611D"/>
    <w:rsid w:val="00856208"/>
    <w:rsid w:val="00856885"/>
    <w:rsid w:val="00860A22"/>
    <w:rsid w:val="00861405"/>
    <w:rsid w:val="00861782"/>
    <w:rsid w:val="00861BDC"/>
    <w:rsid w:val="008629C0"/>
    <w:rsid w:val="00863563"/>
    <w:rsid w:val="00863D10"/>
    <w:rsid w:val="00863E4D"/>
    <w:rsid w:val="00863FA3"/>
    <w:rsid w:val="00864601"/>
    <w:rsid w:val="00870BD1"/>
    <w:rsid w:val="0087116E"/>
    <w:rsid w:val="00874BC3"/>
    <w:rsid w:val="00874C3A"/>
    <w:rsid w:val="008763DC"/>
    <w:rsid w:val="00876947"/>
    <w:rsid w:val="00877846"/>
    <w:rsid w:val="008816D7"/>
    <w:rsid w:val="0088675B"/>
    <w:rsid w:val="00887A67"/>
    <w:rsid w:val="00891BCA"/>
    <w:rsid w:val="00894D1C"/>
    <w:rsid w:val="008A0902"/>
    <w:rsid w:val="008A1852"/>
    <w:rsid w:val="008A3E0C"/>
    <w:rsid w:val="008A4DDF"/>
    <w:rsid w:val="008A4FB2"/>
    <w:rsid w:val="008A6615"/>
    <w:rsid w:val="008A7B9A"/>
    <w:rsid w:val="008B0ACE"/>
    <w:rsid w:val="008B0E8C"/>
    <w:rsid w:val="008B2137"/>
    <w:rsid w:val="008B260F"/>
    <w:rsid w:val="008B311C"/>
    <w:rsid w:val="008B34D8"/>
    <w:rsid w:val="008B47C6"/>
    <w:rsid w:val="008B4F5C"/>
    <w:rsid w:val="008B751F"/>
    <w:rsid w:val="008C069C"/>
    <w:rsid w:val="008C2F78"/>
    <w:rsid w:val="008C321F"/>
    <w:rsid w:val="008C3CEF"/>
    <w:rsid w:val="008C7678"/>
    <w:rsid w:val="008D3C4F"/>
    <w:rsid w:val="008D3FF0"/>
    <w:rsid w:val="008D4442"/>
    <w:rsid w:val="008D5210"/>
    <w:rsid w:val="008D68D9"/>
    <w:rsid w:val="008E137F"/>
    <w:rsid w:val="008E27F7"/>
    <w:rsid w:val="008E39EE"/>
    <w:rsid w:val="008E3A11"/>
    <w:rsid w:val="008E4527"/>
    <w:rsid w:val="008E50B4"/>
    <w:rsid w:val="008E5A3A"/>
    <w:rsid w:val="008F16A7"/>
    <w:rsid w:val="008F21AC"/>
    <w:rsid w:val="008F550A"/>
    <w:rsid w:val="008F5D0B"/>
    <w:rsid w:val="008F7C47"/>
    <w:rsid w:val="0090008A"/>
    <w:rsid w:val="00901CB2"/>
    <w:rsid w:val="00901CEE"/>
    <w:rsid w:val="00902A40"/>
    <w:rsid w:val="009033A4"/>
    <w:rsid w:val="00903BD6"/>
    <w:rsid w:val="00903F19"/>
    <w:rsid w:val="00904971"/>
    <w:rsid w:val="00905D19"/>
    <w:rsid w:val="00905E3D"/>
    <w:rsid w:val="00906E3A"/>
    <w:rsid w:val="009104CE"/>
    <w:rsid w:val="00910AEE"/>
    <w:rsid w:val="00911126"/>
    <w:rsid w:val="009138F1"/>
    <w:rsid w:val="009139A8"/>
    <w:rsid w:val="00913E8D"/>
    <w:rsid w:val="00916183"/>
    <w:rsid w:val="00917707"/>
    <w:rsid w:val="00917AEE"/>
    <w:rsid w:val="00917BF1"/>
    <w:rsid w:val="00920261"/>
    <w:rsid w:val="009206D0"/>
    <w:rsid w:val="00923340"/>
    <w:rsid w:val="00923958"/>
    <w:rsid w:val="0092469A"/>
    <w:rsid w:val="00926A39"/>
    <w:rsid w:val="00927444"/>
    <w:rsid w:val="009308CA"/>
    <w:rsid w:val="00931A0E"/>
    <w:rsid w:val="00932845"/>
    <w:rsid w:val="00933CBE"/>
    <w:rsid w:val="00934EF1"/>
    <w:rsid w:val="009400BF"/>
    <w:rsid w:val="00940AB5"/>
    <w:rsid w:val="00941BC7"/>
    <w:rsid w:val="00942DE2"/>
    <w:rsid w:val="00942E6D"/>
    <w:rsid w:val="0094485C"/>
    <w:rsid w:val="009461FC"/>
    <w:rsid w:val="00946993"/>
    <w:rsid w:val="00951276"/>
    <w:rsid w:val="00953238"/>
    <w:rsid w:val="00953788"/>
    <w:rsid w:val="0095635A"/>
    <w:rsid w:val="0095702A"/>
    <w:rsid w:val="00960203"/>
    <w:rsid w:val="00962BFF"/>
    <w:rsid w:val="0096410B"/>
    <w:rsid w:val="00964E92"/>
    <w:rsid w:val="00965817"/>
    <w:rsid w:val="0096662A"/>
    <w:rsid w:val="0096791B"/>
    <w:rsid w:val="00967CEE"/>
    <w:rsid w:val="00970806"/>
    <w:rsid w:val="00970985"/>
    <w:rsid w:val="009711D1"/>
    <w:rsid w:val="00976CF5"/>
    <w:rsid w:val="00976ECD"/>
    <w:rsid w:val="00982D8D"/>
    <w:rsid w:val="00983340"/>
    <w:rsid w:val="00983BB0"/>
    <w:rsid w:val="00984A2B"/>
    <w:rsid w:val="00984AA2"/>
    <w:rsid w:val="00985E37"/>
    <w:rsid w:val="00985F9A"/>
    <w:rsid w:val="00986E02"/>
    <w:rsid w:val="00987916"/>
    <w:rsid w:val="00992D54"/>
    <w:rsid w:val="00994148"/>
    <w:rsid w:val="009949EA"/>
    <w:rsid w:val="0099589E"/>
    <w:rsid w:val="009A10EE"/>
    <w:rsid w:val="009A5188"/>
    <w:rsid w:val="009A569C"/>
    <w:rsid w:val="009A580E"/>
    <w:rsid w:val="009A5849"/>
    <w:rsid w:val="009A7999"/>
    <w:rsid w:val="009B0012"/>
    <w:rsid w:val="009B0F68"/>
    <w:rsid w:val="009B218E"/>
    <w:rsid w:val="009B304E"/>
    <w:rsid w:val="009B4DE9"/>
    <w:rsid w:val="009B6F54"/>
    <w:rsid w:val="009C02F1"/>
    <w:rsid w:val="009C1E0E"/>
    <w:rsid w:val="009C262F"/>
    <w:rsid w:val="009C2CC6"/>
    <w:rsid w:val="009C2D13"/>
    <w:rsid w:val="009C359A"/>
    <w:rsid w:val="009C4C8B"/>
    <w:rsid w:val="009C4CB9"/>
    <w:rsid w:val="009C56A1"/>
    <w:rsid w:val="009C6D13"/>
    <w:rsid w:val="009C745D"/>
    <w:rsid w:val="009D28FB"/>
    <w:rsid w:val="009D2DA3"/>
    <w:rsid w:val="009D3974"/>
    <w:rsid w:val="009D3E6C"/>
    <w:rsid w:val="009D41BF"/>
    <w:rsid w:val="009D4F12"/>
    <w:rsid w:val="009D6417"/>
    <w:rsid w:val="009D6718"/>
    <w:rsid w:val="009E2608"/>
    <w:rsid w:val="009E4278"/>
    <w:rsid w:val="009E42E2"/>
    <w:rsid w:val="009E521D"/>
    <w:rsid w:val="009E5441"/>
    <w:rsid w:val="009E71C4"/>
    <w:rsid w:val="009E7A9E"/>
    <w:rsid w:val="009F09B0"/>
    <w:rsid w:val="009F16F4"/>
    <w:rsid w:val="009F1843"/>
    <w:rsid w:val="009F187C"/>
    <w:rsid w:val="009F1DB2"/>
    <w:rsid w:val="009F3EF3"/>
    <w:rsid w:val="009F4584"/>
    <w:rsid w:val="009F68B5"/>
    <w:rsid w:val="009F6A71"/>
    <w:rsid w:val="009F6AA9"/>
    <w:rsid w:val="009F7510"/>
    <w:rsid w:val="009F7A5C"/>
    <w:rsid w:val="00A03244"/>
    <w:rsid w:val="00A03A80"/>
    <w:rsid w:val="00A047D6"/>
    <w:rsid w:val="00A04B31"/>
    <w:rsid w:val="00A06D4E"/>
    <w:rsid w:val="00A07378"/>
    <w:rsid w:val="00A10720"/>
    <w:rsid w:val="00A108AC"/>
    <w:rsid w:val="00A10ADA"/>
    <w:rsid w:val="00A11972"/>
    <w:rsid w:val="00A14D78"/>
    <w:rsid w:val="00A20643"/>
    <w:rsid w:val="00A21F0B"/>
    <w:rsid w:val="00A23887"/>
    <w:rsid w:val="00A239A2"/>
    <w:rsid w:val="00A24A96"/>
    <w:rsid w:val="00A25394"/>
    <w:rsid w:val="00A256C9"/>
    <w:rsid w:val="00A25D00"/>
    <w:rsid w:val="00A2626A"/>
    <w:rsid w:val="00A27CA5"/>
    <w:rsid w:val="00A306AF"/>
    <w:rsid w:val="00A324A4"/>
    <w:rsid w:val="00A32798"/>
    <w:rsid w:val="00A35240"/>
    <w:rsid w:val="00A35826"/>
    <w:rsid w:val="00A35A2A"/>
    <w:rsid w:val="00A35BA1"/>
    <w:rsid w:val="00A36A1A"/>
    <w:rsid w:val="00A36C98"/>
    <w:rsid w:val="00A405BA"/>
    <w:rsid w:val="00A4252F"/>
    <w:rsid w:val="00A43902"/>
    <w:rsid w:val="00A4441F"/>
    <w:rsid w:val="00A446BF"/>
    <w:rsid w:val="00A45657"/>
    <w:rsid w:val="00A46798"/>
    <w:rsid w:val="00A478CD"/>
    <w:rsid w:val="00A50080"/>
    <w:rsid w:val="00A50320"/>
    <w:rsid w:val="00A55A8D"/>
    <w:rsid w:val="00A55A92"/>
    <w:rsid w:val="00A5600E"/>
    <w:rsid w:val="00A60C8C"/>
    <w:rsid w:val="00A60E18"/>
    <w:rsid w:val="00A6356F"/>
    <w:rsid w:val="00A636D6"/>
    <w:rsid w:val="00A6409D"/>
    <w:rsid w:val="00A67E76"/>
    <w:rsid w:val="00A70AA5"/>
    <w:rsid w:val="00A71E1C"/>
    <w:rsid w:val="00A72260"/>
    <w:rsid w:val="00A76DE3"/>
    <w:rsid w:val="00A77478"/>
    <w:rsid w:val="00A800E9"/>
    <w:rsid w:val="00A80225"/>
    <w:rsid w:val="00A8204B"/>
    <w:rsid w:val="00A8632F"/>
    <w:rsid w:val="00A86B71"/>
    <w:rsid w:val="00A86EFF"/>
    <w:rsid w:val="00A8736D"/>
    <w:rsid w:val="00A900AA"/>
    <w:rsid w:val="00A902AD"/>
    <w:rsid w:val="00A9069D"/>
    <w:rsid w:val="00A91A0E"/>
    <w:rsid w:val="00A941A3"/>
    <w:rsid w:val="00A94256"/>
    <w:rsid w:val="00A95251"/>
    <w:rsid w:val="00A9719E"/>
    <w:rsid w:val="00A97ED7"/>
    <w:rsid w:val="00AA2997"/>
    <w:rsid w:val="00AA32E9"/>
    <w:rsid w:val="00AA65A9"/>
    <w:rsid w:val="00AA6731"/>
    <w:rsid w:val="00AB06D5"/>
    <w:rsid w:val="00AB20DD"/>
    <w:rsid w:val="00AB2FBC"/>
    <w:rsid w:val="00AB3978"/>
    <w:rsid w:val="00AB5449"/>
    <w:rsid w:val="00AB56B2"/>
    <w:rsid w:val="00AC05BE"/>
    <w:rsid w:val="00AC16DB"/>
    <w:rsid w:val="00AC2309"/>
    <w:rsid w:val="00AC3F27"/>
    <w:rsid w:val="00AC655C"/>
    <w:rsid w:val="00AC687B"/>
    <w:rsid w:val="00AC7718"/>
    <w:rsid w:val="00AD1123"/>
    <w:rsid w:val="00AD439C"/>
    <w:rsid w:val="00AD5923"/>
    <w:rsid w:val="00AD5A0B"/>
    <w:rsid w:val="00AE044B"/>
    <w:rsid w:val="00AE1BFD"/>
    <w:rsid w:val="00AE2AA2"/>
    <w:rsid w:val="00AE4D08"/>
    <w:rsid w:val="00AE67AE"/>
    <w:rsid w:val="00AE7278"/>
    <w:rsid w:val="00AF0A38"/>
    <w:rsid w:val="00AF1A66"/>
    <w:rsid w:val="00AF202C"/>
    <w:rsid w:val="00AF2847"/>
    <w:rsid w:val="00AF3946"/>
    <w:rsid w:val="00AF3FBE"/>
    <w:rsid w:val="00AF4311"/>
    <w:rsid w:val="00AF5631"/>
    <w:rsid w:val="00AF578C"/>
    <w:rsid w:val="00AF581A"/>
    <w:rsid w:val="00B01453"/>
    <w:rsid w:val="00B01697"/>
    <w:rsid w:val="00B01702"/>
    <w:rsid w:val="00B03F58"/>
    <w:rsid w:val="00B04FB6"/>
    <w:rsid w:val="00B062CE"/>
    <w:rsid w:val="00B06B82"/>
    <w:rsid w:val="00B104C8"/>
    <w:rsid w:val="00B12B3C"/>
    <w:rsid w:val="00B12F03"/>
    <w:rsid w:val="00B13BD1"/>
    <w:rsid w:val="00B14918"/>
    <w:rsid w:val="00B17D21"/>
    <w:rsid w:val="00B220DF"/>
    <w:rsid w:val="00B241D3"/>
    <w:rsid w:val="00B256DB"/>
    <w:rsid w:val="00B257EA"/>
    <w:rsid w:val="00B25ABF"/>
    <w:rsid w:val="00B26480"/>
    <w:rsid w:val="00B31DAA"/>
    <w:rsid w:val="00B34C59"/>
    <w:rsid w:val="00B350B6"/>
    <w:rsid w:val="00B367B5"/>
    <w:rsid w:val="00B3715C"/>
    <w:rsid w:val="00B41D18"/>
    <w:rsid w:val="00B41F5F"/>
    <w:rsid w:val="00B421CE"/>
    <w:rsid w:val="00B45BE7"/>
    <w:rsid w:val="00B4605C"/>
    <w:rsid w:val="00B5069C"/>
    <w:rsid w:val="00B50C69"/>
    <w:rsid w:val="00B523F3"/>
    <w:rsid w:val="00B52687"/>
    <w:rsid w:val="00B5282D"/>
    <w:rsid w:val="00B539A7"/>
    <w:rsid w:val="00B53BAC"/>
    <w:rsid w:val="00B5476D"/>
    <w:rsid w:val="00B571CD"/>
    <w:rsid w:val="00B61639"/>
    <w:rsid w:val="00B61FA5"/>
    <w:rsid w:val="00B66704"/>
    <w:rsid w:val="00B66836"/>
    <w:rsid w:val="00B67EC8"/>
    <w:rsid w:val="00B70039"/>
    <w:rsid w:val="00B70ACF"/>
    <w:rsid w:val="00B70F0B"/>
    <w:rsid w:val="00B72CE0"/>
    <w:rsid w:val="00B73683"/>
    <w:rsid w:val="00B76828"/>
    <w:rsid w:val="00B76B1C"/>
    <w:rsid w:val="00B804CD"/>
    <w:rsid w:val="00B81243"/>
    <w:rsid w:val="00B81BB8"/>
    <w:rsid w:val="00B820A5"/>
    <w:rsid w:val="00B8668F"/>
    <w:rsid w:val="00B9141C"/>
    <w:rsid w:val="00B91C36"/>
    <w:rsid w:val="00B94628"/>
    <w:rsid w:val="00B9733A"/>
    <w:rsid w:val="00BA0667"/>
    <w:rsid w:val="00BA2E43"/>
    <w:rsid w:val="00BA38E7"/>
    <w:rsid w:val="00BA489F"/>
    <w:rsid w:val="00BB234D"/>
    <w:rsid w:val="00BB2776"/>
    <w:rsid w:val="00BB5A3F"/>
    <w:rsid w:val="00BB6CDA"/>
    <w:rsid w:val="00BB6D5D"/>
    <w:rsid w:val="00BB6ED9"/>
    <w:rsid w:val="00BB7CB5"/>
    <w:rsid w:val="00BC006C"/>
    <w:rsid w:val="00BC0129"/>
    <w:rsid w:val="00BC1EE3"/>
    <w:rsid w:val="00BC1F9B"/>
    <w:rsid w:val="00BC23DF"/>
    <w:rsid w:val="00BC2E9D"/>
    <w:rsid w:val="00BC45E9"/>
    <w:rsid w:val="00BC4865"/>
    <w:rsid w:val="00BC4BC1"/>
    <w:rsid w:val="00BD0415"/>
    <w:rsid w:val="00BD0517"/>
    <w:rsid w:val="00BD0994"/>
    <w:rsid w:val="00BD169B"/>
    <w:rsid w:val="00BD2DEA"/>
    <w:rsid w:val="00BD3B63"/>
    <w:rsid w:val="00BD4684"/>
    <w:rsid w:val="00BD52D4"/>
    <w:rsid w:val="00BD612D"/>
    <w:rsid w:val="00BE0366"/>
    <w:rsid w:val="00BE2500"/>
    <w:rsid w:val="00BE3431"/>
    <w:rsid w:val="00BE370B"/>
    <w:rsid w:val="00BE5039"/>
    <w:rsid w:val="00BE5BC5"/>
    <w:rsid w:val="00BE70CC"/>
    <w:rsid w:val="00BE7527"/>
    <w:rsid w:val="00BE7C25"/>
    <w:rsid w:val="00BF1D4D"/>
    <w:rsid w:val="00BF2023"/>
    <w:rsid w:val="00BF2129"/>
    <w:rsid w:val="00BF5AF5"/>
    <w:rsid w:val="00C06E96"/>
    <w:rsid w:val="00C0776F"/>
    <w:rsid w:val="00C07DC6"/>
    <w:rsid w:val="00C1080B"/>
    <w:rsid w:val="00C127C4"/>
    <w:rsid w:val="00C12BFE"/>
    <w:rsid w:val="00C13471"/>
    <w:rsid w:val="00C15B31"/>
    <w:rsid w:val="00C166E5"/>
    <w:rsid w:val="00C17114"/>
    <w:rsid w:val="00C17DD3"/>
    <w:rsid w:val="00C21057"/>
    <w:rsid w:val="00C22E36"/>
    <w:rsid w:val="00C2446A"/>
    <w:rsid w:val="00C2547C"/>
    <w:rsid w:val="00C2653E"/>
    <w:rsid w:val="00C26DDC"/>
    <w:rsid w:val="00C271F1"/>
    <w:rsid w:val="00C31AC4"/>
    <w:rsid w:val="00C31D89"/>
    <w:rsid w:val="00C333EE"/>
    <w:rsid w:val="00C335BB"/>
    <w:rsid w:val="00C367FC"/>
    <w:rsid w:val="00C40718"/>
    <w:rsid w:val="00C41DC1"/>
    <w:rsid w:val="00C421C3"/>
    <w:rsid w:val="00C43724"/>
    <w:rsid w:val="00C44042"/>
    <w:rsid w:val="00C45591"/>
    <w:rsid w:val="00C45ABD"/>
    <w:rsid w:val="00C45D11"/>
    <w:rsid w:val="00C45DCE"/>
    <w:rsid w:val="00C461C0"/>
    <w:rsid w:val="00C46934"/>
    <w:rsid w:val="00C51B82"/>
    <w:rsid w:val="00C52593"/>
    <w:rsid w:val="00C52DB7"/>
    <w:rsid w:val="00C546BC"/>
    <w:rsid w:val="00C54A61"/>
    <w:rsid w:val="00C54E64"/>
    <w:rsid w:val="00C55848"/>
    <w:rsid w:val="00C56506"/>
    <w:rsid w:val="00C571DE"/>
    <w:rsid w:val="00C57677"/>
    <w:rsid w:val="00C623F2"/>
    <w:rsid w:val="00C63474"/>
    <w:rsid w:val="00C636E8"/>
    <w:rsid w:val="00C64B3C"/>
    <w:rsid w:val="00C67696"/>
    <w:rsid w:val="00C72D3B"/>
    <w:rsid w:val="00C7567B"/>
    <w:rsid w:val="00C758B9"/>
    <w:rsid w:val="00C76018"/>
    <w:rsid w:val="00C762AE"/>
    <w:rsid w:val="00C774C5"/>
    <w:rsid w:val="00C8284F"/>
    <w:rsid w:val="00C82B30"/>
    <w:rsid w:val="00C849A1"/>
    <w:rsid w:val="00C87BDE"/>
    <w:rsid w:val="00C87D58"/>
    <w:rsid w:val="00C9001C"/>
    <w:rsid w:val="00C91E77"/>
    <w:rsid w:val="00C928DC"/>
    <w:rsid w:val="00C94482"/>
    <w:rsid w:val="00C94960"/>
    <w:rsid w:val="00C9768E"/>
    <w:rsid w:val="00CA01EC"/>
    <w:rsid w:val="00CA0C21"/>
    <w:rsid w:val="00CA15FF"/>
    <w:rsid w:val="00CA1B2C"/>
    <w:rsid w:val="00CA1E94"/>
    <w:rsid w:val="00CA43D4"/>
    <w:rsid w:val="00CA4994"/>
    <w:rsid w:val="00CA5A97"/>
    <w:rsid w:val="00CA6EC9"/>
    <w:rsid w:val="00CA750D"/>
    <w:rsid w:val="00CB064F"/>
    <w:rsid w:val="00CB0A90"/>
    <w:rsid w:val="00CB1197"/>
    <w:rsid w:val="00CB3101"/>
    <w:rsid w:val="00CB3585"/>
    <w:rsid w:val="00CB3F59"/>
    <w:rsid w:val="00CB4B8B"/>
    <w:rsid w:val="00CB7843"/>
    <w:rsid w:val="00CC269B"/>
    <w:rsid w:val="00CC2A91"/>
    <w:rsid w:val="00CC73C6"/>
    <w:rsid w:val="00CD1A8F"/>
    <w:rsid w:val="00CD27DA"/>
    <w:rsid w:val="00CD33E9"/>
    <w:rsid w:val="00CD4415"/>
    <w:rsid w:val="00CD5976"/>
    <w:rsid w:val="00CD656F"/>
    <w:rsid w:val="00CD6669"/>
    <w:rsid w:val="00CD77A3"/>
    <w:rsid w:val="00CE3A55"/>
    <w:rsid w:val="00CE3F12"/>
    <w:rsid w:val="00CE5235"/>
    <w:rsid w:val="00CE5E03"/>
    <w:rsid w:val="00CE7368"/>
    <w:rsid w:val="00CE77B9"/>
    <w:rsid w:val="00CE7A1E"/>
    <w:rsid w:val="00CF01D9"/>
    <w:rsid w:val="00CF113A"/>
    <w:rsid w:val="00CF115A"/>
    <w:rsid w:val="00CF1B5D"/>
    <w:rsid w:val="00CF1D20"/>
    <w:rsid w:val="00CF493D"/>
    <w:rsid w:val="00CF7A8F"/>
    <w:rsid w:val="00D0022A"/>
    <w:rsid w:val="00D017E9"/>
    <w:rsid w:val="00D0249F"/>
    <w:rsid w:val="00D07CB9"/>
    <w:rsid w:val="00D07FAE"/>
    <w:rsid w:val="00D11440"/>
    <w:rsid w:val="00D1306D"/>
    <w:rsid w:val="00D175F5"/>
    <w:rsid w:val="00D2316E"/>
    <w:rsid w:val="00D23F87"/>
    <w:rsid w:val="00D246E5"/>
    <w:rsid w:val="00D246FB"/>
    <w:rsid w:val="00D25665"/>
    <w:rsid w:val="00D271BA"/>
    <w:rsid w:val="00D275E8"/>
    <w:rsid w:val="00D27CF6"/>
    <w:rsid w:val="00D3016F"/>
    <w:rsid w:val="00D33E9F"/>
    <w:rsid w:val="00D34358"/>
    <w:rsid w:val="00D3493B"/>
    <w:rsid w:val="00D354AA"/>
    <w:rsid w:val="00D35DB4"/>
    <w:rsid w:val="00D36B2C"/>
    <w:rsid w:val="00D36FCC"/>
    <w:rsid w:val="00D371E8"/>
    <w:rsid w:val="00D40108"/>
    <w:rsid w:val="00D4053B"/>
    <w:rsid w:val="00D41009"/>
    <w:rsid w:val="00D416FA"/>
    <w:rsid w:val="00D436A4"/>
    <w:rsid w:val="00D45804"/>
    <w:rsid w:val="00D462AC"/>
    <w:rsid w:val="00D46577"/>
    <w:rsid w:val="00D46899"/>
    <w:rsid w:val="00D54B6A"/>
    <w:rsid w:val="00D55041"/>
    <w:rsid w:val="00D5771E"/>
    <w:rsid w:val="00D57E7D"/>
    <w:rsid w:val="00D61E49"/>
    <w:rsid w:val="00D642E2"/>
    <w:rsid w:val="00D64A53"/>
    <w:rsid w:val="00D6596E"/>
    <w:rsid w:val="00D747DA"/>
    <w:rsid w:val="00D74C4D"/>
    <w:rsid w:val="00D75123"/>
    <w:rsid w:val="00D7569A"/>
    <w:rsid w:val="00D8061B"/>
    <w:rsid w:val="00D81898"/>
    <w:rsid w:val="00D81AE4"/>
    <w:rsid w:val="00D82E86"/>
    <w:rsid w:val="00D835EF"/>
    <w:rsid w:val="00D85A1C"/>
    <w:rsid w:val="00D87E25"/>
    <w:rsid w:val="00D90FBF"/>
    <w:rsid w:val="00D97017"/>
    <w:rsid w:val="00D97A37"/>
    <w:rsid w:val="00D97BB9"/>
    <w:rsid w:val="00DA3E5B"/>
    <w:rsid w:val="00DA4A62"/>
    <w:rsid w:val="00DA5B7B"/>
    <w:rsid w:val="00DA68B1"/>
    <w:rsid w:val="00DA70AE"/>
    <w:rsid w:val="00DA7358"/>
    <w:rsid w:val="00DB3295"/>
    <w:rsid w:val="00DC0C1C"/>
    <w:rsid w:val="00DC39AF"/>
    <w:rsid w:val="00DC3AB7"/>
    <w:rsid w:val="00DC3FD9"/>
    <w:rsid w:val="00DC5978"/>
    <w:rsid w:val="00DC6F05"/>
    <w:rsid w:val="00DC7413"/>
    <w:rsid w:val="00DD026C"/>
    <w:rsid w:val="00DD4A70"/>
    <w:rsid w:val="00DD579B"/>
    <w:rsid w:val="00DD6150"/>
    <w:rsid w:val="00DD6B84"/>
    <w:rsid w:val="00DE0CD5"/>
    <w:rsid w:val="00DE13FB"/>
    <w:rsid w:val="00DE1873"/>
    <w:rsid w:val="00DE19F7"/>
    <w:rsid w:val="00DE3192"/>
    <w:rsid w:val="00DE3FE4"/>
    <w:rsid w:val="00DE649F"/>
    <w:rsid w:val="00DE6EEA"/>
    <w:rsid w:val="00DE727B"/>
    <w:rsid w:val="00DF0731"/>
    <w:rsid w:val="00DF1591"/>
    <w:rsid w:val="00DF1D1C"/>
    <w:rsid w:val="00DF214E"/>
    <w:rsid w:val="00DF2268"/>
    <w:rsid w:val="00DF3BC3"/>
    <w:rsid w:val="00DF52E7"/>
    <w:rsid w:val="00E0004F"/>
    <w:rsid w:val="00E0187F"/>
    <w:rsid w:val="00E02F8B"/>
    <w:rsid w:val="00E0371C"/>
    <w:rsid w:val="00E03C38"/>
    <w:rsid w:val="00E045B6"/>
    <w:rsid w:val="00E04F1B"/>
    <w:rsid w:val="00E05C17"/>
    <w:rsid w:val="00E067F4"/>
    <w:rsid w:val="00E15E1C"/>
    <w:rsid w:val="00E17BC9"/>
    <w:rsid w:val="00E20393"/>
    <w:rsid w:val="00E265CE"/>
    <w:rsid w:val="00E26766"/>
    <w:rsid w:val="00E35572"/>
    <w:rsid w:val="00E35820"/>
    <w:rsid w:val="00E35902"/>
    <w:rsid w:val="00E3632D"/>
    <w:rsid w:val="00E36735"/>
    <w:rsid w:val="00E40109"/>
    <w:rsid w:val="00E4144C"/>
    <w:rsid w:val="00E41DCD"/>
    <w:rsid w:val="00E42C21"/>
    <w:rsid w:val="00E42F99"/>
    <w:rsid w:val="00E454A4"/>
    <w:rsid w:val="00E457A7"/>
    <w:rsid w:val="00E46C38"/>
    <w:rsid w:val="00E50800"/>
    <w:rsid w:val="00E50BEA"/>
    <w:rsid w:val="00E51703"/>
    <w:rsid w:val="00E566D2"/>
    <w:rsid w:val="00E56F00"/>
    <w:rsid w:val="00E5745F"/>
    <w:rsid w:val="00E57B92"/>
    <w:rsid w:val="00E614DE"/>
    <w:rsid w:val="00E6167E"/>
    <w:rsid w:val="00E62AF2"/>
    <w:rsid w:val="00E62D3E"/>
    <w:rsid w:val="00E66EDB"/>
    <w:rsid w:val="00E67BC5"/>
    <w:rsid w:val="00E70381"/>
    <w:rsid w:val="00E705B5"/>
    <w:rsid w:val="00E71C4E"/>
    <w:rsid w:val="00E73A1D"/>
    <w:rsid w:val="00E742BA"/>
    <w:rsid w:val="00E76B19"/>
    <w:rsid w:val="00E80DA5"/>
    <w:rsid w:val="00E8270E"/>
    <w:rsid w:val="00E833D6"/>
    <w:rsid w:val="00E83D61"/>
    <w:rsid w:val="00E8532A"/>
    <w:rsid w:val="00E877F0"/>
    <w:rsid w:val="00E87A36"/>
    <w:rsid w:val="00E91FEB"/>
    <w:rsid w:val="00E920DE"/>
    <w:rsid w:val="00E9701C"/>
    <w:rsid w:val="00EA2D35"/>
    <w:rsid w:val="00EA2D46"/>
    <w:rsid w:val="00EA5AD9"/>
    <w:rsid w:val="00EA686C"/>
    <w:rsid w:val="00EB119A"/>
    <w:rsid w:val="00EB140D"/>
    <w:rsid w:val="00EB1B51"/>
    <w:rsid w:val="00EB34BB"/>
    <w:rsid w:val="00EB52D4"/>
    <w:rsid w:val="00EB6C6F"/>
    <w:rsid w:val="00EB705C"/>
    <w:rsid w:val="00EB7B12"/>
    <w:rsid w:val="00EC1151"/>
    <w:rsid w:val="00EC2FF0"/>
    <w:rsid w:val="00EC4710"/>
    <w:rsid w:val="00EC5706"/>
    <w:rsid w:val="00EC5970"/>
    <w:rsid w:val="00EC7554"/>
    <w:rsid w:val="00ED1165"/>
    <w:rsid w:val="00ED17C6"/>
    <w:rsid w:val="00ED1E72"/>
    <w:rsid w:val="00ED3251"/>
    <w:rsid w:val="00ED540B"/>
    <w:rsid w:val="00EE28F9"/>
    <w:rsid w:val="00EE3E2B"/>
    <w:rsid w:val="00EE599C"/>
    <w:rsid w:val="00EE74D1"/>
    <w:rsid w:val="00EE7F7D"/>
    <w:rsid w:val="00EF13F2"/>
    <w:rsid w:val="00EF2F67"/>
    <w:rsid w:val="00EF412D"/>
    <w:rsid w:val="00EF73DE"/>
    <w:rsid w:val="00F0045E"/>
    <w:rsid w:val="00F00A29"/>
    <w:rsid w:val="00F018BF"/>
    <w:rsid w:val="00F01DB9"/>
    <w:rsid w:val="00F06B7F"/>
    <w:rsid w:val="00F06BA4"/>
    <w:rsid w:val="00F06F19"/>
    <w:rsid w:val="00F132CE"/>
    <w:rsid w:val="00F14712"/>
    <w:rsid w:val="00F163CC"/>
    <w:rsid w:val="00F16514"/>
    <w:rsid w:val="00F1670B"/>
    <w:rsid w:val="00F172ED"/>
    <w:rsid w:val="00F17FCA"/>
    <w:rsid w:val="00F20B17"/>
    <w:rsid w:val="00F21712"/>
    <w:rsid w:val="00F2560F"/>
    <w:rsid w:val="00F259D3"/>
    <w:rsid w:val="00F264AE"/>
    <w:rsid w:val="00F3003C"/>
    <w:rsid w:val="00F33285"/>
    <w:rsid w:val="00F33BB0"/>
    <w:rsid w:val="00F354B6"/>
    <w:rsid w:val="00F360CA"/>
    <w:rsid w:val="00F37688"/>
    <w:rsid w:val="00F401A7"/>
    <w:rsid w:val="00F407FB"/>
    <w:rsid w:val="00F415A3"/>
    <w:rsid w:val="00F42E92"/>
    <w:rsid w:val="00F44158"/>
    <w:rsid w:val="00F445E8"/>
    <w:rsid w:val="00F45BFC"/>
    <w:rsid w:val="00F53164"/>
    <w:rsid w:val="00F554F1"/>
    <w:rsid w:val="00F55A37"/>
    <w:rsid w:val="00F616A7"/>
    <w:rsid w:val="00F62EF5"/>
    <w:rsid w:val="00F656C1"/>
    <w:rsid w:val="00F70DC7"/>
    <w:rsid w:val="00F71DD6"/>
    <w:rsid w:val="00F71F36"/>
    <w:rsid w:val="00F72613"/>
    <w:rsid w:val="00F729F7"/>
    <w:rsid w:val="00F72F53"/>
    <w:rsid w:val="00F7452D"/>
    <w:rsid w:val="00F75DF1"/>
    <w:rsid w:val="00F76427"/>
    <w:rsid w:val="00F77BFE"/>
    <w:rsid w:val="00F77F74"/>
    <w:rsid w:val="00F80431"/>
    <w:rsid w:val="00F806AC"/>
    <w:rsid w:val="00F82FAC"/>
    <w:rsid w:val="00F84560"/>
    <w:rsid w:val="00F862BA"/>
    <w:rsid w:val="00F86880"/>
    <w:rsid w:val="00F90F13"/>
    <w:rsid w:val="00F90F14"/>
    <w:rsid w:val="00F91ABB"/>
    <w:rsid w:val="00F920FF"/>
    <w:rsid w:val="00F92FC4"/>
    <w:rsid w:val="00F93332"/>
    <w:rsid w:val="00F93F00"/>
    <w:rsid w:val="00F93F5A"/>
    <w:rsid w:val="00F949FF"/>
    <w:rsid w:val="00F94E8D"/>
    <w:rsid w:val="00F96615"/>
    <w:rsid w:val="00FA13F6"/>
    <w:rsid w:val="00FA1B8D"/>
    <w:rsid w:val="00FA1E24"/>
    <w:rsid w:val="00FA36EF"/>
    <w:rsid w:val="00FA3E55"/>
    <w:rsid w:val="00FA4403"/>
    <w:rsid w:val="00FA58BF"/>
    <w:rsid w:val="00FA68BA"/>
    <w:rsid w:val="00FA7094"/>
    <w:rsid w:val="00FB1AF6"/>
    <w:rsid w:val="00FB335B"/>
    <w:rsid w:val="00FB3771"/>
    <w:rsid w:val="00FB72C6"/>
    <w:rsid w:val="00FC0243"/>
    <w:rsid w:val="00FC0CB9"/>
    <w:rsid w:val="00FC1071"/>
    <w:rsid w:val="00FC12FF"/>
    <w:rsid w:val="00FC296B"/>
    <w:rsid w:val="00FC379C"/>
    <w:rsid w:val="00FC51BF"/>
    <w:rsid w:val="00FC5C57"/>
    <w:rsid w:val="00FC72C3"/>
    <w:rsid w:val="00FC7E4A"/>
    <w:rsid w:val="00FD1F6E"/>
    <w:rsid w:val="00FD51B3"/>
    <w:rsid w:val="00FD5468"/>
    <w:rsid w:val="00FD56E3"/>
    <w:rsid w:val="00FD646C"/>
    <w:rsid w:val="00FD67B7"/>
    <w:rsid w:val="00FD70A7"/>
    <w:rsid w:val="00FE0204"/>
    <w:rsid w:val="00FE593A"/>
    <w:rsid w:val="00FE7B13"/>
    <w:rsid w:val="00FE7E01"/>
    <w:rsid w:val="00FF1556"/>
    <w:rsid w:val="00FF3023"/>
    <w:rsid w:val="00FF6DA6"/>
    <w:rsid w:val="00FF710F"/>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9"/>
    <o:shapelayout v:ext="edit">
      <o:idmap v:ext="edit" data="1"/>
      <o:rules v:ext="edit">
        <o:r id="V:Rule1" type="connector" idref="#_x0000_s1073"/>
        <o:r id="V:Rule2" type="connector" idref="#_x0000_s1078"/>
        <o:r id="V:Rule3" type="connector" idref="#_x0000_s1076"/>
        <o:r id="V:Rule4" type="connector" idref="#_x0000_s1077"/>
        <o:r id="V:Rule5" type="connector" idref="#_x0000_s1075"/>
        <o:r id="V:Rule6" type="connector" idref="#_x0000_s1074"/>
      </o:rules>
    </o:shapelayout>
  </w:shapeDefaults>
  <w:decimalSymbol w:val=","/>
  <w:listSeparator w:val=";"/>
  <w15:docId w15:val="{E3F9C47D-29CC-4BDE-90B7-2FDB3AAA7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0DB6"/>
    <w:rPr>
      <w:sz w:val="24"/>
      <w:szCs w:val="24"/>
    </w:rPr>
  </w:style>
  <w:style w:type="paragraph" w:styleId="1">
    <w:name w:val="heading 1"/>
    <w:basedOn w:val="a"/>
    <w:next w:val="a"/>
    <w:link w:val="10"/>
    <w:uiPriority w:val="99"/>
    <w:qFormat/>
    <w:rsid w:val="001F6D74"/>
    <w:pPr>
      <w:keepNext/>
      <w:outlineLvl w:val="0"/>
    </w:pPr>
    <w:rPr>
      <w:sz w:val="26"/>
      <w:szCs w:val="20"/>
    </w:rPr>
  </w:style>
  <w:style w:type="paragraph" w:styleId="2">
    <w:name w:val="heading 2"/>
    <w:basedOn w:val="a"/>
    <w:next w:val="a"/>
    <w:link w:val="20"/>
    <w:uiPriority w:val="99"/>
    <w:qFormat/>
    <w:rsid w:val="001F6D74"/>
    <w:pPr>
      <w:keepNext/>
      <w:jc w:val="both"/>
      <w:outlineLvl w:val="1"/>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F6D74"/>
    <w:rPr>
      <w:rFonts w:cs="Times New Roman"/>
      <w:sz w:val="26"/>
    </w:rPr>
  </w:style>
  <w:style w:type="character" w:customStyle="1" w:styleId="20">
    <w:name w:val="Заголовок 2 Знак"/>
    <w:basedOn w:val="a0"/>
    <w:link w:val="2"/>
    <w:uiPriority w:val="99"/>
    <w:semiHidden/>
    <w:locked/>
    <w:rsid w:val="001F6D74"/>
    <w:rPr>
      <w:rFonts w:cs="Times New Roman"/>
      <w:sz w:val="24"/>
    </w:rPr>
  </w:style>
  <w:style w:type="paragraph" w:styleId="HTML">
    <w:name w:val="HTML Preformatted"/>
    <w:basedOn w:val="a"/>
    <w:link w:val="HTML0"/>
    <w:uiPriority w:val="99"/>
    <w:rsid w:val="00F933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E566D2"/>
    <w:rPr>
      <w:rFonts w:ascii="Courier New" w:hAnsi="Courier New" w:cs="Courier New"/>
      <w:sz w:val="20"/>
      <w:szCs w:val="20"/>
    </w:rPr>
  </w:style>
  <w:style w:type="paragraph" w:customStyle="1" w:styleId="a3">
    <w:name w:val="Прижатый влево"/>
    <w:basedOn w:val="a"/>
    <w:next w:val="a"/>
    <w:uiPriority w:val="99"/>
    <w:rsid w:val="00D57E7D"/>
    <w:pPr>
      <w:autoSpaceDE w:val="0"/>
      <w:autoSpaceDN w:val="0"/>
      <w:adjustRightInd w:val="0"/>
    </w:pPr>
    <w:rPr>
      <w:rFonts w:ascii="Arial" w:hAnsi="Arial"/>
    </w:rPr>
  </w:style>
  <w:style w:type="paragraph" w:styleId="a4">
    <w:name w:val="footer"/>
    <w:basedOn w:val="a"/>
    <w:link w:val="a5"/>
    <w:uiPriority w:val="99"/>
    <w:rsid w:val="00E50800"/>
    <w:pPr>
      <w:tabs>
        <w:tab w:val="center" w:pos="4677"/>
        <w:tab w:val="right" w:pos="9355"/>
      </w:tabs>
    </w:pPr>
  </w:style>
  <w:style w:type="character" w:customStyle="1" w:styleId="a5">
    <w:name w:val="Нижний колонтитул Знак"/>
    <w:basedOn w:val="a0"/>
    <w:link w:val="a4"/>
    <w:uiPriority w:val="99"/>
    <w:locked/>
    <w:rsid w:val="00CF1B5D"/>
    <w:rPr>
      <w:rFonts w:cs="Times New Roman"/>
      <w:sz w:val="24"/>
      <w:szCs w:val="24"/>
    </w:rPr>
  </w:style>
  <w:style w:type="character" w:styleId="a6">
    <w:name w:val="page number"/>
    <w:basedOn w:val="a0"/>
    <w:uiPriority w:val="99"/>
    <w:rsid w:val="00E50800"/>
    <w:rPr>
      <w:rFonts w:cs="Times New Roman"/>
    </w:rPr>
  </w:style>
  <w:style w:type="character" w:customStyle="1" w:styleId="a7">
    <w:name w:val="Основной текст_"/>
    <w:link w:val="100"/>
    <w:uiPriority w:val="99"/>
    <w:locked/>
    <w:rsid w:val="005B11FF"/>
    <w:rPr>
      <w:sz w:val="26"/>
      <w:shd w:val="clear" w:color="auto" w:fill="FFFFFF"/>
    </w:rPr>
  </w:style>
  <w:style w:type="paragraph" w:customStyle="1" w:styleId="100">
    <w:name w:val="Основной текст10"/>
    <w:basedOn w:val="a"/>
    <w:link w:val="a7"/>
    <w:uiPriority w:val="99"/>
    <w:rsid w:val="005B11FF"/>
    <w:pPr>
      <w:shd w:val="clear" w:color="auto" w:fill="FFFFFF"/>
      <w:spacing w:after="600" w:line="320" w:lineRule="exact"/>
      <w:ind w:left="40" w:right="23" w:firstLine="680"/>
      <w:jc w:val="both"/>
    </w:pPr>
    <w:rPr>
      <w:sz w:val="26"/>
      <w:szCs w:val="20"/>
    </w:rPr>
  </w:style>
  <w:style w:type="paragraph" w:styleId="a8">
    <w:name w:val="header"/>
    <w:basedOn w:val="a"/>
    <w:link w:val="a9"/>
    <w:uiPriority w:val="99"/>
    <w:rsid w:val="00F76427"/>
    <w:pPr>
      <w:tabs>
        <w:tab w:val="center" w:pos="4677"/>
        <w:tab w:val="right" w:pos="9355"/>
      </w:tabs>
    </w:pPr>
  </w:style>
  <w:style w:type="character" w:customStyle="1" w:styleId="a9">
    <w:name w:val="Верхний колонтитул Знак"/>
    <w:basedOn w:val="a0"/>
    <w:link w:val="a8"/>
    <w:uiPriority w:val="99"/>
    <w:locked/>
    <w:rsid w:val="00F76427"/>
    <w:rPr>
      <w:rFonts w:cs="Times New Roman"/>
      <w:sz w:val="24"/>
    </w:rPr>
  </w:style>
  <w:style w:type="character" w:styleId="aa">
    <w:name w:val="Hyperlink"/>
    <w:basedOn w:val="a0"/>
    <w:uiPriority w:val="99"/>
    <w:rsid w:val="00C63474"/>
    <w:rPr>
      <w:rFonts w:cs="Times New Roman"/>
      <w:color w:val="0000FF"/>
      <w:u w:val="single"/>
    </w:rPr>
  </w:style>
  <w:style w:type="paragraph" w:customStyle="1" w:styleId="ConsPlusNormal">
    <w:name w:val="ConsPlusNormal"/>
    <w:rsid w:val="00D46577"/>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D46577"/>
    <w:pPr>
      <w:widowControl w:val="0"/>
      <w:autoSpaceDE w:val="0"/>
      <w:autoSpaceDN w:val="0"/>
      <w:adjustRightInd w:val="0"/>
    </w:pPr>
    <w:rPr>
      <w:rFonts w:ascii="Courier New" w:hAnsi="Courier New" w:cs="Courier New"/>
      <w:sz w:val="20"/>
      <w:szCs w:val="20"/>
    </w:rPr>
  </w:style>
  <w:style w:type="paragraph" w:styleId="ab">
    <w:name w:val="List Paragraph"/>
    <w:basedOn w:val="a"/>
    <w:uiPriority w:val="99"/>
    <w:qFormat/>
    <w:rsid w:val="00AF2847"/>
    <w:pPr>
      <w:spacing w:line="407" w:lineRule="exact"/>
      <w:ind w:left="720" w:right="23" w:firstLine="680"/>
      <w:contextualSpacing/>
      <w:jc w:val="both"/>
    </w:pPr>
    <w:rPr>
      <w:rFonts w:ascii="Arial Unicode MS" w:eastAsia="Arial Unicode MS" w:hAnsi="Arial Unicode MS" w:cs="Arial Unicode MS"/>
      <w:color w:val="000000"/>
    </w:rPr>
  </w:style>
  <w:style w:type="paragraph" w:styleId="ac">
    <w:name w:val="Body Text Indent"/>
    <w:basedOn w:val="a"/>
    <w:link w:val="ad"/>
    <w:uiPriority w:val="99"/>
    <w:rsid w:val="00C2653E"/>
    <w:pPr>
      <w:spacing w:line="216" w:lineRule="auto"/>
      <w:ind w:firstLine="720"/>
      <w:jc w:val="both"/>
    </w:pPr>
    <w:rPr>
      <w:rFonts w:ascii="TimesDL" w:hAnsi="TimesDL"/>
      <w:kern w:val="16"/>
      <w:szCs w:val="20"/>
    </w:rPr>
  </w:style>
  <w:style w:type="character" w:customStyle="1" w:styleId="ad">
    <w:name w:val="Основной текст с отступом Знак"/>
    <w:basedOn w:val="a0"/>
    <w:link w:val="ac"/>
    <w:uiPriority w:val="99"/>
    <w:locked/>
    <w:rsid w:val="00C2653E"/>
    <w:rPr>
      <w:rFonts w:ascii="TimesDL" w:hAnsi="TimesDL" w:cs="Times New Roman"/>
      <w:kern w:val="16"/>
      <w:sz w:val="24"/>
    </w:rPr>
  </w:style>
  <w:style w:type="table" w:styleId="ae">
    <w:name w:val="Table Grid"/>
    <w:basedOn w:val="a1"/>
    <w:uiPriority w:val="99"/>
    <w:rsid w:val="009A518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link w:val="50"/>
    <w:uiPriority w:val="99"/>
    <w:locked/>
    <w:rsid w:val="00A20643"/>
    <w:rPr>
      <w:sz w:val="22"/>
      <w:shd w:val="clear" w:color="auto" w:fill="FFFFFF"/>
    </w:rPr>
  </w:style>
  <w:style w:type="character" w:customStyle="1" w:styleId="17">
    <w:name w:val="Основной текст (17)_"/>
    <w:link w:val="170"/>
    <w:uiPriority w:val="99"/>
    <w:locked/>
    <w:rsid w:val="00A20643"/>
    <w:rPr>
      <w:spacing w:val="10"/>
      <w:sz w:val="29"/>
      <w:shd w:val="clear" w:color="auto" w:fill="FFFFFF"/>
    </w:rPr>
  </w:style>
  <w:style w:type="paragraph" w:customStyle="1" w:styleId="50">
    <w:name w:val="Основной текст (5)"/>
    <w:basedOn w:val="a"/>
    <w:link w:val="5"/>
    <w:uiPriority w:val="99"/>
    <w:rsid w:val="00A20643"/>
    <w:pPr>
      <w:shd w:val="clear" w:color="auto" w:fill="FFFFFF"/>
      <w:spacing w:line="274" w:lineRule="exact"/>
      <w:ind w:left="40" w:right="23" w:firstLine="680"/>
      <w:jc w:val="right"/>
    </w:pPr>
    <w:rPr>
      <w:sz w:val="22"/>
      <w:szCs w:val="20"/>
    </w:rPr>
  </w:style>
  <w:style w:type="paragraph" w:customStyle="1" w:styleId="170">
    <w:name w:val="Основной текст (17)"/>
    <w:basedOn w:val="a"/>
    <w:link w:val="17"/>
    <w:uiPriority w:val="99"/>
    <w:rsid w:val="00A20643"/>
    <w:pPr>
      <w:shd w:val="clear" w:color="auto" w:fill="FFFFFF"/>
      <w:spacing w:after="840" w:line="356" w:lineRule="exact"/>
      <w:ind w:left="40" w:right="23" w:firstLine="680"/>
      <w:jc w:val="center"/>
    </w:pPr>
    <w:rPr>
      <w:spacing w:val="10"/>
      <w:sz w:val="29"/>
      <w:szCs w:val="20"/>
    </w:rPr>
  </w:style>
  <w:style w:type="paragraph" w:styleId="af">
    <w:name w:val="Body Text"/>
    <w:basedOn w:val="a"/>
    <w:link w:val="af0"/>
    <w:uiPriority w:val="99"/>
    <w:rsid w:val="001F6D74"/>
    <w:pPr>
      <w:spacing w:after="120"/>
    </w:pPr>
  </w:style>
  <w:style w:type="character" w:customStyle="1" w:styleId="af0">
    <w:name w:val="Основной текст Знак"/>
    <w:basedOn w:val="a0"/>
    <w:link w:val="af"/>
    <w:uiPriority w:val="99"/>
    <w:locked/>
    <w:rsid w:val="001F6D74"/>
    <w:rPr>
      <w:rFonts w:cs="Times New Roman"/>
      <w:sz w:val="24"/>
    </w:rPr>
  </w:style>
  <w:style w:type="character" w:customStyle="1" w:styleId="3">
    <w:name w:val="Заголовок №3_"/>
    <w:link w:val="30"/>
    <w:uiPriority w:val="99"/>
    <w:locked/>
    <w:rsid w:val="00442398"/>
    <w:rPr>
      <w:spacing w:val="10"/>
      <w:sz w:val="26"/>
      <w:shd w:val="clear" w:color="auto" w:fill="FFFFFF"/>
    </w:rPr>
  </w:style>
  <w:style w:type="paragraph" w:customStyle="1" w:styleId="30">
    <w:name w:val="Заголовок №3"/>
    <w:basedOn w:val="a"/>
    <w:link w:val="3"/>
    <w:uiPriority w:val="99"/>
    <w:rsid w:val="00442398"/>
    <w:pPr>
      <w:shd w:val="clear" w:color="auto" w:fill="FFFFFF"/>
      <w:spacing w:before="300" w:after="360" w:line="240" w:lineRule="atLeast"/>
      <w:ind w:left="40" w:right="23" w:firstLine="680"/>
      <w:jc w:val="both"/>
      <w:outlineLvl w:val="2"/>
    </w:pPr>
    <w:rPr>
      <w:spacing w:val="10"/>
      <w:sz w:val="26"/>
      <w:szCs w:val="20"/>
    </w:rPr>
  </w:style>
  <w:style w:type="paragraph" w:customStyle="1" w:styleId="11">
    <w:name w:val="Абзац списка1"/>
    <w:basedOn w:val="a"/>
    <w:uiPriority w:val="99"/>
    <w:rsid w:val="002F7FC8"/>
    <w:pPr>
      <w:ind w:left="720"/>
    </w:pPr>
    <w:rPr>
      <w:sz w:val="28"/>
      <w:szCs w:val="28"/>
      <w:lang w:val="en-US" w:eastAsia="en-US"/>
    </w:rPr>
  </w:style>
  <w:style w:type="paragraph" w:styleId="af1">
    <w:name w:val="Balloon Text"/>
    <w:basedOn w:val="a"/>
    <w:link w:val="af2"/>
    <w:uiPriority w:val="99"/>
    <w:rsid w:val="00DA3E5B"/>
    <w:rPr>
      <w:rFonts w:ascii="Tahoma" w:hAnsi="Tahoma"/>
      <w:sz w:val="16"/>
      <w:szCs w:val="16"/>
    </w:rPr>
  </w:style>
  <w:style w:type="character" w:customStyle="1" w:styleId="af2">
    <w:name w:val="Текст выноски Знак"/>
    <w:basedOn w:val="a0"/>
    <w:link w:val="af1"/>
    <w:uiPriority w:val="99"/>
    <w:locked/>
    <w:rsid w:val="00DA3E5B"/>
    <w:rPr>
      <w:rFonts w:ascii="Tahoma" w:hAnsi="Tahoma" w:cs="Times New Roman"/>
      <w:sz w:val="16"/>
    </w:rPr>
  </w:style>
  <w:style w:type="character" w:customStyle="1" w:styleId="31">
    <w:name w:val="Основной текст3"/>
    <w:uiPriority w:val="99"/>
    <w:rsid w:val="00DA3E5B"/>
    <w:rPr>
      <w:rFonts w:ascii="Times New Roman" w:hAnsi="Times New Roman"/>
      <w:spacing w:val="0"/>
      <w:sz w:val="26"/>
      <w:shd w:val="clear" w:color="auto" w:fill="FFFFFF"/>
    </w:rPr>
  </w:style>
  <w:style w:type="paragraph" w:customStyle="1" w:styleId="8">
    <w:name w:val="Основной текст8"/>
    <w:basedOn w:val="a"/>
    <w:uiPriority w:val="99"/>
    <w:rsid w:val="005A0659"/>
    <w:pPr>
      <w:shd w:val="clear" w:color="auto" w:fill="FFFFFF"/>
      <w:spacing w:before="600" w:after="600" w:line="298" w:lineRule="exact"/>
    </w:pPr>
    <w:rPr>
      <w:color w:val="000000"/>
      <w:sz w:val="28"/>
      <w:szCs w:val="28"/>
    </w:rPr>
  </w:style>
  <w:style w:type="character" w:customStyle="1" w:styleId="9">
    <w:name w:val="Основной текст (9)_"/>
    <w:link w:val="90"/>
    <w:uiPriority w:val="99"/>
    <w:locked/>
    <w:rsid w:val="00F949FF"/>
    <w:rPr>
      <w:sz w:val="14"/>
      <w:shd w:val="clear" w:color="auto" w:fill="FFFFFF"/>
    </w:rPr>
  </w:style>
  <w:style w:type="paragraph" w:customStyle="1" w:styleId="90">
    <w:name w:val="Основной текст (9)"/>
    <w:basedOn w:val="a"/>
    <w:link w:val="9"/>
    <w:uiPriority w:val="99"/>
    <w:rsid w:val="00F949FF"/>
    <w:pPr>
      <w:shd w:val="clear" w:color="auto" w:fill="FFFFFF"/>
      <w:spacing w:after="600" w:line="263" w:lineRule="exact"/>
      <w:ind w:left="40" w:right="23" w:firstLine="680"/>
      <w:jc w:val="both"/>
    </w:pPr>
    <w:rPr>
      <w:sz w:val="14"/>
      <w:szCs w:val="20"/>
    </w:rPr>
  </w:style>
  <w:style w:type="character" w:customStyle="1" w:styleId="4">
    <w:name w:val="Основной текст (4)_"/>
    <w:link w:val="40"/>
    <w:uiPriority w:val="99"/>
    <w:locked/>
    <w:rsid w:val="00F949FF"/>
    <w:rPr>
      <w:spacing w:val="10"/>
      <w:sz w:val="26"/>
      <w:shd w:val="clear" w:color="auto" w:fill="FFFFFF"/>
    </w:rPr>
  </w:style>
  <w:style w:type="paragraph" w:customStyle="1" w:styleId="40">
    <w:name w:val="Основной текст (4)"/>
    <w:basedOn w:val="a"/>
    <w:link w:val="4"/>
    <w:uiPriority w:val="99"/>
    <w:rsid w:val="00F949FF"/>
    <w:pPr>
      <w:shd w:val="clear" w:color="auto" w:fill="FFFFFF"/>
      <w:spacing w:before="300" w:after="300" w:line="317" w:lineRule="exact"/>
      <w:ind w:left="40" w:right="23" w:firstLine="680"/>
      <w:jc w:val="center"/>
    </w:pPr>
    <w:rPr>
      <w:spacing w:val="10"/>
      <w:sz w:val="26"/>
      <w:szCs w:val="20"/>
    </w:rPr>
  </w:style>
  <w:style w:type="character" w:styleId="af3">
    <w:name w:val="FollowedHyperlink"/>
    <w:basedOn w:val="a0"/>
    <w:uiPriority w:val="99"/>
    <w:rsid w:val="00DA68B1"/>
    <w:rPr>
      <w:rFonts w:cs="Times New Roman"/>
      <w:color w:val="800080"/>
      <w:u w:val="single"/>
    </w:rPr>
  </w:style>
  <w:style w:type="paragraph" w:customStyle="1" w:styleId="ConsPlusCell">
    <w:name w:val="ConsPlusCell"/>
    <w:uiPriority w:val="99"/>
    <w:rsid w:val="00137B17"/>
    <w:pPr>
      <w:widowControl w:val="0"/>
      <w:autoSpaceDE w:val="0"/>
      <w:autoSpaceDN w:val="0"/>
      <w:adjustRightInd w:val="0"/>
    </w:pPr>
    <w:rPr>
      <w:sz w:val="28"/>
      <w:szCs w:val="28"/>
    </w:rPr>
  </w:style>
  <w:style w:type="paragraph" w:customStyle="1" w:styleId="rtejustify">
    <w:name w:val="rtejustify"/>
    <w:basedOn w:val="a"/>
    <w:uiPriority w:val="99"/>
    <w:rsid w:val="00B81243"/>
    <w:pPr>
      <w:spacing w:before="100" w:beforeAutospacing="1" w:after="100" w:afterAutospacing="1"/>
    </w:pPr>
  </w:style>
  <w:style w:type="character" w:customStyle="1" w:styleId="41">
    <w:name w:val="Основной текст (4) + Не полужирный"/>
    <w:aliases w:val="Интервал 0 pt1"/>
    <w:basedOn w:val="4"/>
    <w:uiPriority w:val="99"/>
    <w:rsid w:val="00B81243"/>
    <w:rPr>
      <w:rFonts w:ascii="Times New Roman" w:hAnsi="Times New Roman" w:cs="Times New Roman"/>
      <w:b/>
      <w:bCs/>
      <w:spacing w:val="0"/>
      <w:sz w:val="26"/>
      <w:szCs w:val="26"/>
      <w:shd w:val="clear" w:color="auto" w:fill="FFFFFF"/>
      <w:lang w:bidi="ar-SA"/>
    </w:rPr>
  </w:style>
  <w:style w:type="character" w:customStyle="1" w:styleId="21">
    <w:name w:val="Заголовок №2"/>
    <w:basedOn w:val="a0"/>
    <w:uiPriority w:val="99"/>
    <w:rsid w:val="006B46A7"/>
    <w:rPr>
      <w:rFonts w:ascii="Times New Roman" w:hAnsi="Times New Roman" w:cs="Times New Roman"/>
      <w:spacing w:val="0"/>
      <w:sz w:val="26"/>
      <w:szCs w:val="26"/>
    </w:rPr>
  </w:style>
  <w:style w:type="paragraph" w:customStyle="1" w:styleId="Textbodyindent">
    <w:name w:val="Text body indent"/>
    <w:basedOn w:val="a"/>
    <w:uiPriority w:val="99"/>
    <w:rsid w:val="00FA1E24"/>
    <w:pPr>
      <w:suppressAutoHyphens/>
      <w:autoSpaceDN w:val="0"/>
      <w:spacing w:after="120"/>
      <w:ind w:left="283"/>
      <w:jc w:val="both"/>
      <w:textAlignment w:val="baseline"/>
    </w:pPr>
    <w:rPr>
      <w:color w:val="000000"/>
      <w:kern w:val="3"/>
      <w:lang w:eastAsia="zh-CN" w:bidi="hi-IN"/>
    </w:rPr>
  </w:style>
  <w:style w:type="paragraph" w:customStyle="1" w:styleId="ConsPlusTitle">
    <w:name w:val="ConsPlusTitle"/>
    <w:rsid w:val="006D63A3"/>
    <w:pPr>
      <w:widowControl w:val="0"/>
      <w:autoSpaceDE w:val="0"/>
      <w:autoSpaceDN w:val="0"/>
    </w:pPr>
    <w:rPr>
      <w:rFonts w:ascii="Calibri"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1569826">
      <w:marLeft w:val="0"/>
      <w:marRight w:val="0"/>
      <w:marTop w:val="0"/>
      <w:marBottom w:val="0"/>
      <w:divBdr>
        <w:top w:val="none" w:sz="0" w:space="0" w:color="auto"/>
        <w:left w:val="none" w:sz="0" w:space="0" w:color="auto"/>
        <w:bottom w:val="none" w:sz="0" w:space="0" w:color="auto"/>
        <w:right w:val="none" w:sz="0" w:space="0" w:color="auto"/>
      </w:divBdr>
    </w:div>
    <w:div w:id="921569827">
      <w:marLeft w:val="0"/>
      <w:marRight w:val="0"/>
      <w:marTop w:val="0"/>
      <w:marBottom w:val="0"/>
      <w:divBdr>
        <w:top w:val="none" w:sz="0" w:space="0" w:color="auto"/>
        <w:left w:val="none" w:sz="0" w:space="0" w:color="auto"/>
        <w:bottom w:val="none" w:sz="0" w:space="0" w:color="auto"/>
        <w:right w:val="none" w:sz="0" w:space="0" w:color="auto"/>
      </w:divBdr>
    </w:div>
    <w:div w:id="921569828">
      <w:marLeft w:val="0"/>
      <w:marRight w:val="0"/>
      <w:marTop w:val="0"/>
      <w:marBottom w:val="0"/>
      <w:divBdr>
        <w:top w:val="none" w:sz="0" w:space="0" w:color="auto"/>
        <w:left w:val="none" w:sz="0" w:space="0" w:color="auto"/>
        <w:bottom w:val="none" w:sz="0" w:space="0" w:color="auto"/>
        <w:right w:val="none" w:sz="0" w:space="0" w:color="auto"/>
      </w:divBdr>
    </w:div>
    <w:div w:id="9215698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B92DB5D3516C398D4D627C57E5F59A35FFEAD42BEA4A71210FCE12B93v7K6L" TargetMode="External"/><Relationship Id="rId18" Type="http://schemas.openxmlformats.org/officeDocument/2006/relationships/hyperlink" Target="consultantplus://offline/ref=BB92DB5D3516C398D4D639C8683307A95CF5F346B6ABA84448A0E77CCC26758D0Ev3K4L" TargetMode="External"/><Relationship Id="rId26" Type="http://schemas.openxmlformats.org/officeDocument/2006/relationships/hyperlink" Target="consultantplus://offline/ref=EDF2AD13F499930391B03AA0A5490F651B370D2F9DB1293EADE167A9EDEB375A475E3F3AA1334E1CM2lAL" TargetMode="External"/><Relationship Id="rId39" Type="http://schemas.openxmlformats.org/officeDocument/2006/relationships/footer" Target="footer6.xml"/><Relationship Id="rId21" Type="http://schemas.openxmlformats.org/officeDocument/2006/relationships/hyperlink" Target="consultantplus://offline/ref=BB92DB5D3516C398D4D639C8683307A95CF5F346B6A1AE454AA9E77CCC26758D0E3463BA4579DC1768E2697DvCK3L" TargetMode="External"/><Relationship Id="rId34" Type="http://schemas.openxmlformats.org/officeDocument/2006/relationships/image" Target="media/image2.jpeg"/><Relationship Id="rId7" Type="http://schemas.openxmlformats.org/officeDocument/2006/relationships/hyperlink" Target="consultantplus://offline/ref=BB92DB5D3516C398D4D639C8683307A95CF5F346B6A1AE454AA9E77CCC26758D0E3463BA4579DC1768E2697DvCK3L" TargetMode="External"/><Relationship Id="rId2" Type="http://schemas.openxmlformats.org/officeDocument/2006/relationships/styles" Target="styles.xml"/><Relationship Id="rId16" Type="http://schemas.openxmlformats.org/officeDocument/2006/relationships/hyperlink" Target="consultantplus://offline/ref=BB92DB5D3516C398D4D627C57E5F59A35CF8A942BFA0A71210FCE12B93v7K6L" TargetMode="External"/><Relationship Id="rId20" Type="http://schemas.openxmlformats.org/officeDocument/2006/relationships/hyperlink" Target="consultantplus://offline/ref=BB92DB5D3516C398D4D639C8683307A95CF5F346BEABAA4644A3BA76C47F798Fv0K9L" TargetMode="External"/><Relationship Id="rId29" Type="http://schemas.openxmlformats.org/officeDocument/2006/relationships/header" Target="header1.xm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B92DB5D3516C398D4D627C57E5F59A35CF6A548B2AAA71210FCE12B93v7K6L" TargetMode="External"/><Relationship Id="rId24" Type="http://schemas.openxmlformats.org/officeDocument/2006/relationships/hyperlink" Target="consultantplus://offline/ref=339D50BD2754C6FAC64CF7790C27C522B88C4BB09C62D86C90DC8407947BB6982F523962242EB78025F325O8f0K" TargetMode="External"/><Relationship Id="rId32" Type="http://schemas.openxmlformats.org/officeDocument/2006/relationships/header" Target="header2.xml"/><Relationship Id="rId37" Type="http://schemas.openxmlformats.org/officeDocument/2006/relationships/footer" Target="footer4.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BB92DB5D3516C398D4D627C57E5F59A35FFEAC4EB4AAA71210FCE12B937673D84E7465EF063DD11Fv6KCL" TargetMode="External"/><Relationship Id="rId23" Type="http://schemas.openxmlformats.org/officeDocument/2006/relationships/hyperlink" Target="mailto:umzgoslog@rambler.ru" TargetMode="External"/><Relationship Id="rId28" Type="http://schemas.openxmlformats.org/officeDocument/2006/relationships/hyperlink" Target="mailto:umzgoslog@rambler.ru" TargetMode="External"/><Relationship Id="rId36" Type="http://schemas.openxmlformats.org/officeDocument/2006/relationships/footer" Target="footer3.xml"/><Relationship Id="rId10" Type="http://schemas.openxmlformats.org/officeDocument/2006/relationships/hyperlink" Target="consultantplus://offline/ref=BB92DB5D3516C398D4D627C57E5F59A35FFFA94EB2A5A71210FCE12B93v7K6L" TargetMode="External"/><Relationship Id="rId19" Type="http://schemas.openxmlformats.org/officeDocument/2006/relationships/hyperlink" Target="consultantplus://offline/ref=BB92DB5D3516C398D4D639C8683307A95CF5F346BFABAB4D48A3BA76C47F798F093B3CAD4230D01668E36Bv7KEL"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consultantplus://offline/ref=BB92DB5D3516C398D4D627C57E5F59A35FF6AA4EBCF4F01041A9EFv2KEL" TargetMode="External"/><Relationship Id="rId14" Type="http://schemas.openxmlformats.org/officeDocument/2006/relationships/hyperlink" Target="consultantplus://offline/ref=BB92DB5D3516C398D4D627C57E5F59A35FFFAF4FB4A4A71210FCE12B937673D84E7465EF063DD213v6KAL" TargetMode="External"/><Relationship Id="rId22" Type="http://schemas.openxmlformats.org/officeDocument/2006/relationships/hyperlink" Target="consultantplus://offline/ref=BB92DB5D3516C398D4D639C8683307A95CF5F346B6A1AA4348AAE77CCC26758D0E3463BA4579DC1768E2697CvCK0L" TargetMode="External"/><Relationship Id="rId27" Type="http://schemas.openxmlformats.org/officeDocument/2006/relationships/hyperlink" Target="consultantplus://offline/ref=EDF2AD13F499930391B03AA0A5490F651B370D2F9DB1293EADE167A9EDEB375A475E3F3AA1334E1CM2lAL" TargetMode="External"/><Relationship Id="rId30" Type="http://schemas.openxmlformats.org/officeDocument/2006/relationships/footer" Target="footer1.xml"/><Relationship Id="rId35" Type="http://schemas.openxmlformats.org/officeDocument/2006/relationships/image" Target="media/image3.jpeg"/><Relationship Id="rId8" Type="http://schemas.openxmlformats.org/officeDocument/2006/relationships/hyperlink" Target="consultantplus://offline/ref=BB92DB5D3516C398D4D639C8683307A95CF5F346B6A1AA4348AAE77CCC26758D0E3463BA4579DC1768E2697CvCK0L" TargetMode="External"/><Relationship Id="rId3" Type="http://schemas.openxmlformats.org/officeDocument/2006/relationships/settings" Target="settings.xml"/><Relationship Id="rId12" Type="http://schemas.openxmlformats.org/officeDocument/2006/relationships/hyperlink" Target="consultantplus://offline/ref=BB92DB5D3516C398D4D627C57E5F59A35FFFAA42B6A2A71210FCE12B93v7K6L" TargetMode="External"/><Relationship Id="rId17" Type="http://schemas.openxmlformats.org/officeDocument/2006/relationships/hyperlink" Target="consultantplus://offline/ref=BB92DB5D3516C398D4D627C57E5F59A35FFEAF4DB1ABA71210FCE12B93v7K6L" TargetMode="External"/><Relationship Id="rId25" Type="http://schemas.openxmlformats.org/officeDocument/2006/relationships/hyperlink" Target="consultantplus://offline/ref=EDF2AD13F499930391B03AA0A5490F651B360D239BB0293EADE167A9EDEB375A475E3F3AA1324E1EM2lEL" TargetMode="External"/><Relationship Id="rId33" Type="http://schemas.openxmlformats.org/officeDocument/2006/relationships/image" Target="media/image1.png"/><Relationship Id="rId38"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1522</TotalTime>
  <Pages>42</Pages>
  <Words>13455</Words>
  <Characters>76698</Characters>
  <Application>Microsoft Office Word</Application>
  <DocSecurity>0</DocSecurity>
  <Lines>639</Lines>
  <Paragraphs>179</Paragraphs>
  <ScaleCrop>false</ScaleCrop>
  <HeadingPairs>
    <vt:vector size="2" baseType="variant">
      <vt:variant>
        <vt:lpstr>Название</vt:lpstr>
      </vt:variant>
      <vt:variant>
        <vt:i4>1</vt:i4>
      </vt:variant>
    </vt:vector>
  </HeadingPairs>
  <TitlesOfParts>
    <vt:vector size="1" baseType="lpstr">
      <vt:lpstr>ОБ УТВЕРЖДЕНИИ АДМИНИСТРАТИВНОГО РЕГЛАМЕНТА</vt:lpstr>
    </vt:vector>
  </TitlesOfParts>
  <Company>FDA ROSAVTODOR</Company>
  <LinksUpToDate>false</LinksUpToDate>
  <CharactersWithSpaces>89974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АДМИНИСТРАТИВНОГО РЕГЛАМЕНТА</dc:title>
  <dc:subject/>
  <dc:creator>zykovau</dc:creator>
  <cp:keywords/>
  <dc:description/>
  <cp:lastModifiedBy>Валерия Сергеевна Силютина</cp:lastModifiedBy>
  <cp:revision>37</cp:revision>
  <cp:lastPrinted>2013-09-03T03:20:00Z</cp:lastPrinted>
  <dcterms:created xsi:type="dcterms:W3CDTF">2013-08-08T09:46:00Z</dcterms:created>
  <dcterms:modified xsi:type="dcterms:W3CDTF">2020-08-05T12:01:00Z</dcterms:modified>
</cp:coreProperties>
</file>