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94E" w:rsidRDefault="00AF346E" w:rsidP="00C217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F346E">
        <w:rPr>
          <w:rFonts w:ascii="Times New Roman" w:hAnsi="Times New Roman" w:cs="Times New Roman"/>
          <w:b/>
          <w:sz w:val="28"/>
          <w:szCs w:val="28"/>
        </w:rPr>
        <w:t>овышение профессионально – педагогического потенциала преподавателей-организаторов ОБЖ  Южного управленческого округа.</w:t>
      </w:r>
    </w:p>
    <w:p w:rsidR="005C2C83" w:rsidRDefault="005C2C83" w:rsidP="00C217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3464" w:rsidRDefault="00AF346E" w:rsidP="00C217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этой целью </w:t>
      </w:r>
      <w:r w:rsidRPr="00C217A2">
        <w:rPr>
          <w:rFonts w:ascii="Times New Roman" w:hAnsi="Times New Roman" w:cs="Times New Roman"/>
          <w:sz w:val="28"/>
          <w:szCs w:val="28"/>
        </w:rPr>
        <w:t>10 октября 2013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7A2">
        <w:rPr>
          <w:rFonts w:ascii="Times New Roman" w:hAnsi="Times New Roman" w:cs="Times New Roman"/>
          <w:sz w:val="28"/>
          <w:szCs w:val="28"/>
        </w:rPr>
        <w:t>МКУ «Управление образования Администра</w:t>
      </w:r>
      <w:r>
        <w:rPr>
          <w:rFonts w:ascii="Times New Roman" w:hAnsi="Times New Roman" w:cs="Times New Roman"/>
          <w:sz w:val="28"/>
          <w:szCs w:val="28"/>
        </w:rPr>
        <w:t>ции городского округа Сухой Лог,</w:t>
      </w:r>
      <w:r w:rsidRPr="00C217A2">
        <w:rPr>
          <w:rFonts w:ascii="Times New Roman" w:hAnsi="Times New Roman" w:cs="Times New Roman"/>
          <w:sz w:val="28"/>
          <w:szCs w:val="28"/>
        </w:rPr>
        <w:t xml:space="preserve"> ГБОУ ДПО </w:t>
      </w:r>
      <w:proofErr w:type="gramStart"/>
      <w:r w:rsidRPr="00C217A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217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«Институт развития образования» на базе </w:t>
      </w:r>
      <w:r w:rsidRPr="00C217A2">
        <w:rPr>
          <w:rFonts w:ascii="Times New Roman" w:hAnsi="Times New Roman" w:cs="Times New Roman"/>
          <w:sz w:val="28"/>
          <w:szCs w:val="28"/>
        </w:rPr>
        <w:t>МАОУ Лице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217A2">
        <w:rPr>
          <w:rFonts w:ascii="Times New Roman" w:hAnsi="Times New Roman" w:cs="Times New Roman"/>
          <w:sz w:val="28"/>
          <w:szCs w:val="28"/>
        </w:rPr>
        <w:t xml:space="preserve"> № 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7A2">
        <w:rPr>
          <w:rFonts w:ascii="Times New Roman" w:hAnsi="Times New Roman" w:cs="Times New Roman"/>
          <w:sz w:val="28"/>
          <w:szCs w:val="28"/>
        </w:rPr>
        <w:t>Южн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217A2">
        <w:rPr>
          <w:rFonts w:ascii="Times New Roman" w:hAnsi="Times New Roman" w:cs="Times New Roman"/>
          <w:sz w:val="28"/>
          <w:szCs w:val="28"/>
        </w:rPr>
        <w:t xml:space="preserve"> управленческ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217A2"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217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C217A2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217A2">
        <w:rPr>
          <w:rFonts w:ascii="Times New Roman" w:hAnsi="Times New Roman" w:cs="Times New Roman"/>
          <w:sz w:val="28"/>
          <w:szCs w:val="28"/>
        </w:rPr>
        <w:t xml:space="preserve"> Сухой Лог</w:t>
      </w:r>
      <w:r>
        <w:rPr>
          <w:rFonts w:ascii="Times New Roman" w:hAnsi="Times New Roman" w:cs="Times New Roman"/>
          <w:sz w:val="28"/>
          <w:szCs w:val="28"/>
        </w:rPr>
        <w:t xml:space="preserve"> был проведен </w:t>
      </w:r>
      <w:r w:rsidR="00C217A2">
        <w:rPr>
          <w:rFonts w:ascii="Times New Roman" w:hAnsi="Times New Roman" w:cs="Times New Roman"/>
          <w:sz w:val="28"/>
          <w:szCs w:val="28"/>
        </w:rPr>
        <w:t xml:space="preserve">семинар </w:t>
      </w:r>
      <w:r w:rsidR="00C217A2" w:rsidRPr="00C217A2">
        <w:rPr>
          <w:rFonts w:ascii="Times New Roman" w:hAnsi="Times New Roman" w:cs="Times New Roman"/>
          <w:sz w:val="28"/>
          <w:szCs w:val="28"/>
        </w:rPr>
        <w:t>«Педагогические и методические условия реализации  учебного курса «Основы безопасности жизнедеятельности»</w:t>
      </w:r>
      <w:r w:rsidR="00C217A2">
        <w:rPr>
          <w:rFonts w:ascii="Times New Roman" w:hAnsi="Times New Roman" w:cs="Times New Roman"/>
          <w:sz w:val="28"/>
          <w:szCs w:val="28"/>
        </w:rPr>
        <w:t xml:space="preserve"> </w:t>
      </w:r>
      <w:r w:rsidR="00C217A2" w:rsidRPr="00C217A2">
        <w:rPr>
          <w:rFonts w:ascii="Times New Roman" w:hAnsi="Times New Roman" w:cs="Times New Roman"/>
          <w:sz w:val="28"/>
          <w:szCs w:val="28"/>
        </w:rPr>
        <w:t>в образовательных учреждениях Свердловской области»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C217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семинар были приглашены </w:t>
      </w:r>
      <w:r w:rsidRPr="00AF346E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BF05CF">
        <w:rPr>
          <w:rFonts w:ascii="Times New Roman" w:hAnsi="Times New Roman" w:cs="Times New Roman"/>
          <w:sz w:val="28"/>
          <w:szCs w:val="28"/>
        </w:rPr>
        <w:t>Института развития образования</w:t>
      </w:r>
      <w:r w:rsidRPr="00AF346E">
        <w:rPr>
          <w:rFonts w:ascii="Times New Roman" w:hAnsi="Times New Roman" w:cs="Times New Roman"/>
          <w:sz w:val="28"/>
          <w:szCs w:val="28"/>
        </w:rPr>
        <w:t>, представители органов местного самоуправления, представители Управления образования, преподаватели-организаторы ОБЖ Южного управленческого округа, сотрудники МЧС.</w:t>
      </w:r>
      <w:r w:rsidR="00C217A2" w:rsidRPr="00C217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7A2" w:rsidRDefault="007F7FF5" w:rsidP="00C217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семинара обсуждался ряд приоритетных направлений во взаимодействии </w:t>
      </w:r>
      <w:r w:rsidRPr="007F7FF5">
        <w:rPr>
          <w:rFonts w:ascii="Times New Roman" w:hAnsi="Times New Roman" w:cs="Times New Roman"/>
          <w:sz w:val="28"/>
          <w:szCs w:val="28"/>
        </w:rPr>
        <w:t>МЧС и Управления образования в проведении профилактической работы с детьми</w:t>
      </w:r>
      <w:r>
        <w:rPr>
          <w:rFonts w:ascii="Times New Roman" w:hAnsi="Times New Roman" w:cs="Times New Roman"/>
          <w:sz w:val="28"/>
          <w:szCs w:val="28"/>
        </w:rPr>
        <w:t xml:space="preserve">. В рамках семинара </w:t>
      </w:r>
      <w:r w:rsidR="00FB569C">
        <w:rPr>
          <w:rFonts w:ascii="Times New Roman" w:hAnsi="Times New Roman" w:cs="Times New Roman"/>
          <w:sz w:val="28"/>
          <w:szCs w:val="28"/>
        </w:rPr>
        <w:t>были организованы в</w:t>
      </w:r>
      <w:r w:rsidR="00FB569C" w:rsidRPr="00FB569C">
        <w:rPr>
          <w:rFonts w:ascii="Times New Roman" w:hAnsi="Times New Roman" w:cs="Times New Roman"/>
          <w:sz w:val="28"/>
          <w:szCs w:val="28"/>
        </w:rPr>
        <w:t>ыставк</w:t>
      </w:r>
      <w:r w:rsidR="00FB569C">
        <w:rPr>
          <w:rFonts w:ascii="Times New Roman" w:hAnsi="Times New Roman" w:cs="Times New Roman"/>
          <w:sz w:val="28"/>
          <w:szCs w:val="28"/>
        </w:rPr>
        <w:t>и</w:t>
      </w:r>
      <w:r w:rsidR="00FB569C" w:rsidRPr="00FB569C">
        <w:rPr>
          <w:rFonts w:ascii="Times New Roman" w:hAnsi="Times New Roman" w:cs="Times New Roman"/>
          <w:sz w:val="28"/>
          <w:szCs w:val="28"/>
        </w:rPr>
        <w:t xml:space="preserve"> средств индивидуальной защиты, противопожарного оборудования и техники</w:t>
      </w:r>
      <w:r w:rsidR="005C2C83">
        <w:rPr>
          <w:rFonts w:ascii="Times New Roman" w:hAnsi="Times New Roman" w:cs="Times New Roman"/>
          <w:sz w:val="28"/>
          <w:szCs w:val="28"/>
        </w:rPr>
        <w:t>,</w:t>
      </w:r>
      <w:r w:rsidR="00FB569C">
        <w:rPr>
          <w:rFonts w:ascii="Times New Roman" w:hAnsi="Times New Roman" w:cs="Times New Roman"/>
          <w:sz w:val="28"/>
          <w:szCs w:val="28"/>
        </w:rPr>
        <w:t xml:space="preserve"> </w:t>
      </w:r>
      <w:r w:rsidR="00FB569C" w:rsidRPr="00FB569C">
        <w:rPr>
          <w:rFonts w:ascii="Times New Roman" w:hAnsi="Times New Roman" w:cs="Times New Roman"/>
          <w:sz w:val="28"/>
          <w:szCs w:val="28"/>
        </w:rPr>
        <w:t>детских работ по пожарной безопасности</w:t>
      </w:r>
      <w:r w:rsidR="00FB569C">
        <w:rPr>
          <w:rFonts w:ascii="Times New Roman" w:hAnsi="Times New Roman" w:cs="Times New Roman"/>
          <w:sz w:val="28"/>
          <w:szCs w:val="28"/>
        </w:rPr>
        <w:t xml:space="preserve">. Присутствующие имели возможность </w:t>
      </w:r>
      <w:r w:rsidR="00303464">
        <w:rPr>
          <w:rFonts w:ascii="Times New Roman" w:hAnsi="Times New Roman" w:cs="Times New Roman"/>
          <w:sz w:val="28"/>
          <w:szCs w:val="28"/>
        </w:rPr>
        <w:t>познакомиться в</w:t>
      </w:r>
      <w:r w:rsidR="005C2C83">
        <w:rPr>
          <w:rFonts w:ascii="Times New Roman" w:hAnsi="Times New Roman" w:cs="Times New Roman"/>
          <w:sz w:val="28"/>
          <w:szCs w:val="28"/>
        </w:rPr>
        <w:t>о</w:t>
      </w:r>
      <w:r w:rsidR="00303464">
        <w:rPr>
          <w:rFonts w:ascii="Times New Roman" w:hAnsi="Times New Roman" w:cs="Times New Roman"/>
          <w:sz w:val="28"/>
          <w:szCs w:val="28"/>
        </w:rPr>
        <w:t xml:space="preserve"> время проведения</w:t>
      </w:r>
      <w:r w:rsidR="00FB569C">
        <w:rPr>
          <w:rFonts w:ascii="Times New Roman" w:hAnsi="Times New Roman" w:cs="Times New Roman"/>
          <w:sz w:val="28"/>
          <w:szCs w:val="28"/>
        </w:rPr>
        <w:t xml:space="preserve"> тематических м</w:t>
      </w:r>
      <w:r w:rsidR="00303464">
        <w:rPr>
          <w:rFonts w:ascii="Times New Roman" w:hAnsi="Times New Roman" w:cs="Times New Roman"/>
          <w:sz w:val="28"/>
          <w:szCs w:val="28"/>
        </w:rPr>
        <w:t>астерских с и</w:t>
      </w:r>
      <w:r w:rsidR="00303464" w:rsidRPr="00303464">
        <w:rPr>
          <w:rFonts w:ascii="Times New Roman" w:hAnsi="Times New Roman" w:cs="Times New Roman"/>
          <w:sz w:val="28"/>
          <w:szCs w:val="28"/>
        </w:rPr>
        <w:t>нновационны</w:t>
      </w:r>
      <w:r w:rsidR="00303464">
        <w:rPr>
          <w:rFonts w:ascii="Times New Roman" w:hAnsi="Times New Roman" w:cs="Times New Roman"/>
          <w:sz w:val="28"/>
          <w:szCs w:val="28"/>
        </w:rPr>
        <w:t>ми</w:t>
      </w:r>
      <w:r w:rsidR="00303464" w:rsidRPr="00303464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303464">
        <w:rPr>
          <w:rFonts w:ascii="Times New Roman" w:hAnsi="Times New Roman" w:cs="Times New Roman"/>
          <w:sz w:val="28"/>
          <w:szCs w:val="28"/>
        </w:rPr>
        <w:t>ами</w:t>
      </w:r>
      <w:r w:rsidR="00303464" w:rsidRPr="00303464">
        <w:rPr>
          <w:rFonts w:ascii="Times New Roman" w:hAnsi="Times New Roman" w:cs="Times New Roman"/>
          <w:sz w:val="28"/>
          <w:szCs w:val="28"/>
        </w:rPr>
        <w:t xml:space="preserve"> к методике преподавания курса ОБЖ в условиях введения Федеральн</w:t>
      </w:r>
      <w:r w:rsidR="00303464">
        <w:rPr>
          <w:rFonts w:ascii="Times New Roman" w:hAnsi="Times New Roman" w:cs="Times New Roman"/>
          <w:sz w:val="28"/>
          <w:szCs w:val="28"/>
        </w:rPr>
        <w:t>ого</w:t>
      </w:r>
      <w:r w:rsidR="00303464" w:rsidRPr="00303464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303464">
        <w:rPr>
          <w:rFonts w:ascii="Times New Roman" w:hAnsi="Times New Roman" w:cs="Times New Roman"/>
          <w:sz w:val="28"/>
          <w:szCs w:val="28"/>
        </w:rPr>
        <w:t>ого</w:t>
      </w:r>
      <w:r w:rsidR="00303464" w:rsidRPr="00303464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303464">
        <w:rPr>
          <w:rFonts w:ascii="Times New Roman" w:hAnsi="Times New Roman" w:cs="Times New Roman"/>
          <w:sz w:val="28"/>
          <w:szCs w:val="28"/>
        </w:rPr>
        <w:t>ого</w:t>
      </w:r>
      <w:r w:rsidR="00303464" w:rsidRPr="00303464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303464">
        <w:rPr>
          <w:rFonts w:ascii="Times New Roman" w:hAnsi="Times New Roman" w:cs="Times New Roman"/>
          <w:sz w:val="28"/>
          <w:szCs w:val="28"/>
        </w:rPr>
        <w:t>а.</w:t>
      </w:r>
    </w:p>
    <w:p w:rsidR="00303464" w:rsidRDefault="009A6724" w:rsidP="00C217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окончанию с участниками семинара и обучающимися Лицея № 17 проведена тренировочная эвакуация.   </w:t>
      </w:r>
    </w:p>
    <w:p w:rsidR="00AF346E" w:rsidRDefault="00AF346E" w:rsidP="00C217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05CF" w:rsidRDefault="00BF05CF" w:rsidP="00BF05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B49CF6" wp14:editId="4FF69196">
            <wp:extent cx="2907651" cy="218066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014" cy="2178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9859" cy="2182316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631" cy="218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05CF" w:rsidRDefault="00BF05CF" w:rsidP="00BF05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05CF" w:rsidRDefault="00BF05CF" w:rsidP="00BF05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C18F75" wp14:editId="7FA94B26">
            <wp:extent cx="2920921" cy="219061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364" cy="2191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3548" cy="22300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411" cy="222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05CF" w:rsidRDefault="00BF05CF" w:rsidP="00BF05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05CF" w:rsidRDefault="00BF05CF" w:rsidP="00BF05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612" cy="214613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010_0912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72" cy="2143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292" cy="2169141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010_0912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068" cy="2168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0936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936" cy="2072129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010_1519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593" cy="2074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 w:rsidR="000936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054" cy="2090217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010_1533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572" cy="2094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05CF" w:rsidRDefault="00BF05CF" w:rsidP="00BF05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05CF" w:rsidRPr="00C217A2" w:rsidRDefault="00BF05CF" w:rsidP="00BF05C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5563" cy="2111596"/>
            <wp:effectExtent l="0" t="0" r="444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010_0919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563" cy="2110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936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5663" cy="2111672"/>
            <wp:effectExtent l="0" t="0" r="381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010_1427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594" cy="211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F05CF" w:rsidRPr="00C21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61E"/>
    <w:rsid w:val="000936F7"/>
    <w:rsid w:val="000B761E"/>
    <w:rsid w:val="00303464"/>
    <w:rsid w:val="005C2C83"/>
    <w:rsid w:val="00707882"/>
    <w:rsid w:val="007A2E3F"/>
    <w:rsid w:val="007F7FF5"/>
    <w:rsid w:val="009A6724"/>
    <w:rsid w:val="00A71367"/>
    <w:rsid w:val="00AF346E"/>
    <w:rsid w:val="00B5194E"/>
    <w:rsid w:val="00BA2B17"/>
    <w:rsid w:val="00BF05CF"/>
    <w:rsid w:val="00C217A2"/>
    <w:rsid w:val="00FB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ОСиП</cp:lastModifiedBy>
  <cp:revision>4</cp:revision>
  <cp:lastPrinted>2013-10-14T03:05:00Z</cp:lastPrinted>
  <dcterms:created xsi:type="dcterms:W3CDTF">2013-10-12T09:42:00Z</dcterms:created>
  <dcterms:modified xsi:type="dcterms:W3CDTF">2013-10-14T04:19:00Z</dcterms:modified>
</cp:coreProperties>
</file>