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B29E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5E2EE558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4821429A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F04DB6C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8629108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862AEBB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CD61912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7C8C98E8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38D30686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12AE2178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59F96F15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</w:p>
    <w:p w14:paraId="03F63630" w14:textId="77777777" w:rsidR="00070057" w:rsidRPr="00C64833" w:rsidRDefault="00070057" w:rsidP="00070057">
      <w:pPr>
        <w:pStyle w:val="ConsPlusTitle"/>
        <w:jc w:val="center"/>
        <w:rPr>
          <w:rFonts w:ascii="Liberation Serif" w:hAnsi="Liberation Serif"/>
        </w:rPr>
      </w:pPr>
      <w:r w:rsidRPr="00C64833">
        <w:rPr>
          <w:rFonts w:ascii="Liberation Serif" w:hAnsi="Liberation Serif" w:cs="Liberation Serif"/>
          <w:i/>
        </w:rPr>
        <w:t xml:space="preserve">Об утверждении административного регламента </w:t>
      </w:r>
    </w:p>
    <w:p w14:paraId="17897A4D" w14:textId="77777777" w:rsidR="00070057" w:rsidRDefault="00070057" w:rsidP="00070057">
      <w:pPr>
        <w:pStyle w:val="ConsPlusTitle"/>
        <w:jc w:val="center"/>
        <w:rPr>
          <w:rFonts w:ascii="Liberation Serif" w:hAnsi="Liberation Serif" w:cs="Liberation Serif"/>
          <w:i/>
        </w:rPr>
      </w:pPr>
      <w:r w:rsidRPr="00C64833">
        <w:rPr>
          <w:rFonts w:ascii="Liberation Serif" w:hAnsi="Liberation Serif" w:cs="Liberation Serif"/>
          <w:i/>
        </w:rPr>
        <w:t xml:space="preserve">предоставления муниципальной услуги </w:t>
      </w:r>
    </w:p>
    <w:p w14:paraId="10258B8E" w14:textId="77777777" w:rsidR="00070057" w:rsidRPr="00F858F0" w:rsidRDefault="00070057" w:rsidP="00070057">
      <w:pPr>
        <w:pStyle w:val="ConsPlusTitle"/>
        <w:jc w:val="center"/>
        <w:rPr>
          <w:rFonts w:ascii="Liberation Serif" w:hAnsi="Liberation Serif"/>
          <w:i/>
          <w:iCs/>
        </w:rPr>
      </w:pPr>
      <w:r w:rsidRPr="00F858F0">
        <w:rPr>
          <w:rFonts w:ascii="Liberation Serif" w:hAnsi="Liberation Serif"/>
          <w:i/>
          <w:iCs/>
        </w:rPr>
        <w:t>«</w:t>
      </w:r>
      <w:r>
        <w:rPr>
          <w:rFonts w:ascii="Liberation Serif" w:hAnsi="Liberation Serif"/>
          <w:i/>
          <w:iCs/>
        </w:rPr>
        <w:t>Выдача градостроительного плана земельного участка</w:t>
      </w:r>
      <w:r w:rsidRPr="00F858F0">
        <w:rPr>
          <w:rFonts w:ascii="Liberation Serif" w:hAnsi="Liberation Serif"/>
          <w:i/>
          <w:iCs/>
        </w:rPr>
        <w:t>»</w:t>
      </w:r>
    </w:p>
    <w:p w14:paraId="0B67872D" w14:textId="77777777" w:rsidR="00070057" w:rsidRDefault="00070057" w:rsidP="00070057">
      <w:pPr>
        <w:spacing w:after="1"/>
        <w:rPr>
          <w:rFonts w:ascii="Liberation Serif" w:hAnsi="Liberation Serif" w:cs="Liberation Serif"/>
          <w:i/>
          <w:sz w:val="28"/>
          <w:szCs w:val="28"/>
        </w:rPr>
      </w:pPr>
    </w:p>
    <w:p w14:paraId="1DB992DB" w14:textId="77777777" w:rsidR="00070057" w:rsidRDefault="00070057" w:rsidP="00070057">
      <w:pPr>
        <w:spacing w:after="1"/>
        <w:rPr>
          <w:rFonts w:ascii="Liberation Serif" w:hAnsi="Liberation Serif" w:cs="Liberation Serif"/>
          <w:i/>
          <w:sz w:val="28"/>
          <w:szCs w:val="28"/>
        </w:rPr>
      </w:pPr>
    </w:p>
    <w:p w14:paraId="7343964D" w14:textId="77777777" w:rsidR="00070057" w:rsidRPr="00C64833" w:rsidRDefault="00070057" w:rsidP="0007005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Руководствуясь Федеральным законом от 27.07.2010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CB42D1">
        <w:rPr>
          <w:rFonts w:ascii="Liberation Serif" w:hAnsi="Liberation Serif" w:cs="Liberation Serif"/>
          <w:sz w:val="28"/>
          <w:szCs w:val="28"/>
        </w:rPr>
        <w:t>статьёй</w:t>
      </w:r>
      <w:r w:rsidRPr="004E2174">
        <w:t xml:space="preserve"> </w:t>
      </w:r>
      <w:r w:rsidRPr="00CB42D1">
        <w:rPr>
          <w:rFonts w:ascii="Liberation Serif" w:hAnsi="Liberation Serif" w:cs="Liberation Serif"/>
          <w:sz w:val="28"/>
          <w:szCs w:val="28"/>
        </w:rPr>
        <w:t>57.3 Градостроительного кодекса Российской Федерации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18.09.2019 № 2113-р, </w:t>
      </w:r>
      <w:r w:rsidRPr="00C64833">
        <w:rPr>
          <w:rFonts w:ascii="Liberation Serif" w:hAnsi="Liberation Serif" w:cs="Liberation Serif"/>
          <w:sz w:val="28"/>
          <w:szCs w:val="28"/>
        </w:rPr>
        <w:t>Уставом городского округа Сухой Лог,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Администрация городского округа Сухой Лог</w:t>
      </w:r>
    </w:p>
    <w:p w14:paraId="02E9F167" w14:textId="77777777" w:rsidR="00070057" w:rsidRPr="00C64833" w:rsidRDefault="00070057" w:rsidP="0007005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b/>
          <w:sz w:val="28"/>
          <w:szCs w:val="28"/>
        </w:rPr>
        <w:t>ПОСТАНОВЛЯ</w:t>
      </w:r>
      <w:r>
        <w:rPr>
          <w:rFonts w:ascii="Liberation Serif" w:hAnsi="Liberation Serif" w:cs="Liberation Serif"/>
          <w:b/>
          <w:sz w:val="28"/>
          <w:szCs w:val="28"/>
        </w:rPr>
        <w:t>ЕТ</w:t>
      </w:r>
      <w:r w:rsidRPr="00C64833">
        <w:rPr>
          <w:rFonts w:ascii="Liberation Serif" w:hAnsi="Liberation Serif" w:cs="Liberation Serif"/>
          <w:b/>
          <w:sz w:val="28"/>
          <w:szCs w:val="28"/>
        </w:rPr>
        <w:t>:</w:t>
      </w:r>
    </w:p>
    <w:p w14:paraId="63DE9F68" w14:textId="77777777" w:rsidR="00070057" w:rsidRPr="00C64833" w:rsidRDefault="00070057" w:rsidP="00070057">
      <w:pPr>
        <w:pStyle w:val="ConsPlusNormal"/>
        <w:numPr>
          <w:ilvl w:val="0"/>
          <w:numId w:val="4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CB42D1">
        <w:rPr>
          <w:rFonts w:ascii="Liberation Serif" w:hAnsi="Liberation Serif" w:cs="Liberation Serif"/>
          <w:sz w:val="28"/>
          <w:szCs w:val="28"/>
        </w:rPr>
        <w:t>Выдача градостроительн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CB42D1">
        <w:rPr>
          <w:rFonts w:ascii="Liberation Serif" w:hAnsi="Liberation Serif" w:cs="Liberation Serif"/>
          <w:sz w:val="28"/>
          <w:szCs w:val="28"/>
        </w:rPr>
        <w:t xml:space="preserve"> план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B42D1">
        <w:rPr>
          <w:rFonts w:ascii="Liberation Serif" w:hAnsi="Liberation Serif" w:cs="Liberation Serif"/>
          <w:sz w:val="28"/>
          <w:szCs w:val="28"/>
        </w:rPr>
        <w:t xml:space="preserve"> земельн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CB42D1">
        <w:rPr>
          <w:rFonts w:ascii="Liberation Serif" w:hAnsi="Liberation Serif" w:cs="Liberation Serif"/>
          <w:sz w:val="28"/>
          <w:szCs w:val="28"/>
        </w:rPr>
        <w:t xml:space="preserve"> участк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F858F0">
        <w:rPr>
          <w:rFonts w:ascii="Liberation Serif" w:hAnsi="Liberation Serif" w:cs="Liberation Serif"/>
          <w:sz w:val="28"/>
          <w:szCs w:val="28"/>
        </w:rPr>
        <w:t>»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6E965251" w14:textId="77777777" w:rsidR="00070057" w:rsidRPr="00597CAB" w:rsidRDefault="00070057" w:rsidP="00070057">
      <w:pPr>
        <w:pStyle w:val="ConsPlusNormal"/>
        <w:numPr>
          <w:ilvl w:val="0"/>
          <w:numId w:val="4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right="-2" w:firstLine="851"/>
        <w:jc w:val="both"/>
        <w:rPr>
          <w:rFonts w:ascii="Liberation Serif" w:hAnsi="Liberation Serif"/>
          <w:sz w:val="28"/>
          <w:szCs w:val="28"/>
        </w:rPr>
      </w:pPr>
      <w:r w:rsidRPr="00DA53A0">
        <w:rPr>
          <w:rFonts w:ascii="Liberation Serif" w:hAnsi="Liberation Serif" w:cs="Liberation Serif"/>
          <w:sz w:val="28"/>
          <w:szCs w:val="28"/>
        </w:rPr>
        <w:t>Признать утратившими силу</w:t>
      </w:r>
      <w:r w:rsidRPr="005F26F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следующие постановления Главы </w:t>
      </w:r>
      <w:r w:rsidRPr="00DA53A0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17E0CFBC" w14:textId="77777777" w:rsidR="00070057" w:rsidRDefault="00070057" w:rsidP="00070057">
      <w:pPr>
        <w:pStyle w:val="ConsPlusNormal"/>
        <w:tabs>
          <w:tab w:val="left" w:pos="851"/>
        </w:tabs>
        <w:ind w:right="-2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1) </w:t>
      </w:r>
      <w:r w:rsidRPr="00F858F0"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31</w:t>
      </w:r>
      <w:r w:rsidRPr="00F858F0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F858F0">
        <w:rPr>
          <w:rFonts w:ascii="Liberation Serif" w:hAnsi="Liberation Serif" w:cs="Liberation Serif"/>
          <w:sz w:val="28"/>
          <w:szCs w:val="28"/>
        </w:rPr>
        <w:t>.2020 №</w:t>
      </w:r>
      <w:r>
        <w:rPr>
          <w:rFonts w:ascii="Liberation Serif" w:hAnsi="Liberation Serif" w:cs="Liberation Serif"/>
          <w:sz w:val="28"/>
          <w:szCs w:val="28"/>
        </w:rPr>
        <w:t xml:space="preserve"> 879</w:t>
      </w:r>
      <w:r w:rsidRPr="00F858F0">
        <w:rPr>
          <w:rFonts w:ascii="Liberation Serif" w:hAnsi="Liberation Serif" w:cs="Liberation Serif"/>
          <w:sz w:val="28"/>
          <w:szCs w:val="28"/>
        </w:rPr>
        <w:t>-ПГ «Об утверждении административного регламента предоставления муниципальной услуги «</w:t>
      </w:r>
      <w:r w:rsidRPr="00CB42D1">
        <w:rPr>
          <w:rFonts w:ascii="Liberation Serif" w:hAnsi="Liberation Serif" w:cs="Liberation Serif"/>
          <w:sz w:val="28"/>
          <w:szCs w:val="28"/>
        </w:rPr>
        <w:t>Выдача градостроительных планов земельных участков</w:t>
      </w:r>
      <w:r w:rsidRPr="00F858F0">
        <w:rPr>
          <w:rFonts w:ascii="Liberation Serif" w:hAnsi="Liberation Serif" w:cs="Liberation Serif"/>
          <w:sz w:val="28"/>
          <w:szCs w:val="28"/>
        </w:rPr>
        <w:t>» («Знамя Победы», №</w:t>
      </w:r>
      <w:r>
        <w:rPr>
          <w:rFonts w:ascii="Liberation Serif" w:hAnsi="Liberation Serif" w:cs="Liberation Serif"/>
          <w:sz w:val="28"/>
          <w:szCs w:val="28"/>
        </w:rPr>
        <w:t xml:space="preserve"> 75</w:t>
      </w:r>
      <w:r w:rsidRPr="00F858F0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29</w:t>
      </w:r>
      <w:r w:rsidRPr="00F858F0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F858F0">
        <w:rPr>
          <w:rFonts w:ascii="Liberation Serif" w:hAnsi="Liberation Serif" w:cs="Liberation Serif"/>
          <w:sz w:val="28"/>
          <w:szCs w:val="28"/>
        </w:rPr>
        <w:t>.2020)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268E1EC3" w14:textId="77777777" w:rsidR="00070057" w:rsidRDefault="00070057" w:rsidP="00070057">
      <w:pPr>
        <w:pStyle w:val="ConsPlusNormal"/>
        <w:tabs>
          <w:tab w:val="left" w:pos="851"/>
        </w:tabs>
        <w:ind w:right="-2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2) от 05.05.2022 № 611-ПГ «</w:t>
      </w:r>
      <w:r w:rsidRPr="00597CAB">
        <w:rPr>
          <w:rFonts w:ascii="Liberation Serif" w:hAnsi="Liberation Serif" w:cs="Times New Roman"/>
          <w:sz w:val="28"/>
          <w:szCs w:val="28"/>
        </w:rPr>
        <w:t>О внесении изменений в Постановление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97CAB">
        <w:rPr>
          <w:rFonts w:ascii="Liberation Serif" w:hAnsi="Liberation Serif" w:cs="Times New Roman"/>
          <w:sz w:val="28"/>
          <w:szCs w:val="28"/>
        </w:rPr>
        <w:t xml:space="preserve">Главы городского округа Сухой Лог от 31.08.2020 </w:t>
      </w:r>
      <w:r>
        <w:rPr>
          <w:rFonts w:ascii="Liberation Serif" w:hAnsi="Liberation Serif" w:cs="Times New Roman"/>
          <w:sz w:val="28"/>
          <w:szCs w:val="28"/>
        </w:rPr>
        <w:t>№</w:t>
      </w:r>
      <w:r w:rsidRPr="00597CAB">
        <w:rPr>
          <w:rFonts w:ascii="Liberation Serif" w:hAnsi="Liberation Serif" w:cs="Times New Roman"/>
          <w:sz w:val="28"/>
          <w:szCs w:val="28"/>
        </w:rPr>
        <w:t xml:space="preserve"> 879-ПГ </w:t>
      </w:r>
      <w:r>
        <w:rPr>
          <w:rFonts w:ascii="Liberation Serif" w:hAnsi="Liberation Serif" w:cs="Times New Roman"/>
          <w:sz w:val="28"/>
          <w:szCs w:val="28"/>
        </w:rPr>
        <w:t>«</w:t>
      </w:r>
      <w:r w:rsidRPr="00597CAB">
        <w:rPr>
          <w:rFonts w:ascii="Liberation Serif" w:hAnsi="Liberation Serif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Times New Roman"/>
          <w:sz w:val="28"/>
          <w:szCs w:val="28"/>
        </w:rPr>
        <w:t>«</w:t>
      </w:r>
      <w:r w:rsidRPr="00597CAB">
        <w:rPr>
          <w:rFonts w:ascii="Liberation Serif" w:hAnsi="Liberation Serif" w:cs="Times New Roman"/>
          <w:sz w:val="28"/>
          <w:szCs w:val="28"/>
        </w:rPr>
        <w:t>Выдача градостроительных планов земельных участков</w:t>
      </w:r>
      <w:r>
        <w:rPr>
          <w:rFonts w:ascii="Liberation Serif" w:hAnsi="Liberation Serif" w:cs="Times New Roman"/>
          <w:sz w:val="28"/>
          <w:szCs w:val="28"/>
        </w:rPr>
        <w:t xml:space="preserve">» </w:t>
      </w:r>
      <w:r w:rsidRPr="00F858F0">
        <w:rPr>
          <w:rFonts w:ascii="Liberation Serif" w:hAnsi="Liberation Serif" w:cs="Liberation Serif"/>
          <w:sz w:val="28"/>
          <w:szCs w:val="28"/>
        </w:rPr>
        <w:t>(«Знамя Победы</w:t>
      </w:r>
      <w:proofErr w:type="gramStart"/>
      <w:r w:rsidRPr="00F858F0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858F0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36</w:t>
      </w:r>
      <w:r w:rsidRPr="00F858F0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F858F0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F858F0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53EF2E9" w14:textId="77777777" w:rsidR="00070057" w:rsidRPr="0015441E" w:rsidRDefault="00070057" w:rsidP="00070057">
      <w:pPr>
        <w:pStyle w:val="ConsPlusNormal"/>
        <w:tabs>
          <w:tab w:val="left" w:pos="851"/>
        </w:tabs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3. </w:t>
      </w:r>
      <w:r w:rsidRPr="0015441E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«Знамя Победы» и разместить на официальном сайте городского округа Сухой Лог в информационно-телекоммуникационной сети «Интернет».</w:t>
      </w:r>
    </w:p>
    <w:p w14:paraId="4AF9A6D7" w14:textId="77777777" w:rsidR="00070057" w:rsidRDefault="00070057" w:rsidP="00070057">
      <w:pPr>
        <w:pStyle w:val="afb"/>
        <w:rPr>
          <w:rFonts w:ascii="Liberation Serif" w:hAnsi="Liberation Serif"/>
          <w:sz w:val="28"/>
          <w:szCs w:val="28"/>
        </w:rPr>
      </w:pPr>
    </w:p>
    <w:p w14:paraId="668269E8" w14:textId="6E8AA0A2" w:rsidR="00070057" w:rsidRDefault="00070057" w:rsidP="00070057">
      <w:pPr>
        <w:pStyle w:val="afb"/>
        <w:numPr>
          <w:ilvl w:val="0"/>
          <w:numId w:val="48"/>
        </w:numPr>
        <w:tabs>
          <w:tab w:val="left" w:pos="567"/>
          <w:tab w:val="left" w:pos="1134"/>
        </w:tabs>
        <w:suppressAutoHyphens/>
        <w:spacing w:after="140"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575F7">
        <w:rPr>
          <w:rFonts w:ascii="Liberation Serif" w:hAnsi="Liberation Serif"/>
          <w:sz w:val="28"/>
          <w:szCs w:val="28"/>
        </w:rPr>
        <w:lastRenderedPageBreak/>
        <w:t xml:space="preserve">Контроль </w:t>
      </w:r>
      <w:r>
        <w:rPr>
          <w:rFonts w:ascii="Liberation Serif" w:hAnsi="Liberation Serif"/>
          <w:sz w:val="28"/>
          <w:szCs w:val="28"/>
        </w:rPr>
        <w:t>исполнения настоящего постановления возложить на заместителя главы Администрации городского</w:t>
      </w:r>
      <w:r>
        <w:rPr>
          <w:rFonts w:ascii="Liberation Serif" w:hAnsi="Liberation Serif"/>
          <w:sz w:val="28"/>
          <w:szCs w:val="28"/>
        </w:rPr>
        <w:t xml:space="preserve"> округа Сухой Лог </w:t>
      </w:r>
      <w:proofErr w:type="spellStart"/>
      <w:r>
        <w:rPr>
          <w:rFonts w:ascii="Liberation Serif" w:hAnsi="Liberation Serif"/>
          <w:sz w:val="28"/>
          <w:szCs w:val="28"/>
        </w:rPr>
        <w:t>Трофимчука</w:t>
      </w:r>
      <w:proofErr w:type="spellEnd"/>
      <w:r>
        <w:rPr>
          <w:rFonts w:ascii="Liberation Serif" w:hAnsi="Liberation Serif"/>
          <w:sz w:val="28"/>
          <w:szCs w:val="28"/>
        </w:rPr>
        <w:t xml:space="preserve"> А.В.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425E763" w14:textId="77777777" w:rsidR="00070057" w:rsidRDefault="00070057" w:rsidP="00070057">
      <w:pPr>
        <w:pStyle w:val="afb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2D2A8F57" w14:textId="77777777" w:rsidR="00070057" w:rsidRDefault="00070057" w:rsidP="00070057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Глава</w:t>
      </w:r>
    </w:p>
    <w:p w14:paraId="54C9D64B" w14:textId="7CAD1D07" w:rsidR="00070057" w:rsidRPr="00C64833" w:rsidRDefault="00070057" w:rsidP="00070057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ородского округа </w:t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Pr="00C64833">
        <w:rPr>
          <w:rFonts w:ascii="Liberation Serif" w:hAnsi="Liberation Serif" w:cs="Liberation Serif"/>
          <w:sz w:val="28"/>
          <w:szCs w:val="28"/>
        </w:rPr>
        <w:t>Р.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14:paraId="6506E45C" w14:textId="77777777" w:rsidR="00D960D0" w:rsidRDefault="00D960D0" w:rsidP="00D960D0">
      <w:pPr>
        <w:pStyle w:val="afa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74147F5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7E726B6D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690243F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62CB2AE0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2738B0BD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4E10293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72C98EC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4F34F34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53263F2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930FD86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777AE9E0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16B1B4E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5034C96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2A9DFABF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9A94C94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3EEB7F6A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6B83E171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3D6CA762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C5E33D8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4F7A5C3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7B9ED778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7BD0830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9EFDB00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1B1665F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DB0F60B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68DBF24A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8EAE91B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46FDA40C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B8B4823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795B3024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3A52D595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6D87C63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A28B1D8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63B50B5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3C941429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17D62BA9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0E559FCE" w14:textId="77777777" w:rsidR="00070057" w:rsidRDefault="00070057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14:paraId="54738E0A" w14:textId="77777777" w:rsidR="00D960D0" w:rsidRDefault="00D960D0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УТВЕРЖДЕН</w:t>
      </w:r>
    </w:p>
    <w:p w14:paraId="701CEFB2" w14:textId="77777777" w:rsidR="00D960D0" w:rsidRDefault="00D960D0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Постановлением Администрации</w:t>
      </w:r>
    </w:p>
    <w:p w14:paraId="2124663E" w14:textId="77777777" w:rsidR="00D960D0" w:rsidRDefault="00D960D0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городского округа Сухой Лог</w:t>
      </w:r>
    </w:p>
    <w:p w14:paraId="0C7325A1" w14:textId="77777777" w:rsidR="00D960D0" w:rsidRDefault="00D960D0" w:rsidP="00D960D0">
      <w:pPr>
        <w:pStyle w:val="afa"/>
        <w:ind w:left="567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от_____________№__________</w:t>
      </w:r>
    </w:p>
    <w:p w14:paraId="3FEF93D3" w14:textId="58994E92" w:rsidR="00D960D0" w:rsidRDefault="00381377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C680FFB" w14:textId="0F39DAF7" w:rsidR="00D960D0" w:rsidRDefault="00D960D0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991F3D9" w14:textId="77777777" w:rsidR="00D960D0" w:rsidRDefault="00D960D0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430245" w14:textId="18884C9B" w:rsidR="00000AE1" w:rsidRPr="000276FB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0276FB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план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земельн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участк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hAnsi="Liberation Serif" w:cs="Liberation Serif"/>
          <w:sz w:val="28"/>
          <w:szCs w:val="28"/>
        </w:rPr>
        <w:t>»</w:t>
      </w:r>
    </w:p>
    <w:p w14:paraId="6D345196" w14:textId="77777777" w:rsidR="00C9040A" w:rsidRPr="000276FB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F1278C6" w:rsidR="00A71815" w:rsidRPr="000276FB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840559">
        <w:rPr>
          <w:rFonts w:ascii="Liberation Serif" w:hAnsi="Liberation Serif" w:cs="Liberation Serif"/>
          <w:b/>
          <w:sz w:val="28"/>
          <w:szCs w:val="28"/>
        </w:rPr>
        <w:t>1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47DBBFF8" w:rsidR="00A71815" w:rsidRPr="000276FB" w:rsidRDefault="00F26A6B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1.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344D548B" w:rsidR="00C12BED" w:rsidRPr="000276FB" w:rsidRDefault="00A84D1F" w:rsidP="002E124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091CB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административных процедур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полномочия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12BED"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в городском округе Сухой Лог</w:t>
      </w:r>
      <w:r w:rsidR="00FD1459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Свердловской области</w:t>
      </w:r>
      <w:r w:rsidR="00C12BED"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</w:p>
    <w:p w14:paraId="5051D08F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58FDE41B" w:rsidR="00A71815" w:rsidRPr="000276FB" w:rsidRDefault="00F26A6B" w:rsidP="002E124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Подраздел 2. </w:t>
      </w:r>
      <w:r w:rsidR="00937ABA"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2E0B1789" w14:textId="10488882" w:rsidR="00C12BED" w:rsidRPr="000276FB" w:rsidRDefault="00A84D1F" w:rsidP="002E124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1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Заявителями на получение муниципальной услуги </w:t>
      </w:r>
      <w:bookmarkStart w:id="1" w:name="_Hlk126134769"/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>являются</w:t>
      </w:r>
      <w:r w:rsidR="00C12BE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.1</w:t>
      </w:r>
      <w:r w:rsidR="00C12BE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статьи 57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.3</w:t>
      </w:r>
      <w:r w:rsidR="00C12BE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bookmarkEnd w:id="1"/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01C4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091CB0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аявитель). </w:t>
      </w:r>
    </w:p>
    <w:p w14:paraId="7A92A36E" w14:textId="07E615A9" w:rsidR="00C12BED" w:rsidRPr="000276FB" w:rsidRDefault="00A84D1F" w:rsidP="002E124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указанных в пункте 2 </w:t>
      </w:r>
      <w:r w:rsidR="004E2E70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091CB0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>редставитель).</w:t>
      </w:r>
      <w:r w:rsidR="004E2E7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</w:t>
      </w:r>
      <w:r w:rsidR="007822DE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4E2E7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14:paraId="650B139D" w14:textId="69D51171" w:rsidR="00C9040A" w:rsidRPr="000276FB" w:rsidRDefault="00C9040A" w:rsidP="00C12BE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4FC57E8" w14:textId="0F66AD76" w:rsidR="00A71815" w:rsidRPr="000276FB" w:rsidRDefault="00F26A6B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59E41C6F" w:rsidR="00BA17A3" w:rsidRPr="000276FB" w:rsidRDefault="00BA17A3" w:rsidP="002E1249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4. Информирование о порядке предоставления муниципальной услуги осуществляется:</w:t>
      </w:r>
    </w:p>
    <w:p w14:paraId="0765376A" w14:textId="293F234C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Pr="000276FB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</w:t>
      </w:r>
      <w:r w:rsidR="0045402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464715CC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FD1459">
        <w:rPr>
          <w:rStyle w:val="ad"/>
        </w:rPr>
        <w:t xml:space="preserve"> </w:t>
      </w:r>
      <w:r w:rsidR="00B8401B">
        <w:rPr>
          <w:rFonts w:ascii="Liberation Serif" w:hAnsi="Liberation Serif" w:cs="Liberation Serif"/>
          <w:color w:val="000000"/>
          <w:sz w:val="28"/>
          <w:szCs w:val="28"/>
        </w:rPr>
        <w:t>специалистом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</w:t>
      </w:r>
      <w:r w:rsidR="00E21C48">
        <w:rPr>
          <w:rFonts w:ascii="Liberation Serif" w:hAnsi="Liberation Serif" w:cs="Liberation Serif"/>
          <w:color w:val="000000"/>
          <w:sz w:val="28"/>
          <w:szCs w:val="28"/>
        </w:rPr>
        <w:t>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центр</w:t>
      </w:r>
      <w:r w:rsidR="00E21C48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5AE8F3C" w14:textId="37A74EC3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 письменно, в том числе посредством электронной почты;</w:t>
      </w:r>
    </w:p>
    <w:p w14:paraId="54B9C025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153FD520" w:rsidR="00BA17A3" w:rsidRPr="000276FB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hyperlink r:id="rId8" w:history="1">
        <w:r w:rsidR="00F348BC" w:rsidRPr="007854C4">
          <w:rPr>
            <w:rStyle w:val="aa"/>
            <w:rFonts w:ascii="Liberation Serif" w:hAnsi="Liberation Serif" w:cs="Liberation Serif"/>
            <w:sz w:val="28"/>
            <w:szCs w:val="28"/>
            <w:lang w:eastAsia="en-US"/>
          </w:rPr>
          <w:t>https://www.gosuslugi.ru/600142/1/form</w:t>
        </w:r>
      </w:hyperlink>
      <w:r w:rsidR="00F348BC" w:rsidRPr="00A84D1F">
        <w:rPr>
          <w:rFonts w:eastAsia="Calibri"/>
        </w:rPr>
        <w:t>.</w:t>
      </w:r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A834AEB" w14:textId="6B5A8F06" w:rsidR="00F715F8" w:rsidRPr="000276FB" w:rsidRDefault="00F715F8" w:rsidP="00F715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14:paraId="7EBAAC78" w14:textId="5656A441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официальном</w:t>
      </w:r>
      <w:r w:rsidR="00B8401B">
        <w:rPr>
          <w:rFonts w:ascii="Liberation Serif" w:hAnsi="Liberation Serif" w:cs="Liberation Serif"/>
          <w:color w:val="000000"/>
          <w:sz w:val="28"/>
          <w:szCs w:val="28"/>
        </w:rPr>
        <w:t xml:space="preserve"> сайте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(</w:t>
      </w:r>
      <w:hyperlink r:id="rId9" w:history="1">
        <w:r w:rsidR="00B8401B" w:rsidRPr="001C704B">
          <w:rPr>
            <w:rStyle w:val="aa"/>
            <w:rFonts w:ascii="Liberation Serif" w:hAnsi="Liberation Serif" w:cs="Liberation Serif"/>
            <w:sz w:val="28"/>
            <w:szCs w:val="28"/>
          </w:rPr>
          <w:t>http://www.goslog.ru</w:t>
        </w:r>
      </w:hyperlink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)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5A776AFB" w14:textId="2DC11992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5) посредством размещения информации на информационных стендах</w:t>
      </w:r>
      <w:r w:rsidR="00B8401B" w:rsidRP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36B40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3A6C519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5. Информирование осуществляется по вопросам, касающимся:</w:t>
      </w:r>
    </w:p>
    <w:p w14:paraId="453E7CBE" w14:textId="75FE8FA1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9445FEA" w14:textId="5FF8364B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14:paraId="004D034A" w14:textId="77777777" w:rsidR="002D3636" w:rsidRPr="000276FB" w:rsidRDefault="002D3636" w:rsidP="002D3636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14:paraId="3648FBDD" w14:textId="173B1FC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2994FCA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A6E60B2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278A0949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63FEBC9F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6. При устном обращении Заявителя (лично или по телефону) должностное лицо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14:paraId="04FE7696" w14:textId="5593E58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витель, фамилии, имени, отчестве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34B1FD44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Если должностное</w:t>
      </w:r>
      <w:r w:rsidR="00B8401B" w:rsidRP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36B40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0276F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C0D892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2B4DE469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Должностное лицо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B8401B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6640474A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7. По письменному обращению должностное лицо</w:t>
      </w:r>
      <w:r w:rsidR="00B8401B" w:rsidRP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5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1F111953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AB0B03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4B5AC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4519A25D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6A6AD3F2" w14:textId="54E835B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9. На официальном сайте</w:t>
      </w:r>
      <w:r w:rsidR="00B8401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14:paraId="1F51E5E0" w14:textId="4AFBD619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F348B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а также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2169351A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справочные телефоны</w:t>
      </w:r>
      <w:r w:rsidR="00685E0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FD1459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</w:t>
      </w:r>
      <w:r w:rsidR="00090010">
        <w:rPr>
          <w:rFonts w:ascii="Liberation Serif" w:hAnsi="Liberation Serif" w:cs="Liberation Serif"/>
          <w:color w:val="000000"/>
          <w:sz w:val="28"/>
          <w:szCs w:val="28"/>
        </w:rPr>
        <w:t>;</w:t>
      </w:r>
      <w:r w:rsidR="0009001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14:paraId="41DC5915" w14:textId="3A514C5B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B8401B" w:rsidRP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14:paraId="3D5254FE" w14:textId="176BDA40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10. В залах ожидания </w:t>
      </w:r>
      <w:r w:rsidR="00B8401B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771FB323" w14:textId="342D72D1" w:rsidR="00C87439" w:rsidRPr="000276FB" w:rsidRDefault="00BA17A3" w:rsidP="00C874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11. Размещение информации о порядке предоставления муниципальной услуги на информационных стендах в помещении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соглашением, заключенным между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ногофункциональным центром и</w:t>
      </w:r>
      <w:r w:rsidR="00B8401B" w:rsidRP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B6109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</w:t>
      </w:r>
      <w:r w:rsidR="006B7649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3B6109" w:rsidRPr="001C704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C87439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14:paraId="254A5C54" w14:textId="5C26EF46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12. Информация о ходе рассмотрения заявления о предоставлении муниципальной услуги и о результатах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аявителем (его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редставителем)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>непосредственно в</w:t>
      </w:r>
      <w:r w:rsidR="00B8401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401B" w:rsidRPr="005254A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14:paraId="0100345C" w14:textId="7FE5617E" w:rsidR="00C27E0E" w:rsidRPr="000276FB" w:rsidRDefault="00C27E0E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B82DCDA" w14:textId="325F575C" w:rsidR="00A71815" w:rsidRPr="000276FB" w:rsidRDefault="004E2E70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840559">
        <w:rPr>
          <w:rFonts w:ascii="Liberation Serif" w:hAnsi="Liberation Serif" w:cs="Liberation Serif"/>
          <w:b/>
          <w:sz w:val="28"/>
          <w:szCs w:val="28"/>
        </w:rPr>
        <w:t>2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05CFC364" w:rsidR="00A71815" w:rsidRPr="000276FB" w:rsidRDefault="00F26A6B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D380E">
        <w:rPr>
          <w:rFonts w:ascii="Liberation Serif" w:hAnsi="Liberation Serif" w:cs="Liberation Serif"/>
          <w:b/>
          <w:sz w:val="28"/>
          <w:szCs w:val="28"/>
        </w:rPr>
        <w:t>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FAF1B12" w14:textId="648A0F76" w:rsidR="00CB16FD" w:rsidRDefault="004E2E70" w:rsidP="00D77B6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A84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EB5434" w:rsidRPr="000276FB">
        <w:rPr>
          <w:rFonts w:ascii="Liberation Serif" w:hAnsi="Liberation Serif" w:cs="Liberation Serif"/>
          <w:sz w:val="28"/>
          <w:szCs w:val="28"/>
        </w:rPr>
        <w:t>»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F801974" w14:textId="77777777" w:rsidR="00D77B62" w:rsidRPr="00D77B62" w:rsidRDefault="00D77B62" w:rsidP="00D77B6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18241D9" w14:textId="017EF0AD" w:rsidR="004E2E70" w:rsidRPr="000276FB" w:rsidRDefault="00F26A6B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D380E">
        <w:rPr>
          <w:rFonts w:ascii="Liberation Serif" w:hAnsi="Liberation Serif" w:cs="Liberation Serif"/>
          <w:b/>
          <w:sz w:val="28"/>
          <w:szCs w:val="28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14:paraId="6E847D7D" w14:textId="01E44CAF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2E5E89E0" w14:textId="77777777" w:rsidR="00DF0B8D" w:rsidRPr="000276FB" w:rsidRDefault="00DF0B8D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14DE596" w14:textId="0343A53C" w:rsidR="00952C9C" w:rsidRPr="000443FB" w:rsidRDefault="00A84D1F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75B6F">
        <w:rPr>
          <w:rFonts w:ascii="Liberation Serif" w:eastAsiaTheme="minorHAnsi" w:hAnsi="Liberation Serif" w:cs="Liberation Serif"/>
          <w:sz w:val="28"/>
          <w:szCs w:val="28"/>
          <w:lang w:eastAsia="en-US"/>
        </w:rPr>
        <w:t>14</w:t>
      </w:r>
      <w:r w:rsidR="004E2E70" w:rsidRPr="00275B6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275B6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275B6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4E2E70" w:rsidRPr="00275B6F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E21C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952C9C" w:rsidRPr="000443FB">
        <w:rPr>
          <w:rFonts w:ascii="Liberation Serif" w:hAnsi="Liberation Serif"/>
          <w:sz w:val="28"/>
          <w:szCs w:val="28"/>
        </w:rPr>
        <w:t>Администрацией городского округа Сухой Лог</w:t>
      </w:r>
    </w:p>
    <w:p w14:paraId="21A6E305" w14:textId="5B10ADF3" w:rsidR="00F715F8" w:rsidRDefault="00952C9C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952C9C">
        <w:rPr>
          <w:rFonts w:ascii="Liberation Serif" w:hAnsi="Liberation Serif" w:cs="Liberation Serif"/>
          <w:bCs/>
          <w:color w:val="000000"/>
          <w:sz w:val="28"/>
          <w:szCs w:val="28"/>
        </w:rPr>
        <w:t>Наименование структурного подразделения органа местного самоуправления, предоставляющего муниципальную услугу: отдел архитектуры и градостроительства Администрации городского округа Сухой Лог</w:t>
      </w:r>
    </w:p>
    <w:p w14:paraId="29EE2D3A" w14:textId="77777777" w:rsidR="00952C9C" w:rsidRPr="000276FB" w:rsidRDefault="00952C9C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87983A" w14:textId="24D35353" w:rsidR="00A71815" w:rsidRPr="000276FB" w:rsidRDefault="00F26A6B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D380E">
        <w:rPr>
          <w:rFonts w:ascii="Liberation Serif" w:hAnsi="Liberation Serif" w:cs="Liberation Serif"/>
          <w:b/>
          <w:sz w:val="28"/>
          <w:szCs w:val="28"/>
        </w:rPr>
        <w:t>6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25CD8" w:rsidRPr="000276FB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0276FB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4DC52B86" w:rsidR="00091AC4" w:rsidRPr="000276FB" w:rsidRDefault="00A84D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656FD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0276FB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0276FB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0276FB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77916700" w14:textId="0EF336BD" w:rsidR="00947090" w:rsidRPr="000276FB" w:rsidRDefault="006D380E" w:rsidP="006D380E">
      <w:pPr>
        <w:tabs>
          <w:tab w:val="left" w:pos="993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а) </w:t>
      </w:r>
      <w:r w:rsidR="00947090" w:rsidRPr="000276FB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47090" w:rsidRPr="000276FB">
        <w:rPr>
          <w:rFonts w:ascii="Liberation Serif" w:hAnsi="Liberation Serif" w:cs="Liberation Serif"/>
          <w:sz w:val="28"/>
          <w:szCs w:val="28"/>
        </w:rPr>
        <w:t>Федерации;</w:t>
      </w:r>
    </w:p>
    <w:p w14:paraId="20295207" w14:textId="128953C1" w:rsidR="00947090" w:rsidRPr="000276FB" w:rsidRDefault="006D380E" w:rsidP="006D380E">
      <w:pPr>
        <w:tabs>
          <w:tab w:val="left" w:pos="993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б) </w:t>
      </w:r>
      <w:r w:rsidR="00947090" w:rsidRPr="000276F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947090" w:rsidRPr="000276FB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947090" w:rsidRPr="000276FB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округу);</w:t>
      </w:r>
    </w:p>
    <w:p w14:paraId="3C975085" w14:textId="74803CE6" w:rsidR="001E2520" w:rsidRPr="006D380E" w:rsidRDefault="006D380E" w:rsidP="006D380E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в) </w:t>
      </w:r>
      <w:proofErr w:type="spellStart"/>
      <w:r w:rsidR="001E2520" w:rsidRPr="006D380E">
        <w:rPr>
          <w:rFonts w:ascii="Liberation Serif" w:hAnsi="Liberation Serif" w:cs="Liberation Serif"/>
          <w:sz w:val="28"/>
          <w:szCs w:val="28"/>
        </w:rPr>
        <w:t>ресурсоснабжающие</w:t>
      </w:r>
      <w:proofErr w:type="spellEnd"/>
      <w:r w:rsidR="001E2520" w:rsidRPr="006D380E">
        <w:rPr>
          <w:rFonts w:ascii="Liberation Serif" w:hAnsi="Liberation Serif" w:cs="Liberation Serif"/>
          <w:sz w:val="28"/>
          <w:szCs w:val="28"/>
        </w:rPr>
        <w:t xml:space="preserve"> организации, осуществляющие предоставление коммунальных услуг (газоснабжение, водоснабжение и водоотведение, централизованное теплоснабжение и др.) на территории</w:t>
      </w:r>
      <w:r w:rsidR="00B8401B" w:rsidRPr="006D380E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</w:t>
      </w:r>
      <w:r w:rsidR="003B6109" w:rsidRPr="006D380E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1E2520" w:rsidRPr="006D380E">
        <w:rPr>
          <w:rFonts w:ascii="Liberation Serif" w:hAnsi="Liberation Serif" w:cs="Liberation Serif"/>
          <w:sz w:val="28"/>
          <w:szCs w:val="28"/>
        </w:rPr>
        <w:t>;</w:t>
      </w:r>
    </w:p>
    <w:p w14:paraId="1F8D3944" w14:textId="214808F8" w:rsidR="001E2520" w:rsidRPr="006D380E" w:rsidRDefault="006D380E" w:rsidP="006D380E">
      <w:pPr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г) </w:t>
      </w:r>
      <w:r w:rsidR="004F34E1" w:rsidRPr="006D380E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1E2520" w:rsidRPr="006D380E">
        <w:rPr>
          <w:rFonts w:ascii="Liberation Serif" w:hAnsi="Liberation Serif" w:cs="Liberation Serif"/>
          <w:sz w:val="28"/>
          <w:szCs w:val="28"/>
        </w:rPr>
        <w:t xml:space="preserve"> </w:t>
      </w:r>
      <w:r w:rsidR="004F34E1" w:rsidRPr="006D380E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1E2520" w:rsidRPr="006D380E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6D380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19DA3D" w14:textId="3B62C1B9" w:rsidR="002D393D" w:rsidRPr="000276FB" w:rsidRDefault="00A84D1F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16</w:t>
      </w:r>
      <w:r w:rsidR="00D976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B8401B" w:rsidRPr="006456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14:paraId="2203F891" w14:textId="77777777" w:rsidR="00B8401B" w:rsidRPr="000276FB" w:rsidRDefault="00B8401B" w:rsidP="00B8401B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14:paraId="64309F36" w14:textId="0A528CAA" w:rsidR="00A45437" w:rsidRPr="000276FB" w:rsidRDefault="00F26A6B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D380E">
        <w:rPr>
          <w:rFonts w:ascii="Liberation Serif" w:hAnsi="Liberation Serif" w:cs="Liberation Serif"/>
          <w:b/>
          <w:sz w:val="28"/>
          <w:szCs w:val="28"/>
        </w:rPr>
        <w:t>7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45437" w:rsidRPr="000276FB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0276FB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287A93" w14:textId="60C55DA0" w:rsidR="00D976D8" w:rsidRPr="000276FB" w:rsidRDefault="00A84D1F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</w:t>
      </w:r>
      <w:r w:rsidR="00D976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7BF305E8" w14:textId="44CC4731"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градостроительный план земельного участка;</w:t>
      </w:r>
    </w:p>
    <w:p w14:paraId="35369170" w14:textId="19939D23"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) решение об отказе в выдаче градостроительного плана земельного участка.</w:t>
      </w:r>
    </w:p>
    <w:p w14:paraId="19C3AAA3" w14:textId="77777777" w:rsidR="003544E5" w:rsidRPr="000276FB" w:rsidRDefault="003544E5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1AA4E" w14:textId="2169A482" w:rsidR="002B7614" w:rsidRPr="000276FB" w:rsidRDefault="00F26A6B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6D380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2B761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FF201E" w14:textId="77777777" w:rsidR="002B7614" w:rsidRPr="000276FB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C8D85" w14:textId="47FBB531" w:rsidR="00C2658F" w:rsidRPr="000276FB" w:rsidRDefault="00A84D1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в органе, предоставляющем м</w:t>
      </w:r>
      <w:r w:rsidR="002C1C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0276F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</w:t>
      </w:r>
      <w:r w:rsidR="00524761" w:rsidRPr="000276FB">
        <w:rPr>
          <w:rFonts w:ascii="Liberation Serif" w:hAnsi="Liberation Serif" w:cs="Liberation Serif"/>
          <w:spacing w:val="-4"/>
          <w:sz w:val="28"/>
          <w:szCs w:val="28"/>
        </w:rPr>
        <w:lastRenderedPageBreak/>
        <w:t xml:space="preserve">электронного документа или 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6A4C4D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6A49DF5" w14:textId="77777777" w:rsidR="00D77B62" w:rsidRPr="000276FB" w:rsidRDefault="00D77B62" w:rsidP="00636B40">
      <w:pPr>
        <w:rPr>
          <w:rFonts w:ascii="Liberation Serif" w:hAnsi="Liberation Serif" w:cs="Liberation Serif"/>
          <w:sz w:val="28"/>
          <w:szCs w:val="28"/>
        </w:rPr>
      </w:pPr>
    </w:p>
    <w:p w14:paraId="675DADF8" w14:textId="547870A1" w:rsidR="00A45437" w:rsidRPr="000276FB" w:rsidRDefault="00F26A6B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6D380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9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. </w:t>
      </w:r>
      <w:r w:rsidR="00006BF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0276FB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20DB9E" w14:textId="623B2E37" w:rsidR="00E43FE5" w:rsidRPr="000276FB" w:rsidRDefault="00A84D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912E7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="00912E7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 </w:t>
      </w:r>
      <w:r w:rsidR="00640775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 w:rsidR="006407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«Интернет» по адресу: </w:t>
      </w:r>
      <w:hyperlink r:id="rId10" w:history="1">
        <w:r w:rsidR="00C90288" w:rsidRPr="00D14077">
          <w:rPr>
            <w:rStyle w:val="aa"/>
            <w:rFonts w:ascii="Liberation Serif" w:eastAsiaTheme="minorHAnsi" w:hAnsi="Liberation Serif" w:cs="Liberation Serif"/>
            <w:sz w:val="28"/>
            <w:szCs w:val="28"/>
          </w:rPr>
          <w:t>www.</w:t>
        </w:r>
        <w:r w:rsidR="00C90288" w:rsidRPr="00D14077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/>
          </w:rPr>
          <w:t>goslog</w:t>
        </w:r>
        <w:r w:rsidR="00C90288" w:rsidRPr="00D14077">
          <w:rPr>
            <w:rStyle w:val="aa"/>
            <w:rFonts w:ascii="Liberation Serif" w:eastAsiaTheme="minorHAnsi" w:hAnsi="Liberation Serif" w:cs="Liberation Serif"/>
            <w:sz w:val="28"/>
            <w:szCs w:val="28"/>
          </w:rPr>
          <w:t>.</w:t>
        </w:r>
        <w:r w:rsidR="00C90288" w:rsidRPr="00D14077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/>
          </w:rPr>
          <w:t>ru</w:t>
        </w:r>
      </w:hyperlink>
      <w:r w:rsidR="00126FF6" w:rsidRPr="000276FB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AD7348" w:rsidRPr="000276FB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83710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Pr="007854C4">
          <w:rPr>
            <w:rStyle w:val="aa"/>
            <w:rFonts w:ascii="Liberation Serif" w:hAnsi="Liberation Serif" w:cs="Liberation Serif"/>
            <w:sz w:val="28"/>
            <w:szCs w:val="28"/>
            <w:lang w:eastAsia="en-US"/>
          </w:rPr>
          <w:t>https://www.gosuslugi.ru/600142/1/form</w:t>
        </w:r>
      </w:hyperlink>
      <w:r w:rsidR="00126FF6" w:rsidRPr="000276FB">
        <w:rPr>
          <w:rFonts w:ascii="Liberation Serif" w:hAnsi="Liberation Serif" w:cs="Liberation Serif"/>
          <w:sz w:val="28"/>
          <w:szCs w:val="28"/>
        </w:rPr>
        <w:t xml:space="preserve"> и </w:t>
      </w:r>
      <w:r w:rsidR="00126FF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AD7348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FB7AE67" w14:textId="3249F089" w:rsidR="00C27E0E" w:rsidRPr="000276FB" w:rsidRDefault="00640775" w:rsidP="00C27E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Администраци</w:t>
      </w:r>
      <w:r w:rsidR="00685E0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я</w:t>
      </w:r>
      <w:r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городского округа Сухой Лог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14:paraId="20455767" w14:textId="77777777" w:rsidR="00DF0B8D" w:rsidRPr="000276FB" w:rsidRDefault="00DF0B8D" w:rsidP="00A84D1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98F0DC6" w14:textId="5BEB1FA4" w:rsidR="00ED48C4" w:rsidRPr="000276FB" w:rsidRDefault="00F26A6B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6D380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10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с 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14:paraId="30104331" w14:textId="216A1BE5"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81D046" w14:textId="38D364DA" w:rsidR="00E270CC" w:rsidRPr="000276FB" w:rsidRDefault="00A84D1F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126F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Администраци</w:t>
      </w:r>
      <w:r w:rsidR="00685E0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ю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городского округа Сухой Лог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14:paraId="011FBF09" w14:textId="0CAB5B98" w:rsidR="00E270CC" w:rsidRPr="000276FB" w:rsidRDefault="00C27E0E" w:rsidP="005452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градостроительного плана земельного участка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0276F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0276FB">
        <w:rPr>
          <w:rFonts w:ascii="Liberation Serif" w:hAnsi="Liberation Serif" w:cs="Liberation Serif"/>
          <w:sz w:val="28"/>
          <w:szCs w:val="28"/>
        </w:rPr>
        <w:t>явления</w:t>
      </w:r>
      <w:r w:rsidR="00F008D3" w:rsidRPr="000276FB">
        <w:rPr>
          <w:rFonts w:ascii="Liberation Serif" w:hAnsi="Liberation Serif" w:cs="Liberation Serif"/>
          <w:sz w:val="28"/>
          <w:szCs w:val="28"/>
        </w:rPr>
        <w:t>,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0276FB">
        <w:rPr>
          <w:rFonts w:ascii="Liberation Serif" w:hAnsi="Liberation Serif" w:cs="Liberation Serif"/>
          <w:sz w:val="28"/>
          <w:szCs w:val="28"/>
        </w:rPr>
        <w:t>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7447F1">
        <w:rPr>
          <w:rFonts w:ascii="Liberation Serif" w:hAnsi="Liberation Serif" w:cs="Liberation Serif"/>
          <w:sz w:val="28"/>
          <w:szCs w:val="28"/>
        </w:rPr>
        <w:t>В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случаях, установленных постановлением Правительства Российской Федерации </w:t>
      </w:r>
      <w:r w:rsidR="007447F1">
        <w:rPr>
          <w:rFonts w:ascii="Liberation Serif" w:hAnsi="Liberation Serif" w:cs="Liberation Serif"/>
          <w:sz w:val="28"/>
          <w:szCs w:val="28"/>
        </w:rPr>
        <w:br/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7447F1" w:rsidRPr="00686E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</w:t>
      </w:r>
      <w:r w:rsidR="007447F1">
        <w:rPr>
          <w:rFonts w:ascii="Liberation Serif" w:hAnsi="Liberation Serif" w:cs="Liberation Serif"/>
          <w:sz w:val="28"/>
          <w:szCs w:val="28"/>
        </w:rPr>
        <w:t xml:space="preserve">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участка, единого в отношении всех смежных земельных участков</w:t>
      </w:r>
      <w:r w:rsidR="00BC5D0D">
        <w:rPr>
          <w:rFonts w:ascii="Liberation Serif" w:hAnsi="Liberation Serif" w:cs="Liberation Serif"/>
          <w:sz w:val="28"/>
          <w:szCs w:val="28"/>
        </w:rPr>
        <w:t xml:space="preserve">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котором планируется строительство, реконструкция объекта капитального строительства, не являющегося линейным</w:t>
      </w:r>
      <w:r w:rsidR="007447F1">
        <w:rPr>
          <w:rFonts w:ascii="Liberation Serif" w:hAnsi="Liberation Serif" w:cs="Liberation Serif"/>
          <w:sz w:val="28"/>
          <w:szCs w:val="28"/>
        </w:rPr>
        <w:t xml:space="preserve">. 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F008D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008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градостроительного плана земельного участка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Единого портала,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008D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801028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егиональной информационно-аналитической системы управления развитием территории Сверд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л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овской области (далее – </w:t>
      </w:r>
      <w:r w:rsidR="0080102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 информационных системах</w:t>
      </w:r>
      <w:r w:rsidR="00522A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965F3C3" w14:textId="3D655F80"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0276FB">
        <w:rPr>
          <w:rFonts w:ascii="Liberation Serif" w:hAnsi="Liberation Serif" w:cs="Liberation Serif"/>
          <w:sz w:val="28"/>
          <w:szCs w:val="28"/>
        </w:rPr>
        <w:t>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0805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2" w:history="1">
        <w:r w:rsidR="000805E6" w:rsidRPr="000276F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0805E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210-ФЗ),</w:t>
      </w:r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представления заявления о выдаче градостроительного плана земельного участка и прилагаемых к нему документов п</w:t>
      </w:r>
      <w:r w:rsidR="00FB193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орган, у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лномоченный на предоставление муниципальной услуги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через </w:t>
      </w:r>
      <w:r w:rsidR="00DB632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сведения из документа, удостоверяющего личность Заявителя или его Представителя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федеральной государственной информационной систем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718713B0"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имени Заявителя (в случае обращения за получением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Представителя заявителя)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63436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</w:t>
      </w:r>
      <w:r w:rsidR="00574A7F" w:rsidRPr="000276F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или усиленной неквалифицированной электронной подписью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правомочного должностного лица такого юридического лица</w:t>
      </w:r>
      <w:r w:rsidR="00F81C5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14:paraId="4C52D102" w14:textId="2CF422C1" w:rsidR="00C87439" w:rsidRPr="000276FB" w:rsidRDefault="00C27E0E" w:rsidP="00C8743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</w:t>
      </w:r>
      <w:r w:rsidR="008645F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зарегистрировано в Едином государственном реестре недвижимости (копия документа и оригинал дл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сверки, 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который возвращается 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E270CC" w:rsidRPr="000276FB">
        <w:rPr>
          <w:rFonts w:ascii="Liberation Serif" w:hAnsi="Liberation Serif" w:cs="Liberation Serif"/>
          <w:sz w:val="28"/>
          <w:szCs w:val="28"/>
        </w:rPr>
        <w:t>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772C"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 w:rsidR="00F9772C">
        <w:rPr>
          <w:rFonts w:ascii="Liberation Serif" w:hAnsi="Liberation Serif" w:cs="Liberation Serif"/>
          <w:sz w:val="28"/>
          <w:szCs w:val="28"/>
        </w:rPr>
        <w:t xml:space="preserve">, представляются </w:t>
      </w:r>
      <w:r w:rsidR="00F9772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все земельные участки,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которых планируется строительство, реконструкция объекта капитального строительства, не являющегося линейным.</w:t>
      </w:r>
    </w:p>
    <w:p w14:paraId="477AB0CB" w14:textId="439E9A57" w:rsidR="00134455" w:rsidRPr="000276FB" w:rsidRDefault="00A84D1F" w:rsidP="00C87439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21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Администраци</w:t>
      </w:r>
      <w:r w:rsidR="00636B40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ю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городского округа Сухой Лог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заявление о выдаче градостроительного плана земельного участка, а также прилагаемые к нему документы, одним из следующих способов по выбору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574EB8E4" w:rsidR="00134455" w:rsidRPr="000276FB" w:rsidRDefault="0039537A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6A352376" w14:textId="5801642B" w:rsidR="00134455" w:rsidRPr="000276FB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139E6373" w14:textId="65F34B76" w:rsidR="00134455" w:rsidRPr="000276FB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</w:t>
      </w:r>
      <w:r w:rsidR="00B07B7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в соответствии с Правилами определения видов электронной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225E852E" w14:textId="1B4C517A" w:rsidR="008F512D" w:rsidRPr="000276FB" w:rsidRDefault="008F512D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ногофункциональных центрах</w:t>
      </w:r>
      <w:r w:rsidR="00B3526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обеспечивается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</w:t>
      </w:r>
      <w:r w:rsidR="00840559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E59F6BD" w14:textId="25112E5F" w:rsidR="00134455" w:rsidRPr="000276FB" w:rsidRDefault="0039537A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на бумажном носителе посредством личного обращения в</w:t>
      </w:r>
      <w:r w:rsidR="00640775" w:rsidRPr="00640775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Администраци</w:t>
      </w:r>
      <w:r w:rsidR="000251B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ю</w:t>
      </w:r>
      <w:r w:rsidR="00640775" w:rsidRPr="001B37D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 городского округа Сухой Лог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ногофункциональным центром и органом местного самоуправления, заключенным в соответствии с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797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797)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323112EB" w14:textId="3B7CA756" w:rsidR="00ED48C4" w:rsidRPr="000276FB" w:rsidRDefault="00A84D1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D471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72358152" w14:textId="77777777" w:rsidR="003544E5" w:rsidRPr="000276FB" w:rsidRDefault="003544E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2B6C6A" w14:textId="70E27DA7" w:rsidR="00F26A6B" w:rsidRDefault="00F26A6B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67307"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467307" w:rsidRP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11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</w:p>
    <w:p w14:paraId="74873FFD" w14:textId="62B16F97" w:rsidR="00ED48C4" w:rsidRPr="000276FB" w:rsidRDefault="0020286F" w:rsidP="0020286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и законодательством Свердловской области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F26A6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способы их получения З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</w:t>
      </w:r>
      <w:proofErr w:type="gramStart"/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числе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proofErr w:type="gramEnd"/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электронной форме, порядок их представления</w:t>
      </w:r>
    </w:p>
    <w:p w14:paraId="03AEB13E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254D5671" w:rsidR="006C632F" w:rsidRPr="000276FB" w:rsidRDefault="00C85BEC" w:rsidP="00C85B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84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C6B4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C0489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 на предоставление муниципальной услуги органом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региональны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2F3F8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0276F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2721BFC7" w14:textId="2420B75B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юридических лиц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юридическим лицом) или из Единого государственного реестра индивидуальных п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редпринимателей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индивидуальным предпринимателем)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4C70072" w14:textId="052EC8BD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C85B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14:paraId="7168F65E" w14:textId="24CBC5EB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4A58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2D2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здания, строения, сооружения, расположенные на земельном участке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14:paraId="171891B0" w14:textId="23F80D9C" w:rsidR="001C7313" w:rsidRPr="000276FB" w:rsidRDefault="00591D57" w:rsidP="001C731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редставившей данную информацию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порядке, установленном частью 7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741959E5" w14:textId="477AC859" w:rsidR="00781E75" w:rsidRPr="000276FB" w:rsidRDefault="00840559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0B9A8AAC" w14:textId="51367F24" w:rsidR="00781E75" w:rsidRPr="000276FB" w:rsidRDefault="00840559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14:paraId="2C864FDE" w14:textId="6954663A" w:rsidR="00781E75" w:rsidRDefault="00840559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1C8397FB" w14:textId="0D2924CA" w:rsidR="00BC5D0D" w:rsidRPr="000276FB" w:rsidRDefault="00BC5D0D" w:rsidP="00BC5D0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 w:rsidR="007F7410">
        <w:rPr>
          <w:rFonts w:ascii="Liberation Serif" w:hAnsi="Liberation Serif" w:cs="Liberation Serif"/>
          <w:sz w:val="28"/>
          <w:szCs w:val="28"/>
        </w:rPr>
        <w:t>указанные в настоящем пункте, запрашиваются уполномоченным на предоставление муниципальной услуги органом в рамках межведомственного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отношении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всех земельных участков, на которых планируется строительство, реконструкция объекта капитального строительства, не являющегося линейным.</w:t>
      </w:r>
    </w:p>
    <w:p w14:paraId="071EC3A2" w14:textId="107A5871" w:rsidR="009317C7" w:rsidRDefault="00591D5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Непредставление З</w:t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0276FB">
        <w:rPr>
          <w:rFonts w:ascii="Liberation Serif" w:hAnsi="Liberation Serif" w:cs="Liberation Serif"/>
          <w:sz w:val="28"/>
          <w:szCs w:val="28"/>
        </w:rPr>
        <w:br/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323BB8" w:rsidRPr="000276FB">
        <w:rPr>
          <w:rFonts w:ascii="Liberation Serif" w:hAnsi="Liberation Serif" w:cs="Liberation Serif"/>
          <w:sz w:val="28"/>
          <w:szCs w:val="28"/>
        </w:rPr>
        <w:t>выдаче градостроительного плана земельного участка</w:t>
      </w:r>
      <w:r w:rsidR="0015526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409FA085" w14:textId="77777777" w:rsidR="00C141E7" w:rsidRPr="000276FB" w:rsidRDefault="00C141E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8EC307" w14:textId="5325C24D" w:rsidR="000E51BC" w:rsidRPr="000276FB" w:rsidRDefault="00F26A6B" w:rsidP="00F26A6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6730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12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. </w:t>
      </w:r>
      <w:r w:rsidR="000E51B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 w:rsidR="00CB16F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="000E51B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0E51B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0276FB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4101FEFF" w:rsidR="00D664FA" w:rsidRPr="000276FB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84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14:paraId="7F7D8278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D032C82" w14:textId="5DE8C90B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210-ФЗ;</w:t>
      </w:r>
    </w:p>
    <w:p w14:paraId="4DCF34E4" w14:textId="177D4C1A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937AB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212CFB7A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5B83955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7C4CB2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14:paraId="169701D6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A2E38EC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4A88D5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387017B7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14:paraId="3F4A9422" w14:textId="76DADF8C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6407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</w:t>
      </w:r>
      <w:r w:rsidR="001833C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Лог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B21AF39" w14:textId="45BEE99B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640775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06EEF1B" w14:textId="77777777" w:rsidR="00D964C5" w:rsidRPr="000276FB" w:rsidRDefault="00D964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78CD03E7" w:rsidR="00ED48C4" w:rsidRPr="000276FB" w:rsidRDefault="00F26A6B" w:rsidP="00F26A6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 отказа в приеме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663D1F9D" w:rsidR="00280A95" w:rsidRPr="000276FB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84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54CEB9C" w14:textId="05A6F72B" w:rsidR="00EE2351" w:rsidRPr="000276FB" w:rsidRDefault="00EE2351" w:rsidP="00EE235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202CDE80" w14:textId="0BB5B77D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не</w:t>
      </w:r>
      <w:r w:rsidR="00C87439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коррект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(</w:t>
      </w:r>
      <w:r w:rsidR="00FB0DBC" w:rsidRPr="000276FB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="00C87439" w:rsidRPr="000276FB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166713" w:rsidRPr="000276FB">
        <w:rPr>
          <w:rFonts w:ascii="Liberation Serif" w:eastAsia="Calibri" w:hAnsi="Liberation Serif" w:cs="Liberation Serif"/>
          <w:sz w:val="28"/>
          <w:szCs w:val="28"/>
        </w:rPr>
        <w:t>в Приложении № 1 Регламента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)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4D431EB8" w14:textId="0FB0AF2B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непредставление документов, предусмотренных 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подпунктами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5F20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</w:t>
      </w:r>
      <w:r w:rsidR="00B07B7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14:paraId="22FE4952" w14:textId="5769680E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представленные документы утратили силу на день обращения за получением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услуги;</w:t>
      </w:r>
    </w:p>
    <w:p w14:paraId="104F856A" w14:textId="3D89FE04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D0145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противоречивые сведения,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незаверенные исправления, подчистки, помарки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5BDF6F1" w14:textId="214CF0C5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6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5F2075" w:rsidRPr="000276F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="005F2075" w:rsidRPr="000276F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73B767AB" w14:textId="0C11D235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</w:t>
      </w:r>
      <w:r w:rsidR="00B07B7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0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Регламента, представлены в электронной форме с нарушением требований, установленных пунктом </w:t>
      </w:r>
      <w:r w:rsidR="00DF0B8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="00B07B7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14:paraId="5E110F71" w14:textId="485BD1BB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0828F546" w14:textId="77777777" w:rsidR="00442E04" w:rsidRPr="000276FB" w:rsidRDefault="00114954" w:rsidP="00442E0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9)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04C8C439" w14:textId="66C20044" w:rsidR="0040515C" w:rsidRPr="000276FB" w:rsidRDefault="00442E04" w:rsidP="0011495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10) </w:t>
      </w:r>
      <w:r w:rsidR="0040515C" w:rsidRPr="000276FB">
        <w:rPr>
          <w:rFonts w:ascii="Liberation Serif" w:hAnsi="Liberation Serif" w:cs="Liberation Serif"/>
          <w:sz w:val="28"/>
          <w:szCs w:val="28"/>
        </w:rPr>
        <w:t xml:space="preserve">представленные копии документов не заверены в соответствии с </w:t>
      </w:r>
      <w:r w:rsidR="000251B3">
        <w:rPr>
          <w:rFonts w:ascii="Liberation Serif" w:hAnsi="Liberation Serif" w:cs="Liberation Serif"/>
          <w:sz w:val="28"/>
          <w:szCs w:val="28"/>
        </w:rPr>
        <w:t>з</w:t>
      </w:r>
      <w:r w:rsidR="0040515C" w:rsidRPr="000276FB">
        <w:rPr>
          <w:rFonts w:ascii="Liberation Serif" w:hAnsi="Liberation Serif" w:cs="Liberation Serif"/>
          <w:sz w:val="28"/>
          <w:szCs w:val="28"/>
        </w:rPr>
        <w:t>аконодательством Российской Федерации.</w:t>
      </w:r>
    </w:p>
    <w:p w14:paraId="48741ADF" w14:textId="51B0C153" w:rsidR="003A74B5" w:rsidRPr="000276FB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4 пункта </w:t>
      </w:r>
      <w:r w:rsidR="00840559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20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323BB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ителю способом, определенным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в заявлении о выдаче градостроительного плана земельного участка</w:t>
      </w:r>
      <w:r w:rsidR="00FB193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3D1F62DE" w:rsidR="00066182" w:rsidRPr="000276FB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14:paraId="2937B26F" w14:textId="6D09CFD4" w:rsidR="003A74B5" w:rsidRPr="000276FB" w:rsidRDefault="00957910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05455A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D0145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 Отказ в приеме документов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в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Администраци</w:t>
      </w:r>
      <w:r w:rsidR="000251B3">
        <w:rPr>
          <w:rFonts w:ascii="Liberation Serif" w:hAnsi="Liberation Serif" w:cs="Liberation Serif"/>
          <w:bCs/>
          <w:color w:val="000000"/>
          <w:sz w:val="28"/>
          <w:szCs w:val="28"/>
        </w:rPr>
        <w:t>ю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городского округа Сухой Лог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3A74B5" w:rsidRPr="000276F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14:paraId="00136B74" w14:textId="77777777" w:rsidR="00D0145C" w:rsidRPr="000276FB" w:rsidRDefault="00D0145C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0862D6DD" w14:textId="7E50B462" w:rsidR="00ED48C4" w:rsidRPr="000276FB" w:rsidRDefault="00F26A6B" w:rsidP="00F26A6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0D5D5095" w:rsidR="007F1604" w:rsidRPr="000276FB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455A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3A74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496A5AA4" w:rsidR="007F1604" w:rsidRPr="000276FB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</w:rPr>
        <w:t>2</w:t>
      </w:r>
      <w:r w:rsidR="0005455A">
        <w:rPr>
          <w:rFonts w:ascii="Liberation Serif" w:eastAsia="Calibri" w:hAnsi="Liberation Serif" w:cs="Liberation Serif"/>
          <w:sz w:val="28"/>
          <w:szCs w:val="28"/>
        </w:rPr>
        <w:t>8</w:t>
      </w:r>
      <w:r w:rsidR="002F2B52" w:rsidRPr="000276FB">
        <w:rPr>
          <w:rFonts w:ascii="Liberation Serif" w:eastAsia="Calibri" w:hAnsi="Liberation Serif" w:cs="Liberation Serif"/>
          <w:sz w:val="28"/>
          <w:szCs w:val="28"/>
        </w:rPr>
        <w:t>.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14:paraId="547B2AB5" w14:textId="298CEDF0" w:rsidR="007F1604" w:rsidRPr="000276FB" w:rsidRDefault="001354CC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6664F682" w14:textId="77777777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744A4D6B" w14:textId="4DC6D91F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кодекса Российской Федерации;</w:t>
      </w:r>
    </w:p>
    <w:p w14:paraId="088BF20E" w14:textId="50C133EF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4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055DF0" w:rsidRPr="000276FB">
        <w:rPr>
          <w:rFonts w:ascii="Liberation Serif" w:hAnsi="Liberation Serif" w:cs="Liberation Serif"/>
          <w:sz w:val="28"/>
          <w:szCs w:val="28"/>
        </w:rPr>
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14:paraId="237B4F71" w14:textId="7172A2F0" w:rsidR="006212F9" w:rsidRPr="000276FB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05455A">
        <w:rPr>
          <w:rFonts w:ascii="Liberation Serif" w:hAnsi="Liberation Serif" w:cs="Liberation Serif"/>
          <w:sz w:val="28"/>
          <w:szCs w:val="28"/>
        </w:rPr>
        <w:t>9</w:t>
      </w:r>
      <w:r w:rsidR="00224151" w:rsidRPr="000276FB">
        <w:rPr>
          <w:rFonts w:ascii="Liberation Serif" w:hAnsi="Liberation Serif" w:cs="Liberation Serif"/>
          <w:sz w:val="28"/>
          <w:szCs w:val="28"/>
        </w:rPr>
        <w:t>.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0276F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</w:t>
      </w:r>
      <w:r w:rsidR="00C71684"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C7168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414EFE2" w14:textId="77777777"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1F670CB9" w:rsidR="00ED48C4" w:rsidRPr="000276FB" w:rsidRDefault="00F26A6B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2E7F1D" w14:textId="71F573E3" w:rsidR="006212F9" w:rsidRPr="000276FB" w:rsidRDefault="0005455A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30</w:t>
      </w:r>
      <w:r w:rsidR="0022415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0276FB">
        <w:rPr>
          <w:rFonts w:ascii="Liberation Serif" w:hAnsi="Liberation Serif" w:cs="Liberation Serif"/>
          <w:sz w:val="28"/>
          <w:szCs w:val="28"/>
        </w:rPr>
        <w:br/>
      </w:r>
      <w:r w:rsidR="006212F9" w:rsidRPr="000276FB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не предусмотрено</w:t>
      </w:r>
      <w:r w:rsidR="006212F9" w:rsidRPr="000276FB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2C4BCE5" w14:textId="77777777" w:rsidR="001B2E7F" w:rsidRPr="000276FB" w:rsidRDefault="001B2E7F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D37C2C" w14:textId="297D296B" w:rsidR="00ED48C4" w:rsidRPr="000276FB" w:rsidRDefault="00F26A6B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3FEF1D" w14:textId="0F2C5F1E" w:rsidR="00224151" w:rsidRPr="000276FB" w:rsidRDefault="0005455A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31</w:t>
      </w:r>
      <w:r w:rsidR="0022415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22415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14:paraId="4423A3FD" w14:textId="77777777" w:rsidR="00C71684" w:rsidRPr="000276FB" w:rsidRDefault="00C7168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4EB9AE6E" w:rsidR="00ED48C4" w:rsidRPr="000276FB" w:rsidRDefault="00F26A6B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3AB6D293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B92147" w14:textId="497FC6B6" w:rsidR="00ED48C4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32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01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C176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законодательством Свердловской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4F16AA50" w14:textId="77777777" w:rsidR="00CC3C89" w:rsidRPr="000276FB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119F77" w14:textId="04B71FE9" w:rsidR="00F26A6B" w:rsidRDefault="00F26A6B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3390A2B8" w14:textId="384F30D8" w:rsidR="00ED48C4" w:rsidRPr="000276FB" w:rsidRDefault="00252C1E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F26A6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предоставлении </w:t>
      </w:r>
      <w:r w:rsidR="00906A4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услуги, предоставляемой</w:t>
      </w:r>
      <w:r w:rsidR="00F26A6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0276FB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3B912B23" w:rsidR="00B4437E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33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4437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4437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C7168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B4437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городского округа Сухой Лог</w:t>
      </w:r>
      <w:r w:rsidR="006407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="00B4437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339ABF50" w14:textId="71ECFD00" w:rsidR="00E01A78" w:rsidRPr="000276FB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12E0FAEC" w:rsidR="00ED48C4" w:rsidRPr="000276FB" w:rsidRDefault="00F26A6B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="0046730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9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7F74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EF36C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13947A27" w:rsidR="00ED48C4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640775" w:rsidRP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</w:t>
      </w:r>
      <w:r w:rsidR="00D61A4C">
        <w:rPr>
          <w:rFonts w:ascii="Liberation Serif" w:hAnsi="Liberation Serif" w:cs="Liberation Serif"/>
          <w:bCs/>
          <w:color w:val="000000"/>
          <w:sz w:val="28"/>
          <w:szCs w:val="28"/>
        </w:rPr>
        <w:t>ю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городского округа Сухой Лог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</w:t>
      </w:r>
      <w:r w:rsidR="00E53167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лично, через </w:t>
      </w:r>
      <w:r w:rsidR="008F58E8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EA6A8E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52C9C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proofErr w:type="gramStart"/>
      <w:r w:rsidR="00952C9C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1A4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proofErr w:type="gramEnd"/>
      <w:r w:rsidR="00D61A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соглашени</w:t>
      </w:r>
      <w:r w:rsidR="00D61A4C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взаимодействии, заключенн</w:t>
      </w:r>
      <w:r w:rsidR="00D61A4C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ым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между </w:t>
      </w:r>
      <w:r w:rsidR="00640775" w:rsidRPr="00952C9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</w:t>
      </w:r>
      <w:r w:rsidR="001833CF" w:rsidRPr="00952C9C">
        <w:rPr>
          <w:rFonts w:ascii="Liberation Serif" w:hAnsi="Liberation Serif" w:cs="Liberation Serif"/>
          <w:bCs/>
          <w:color w:val="000000"/>
          <w:sz w:val="28"/>
          <w:szCs w:val="28"/>
        </w:rPr>
        <w:t>ей</w:t>
      </w:r>
      <w:r w:rsidR="00640775" w:rsidRPr="00952C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городского округа Сухой Лог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="00ED48C4" w:rsidRPr="00952C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45B7C762" w:rsidR="00B6211F" w:rsidRPr="000276FB" w:rsidRDefault="0005455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</w:t>
      </w:r>
      <w:r w:rsidR="00630FEA"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0276FB">
        <w:rPr>
          <w:rFonts w:ascii="Liberation Serif" w:hAnsi="Liberation Serif" w:cs="Liberation Serif"/>
          <w:sz w:val="28"/>
          <w:szCs w:val="28"/>
        </w:rPr>
        <w:t>о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640775" w:rsidRP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городского округа Сухой Лог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0276FB">
        <w:rPr>
          <w:rFonts w:ascii="Liberation Serif" w:hAnsi="Liberation Serif" w:cs="Liberation Serif"/>
          <w:sz w:val="28"/>
          <w:szCs w:val="28"/>
        </w:rPr>
        <w:t>З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0276F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>услуги, в</w:t>
      </w:r>
      <w:r w:rsidR="00640775" w:rsidRPr="0064077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4077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городского округа Сухой Лог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01F1D1A5" w14:textId="3668DDE2" w:rsidR="00630FEA" w:rsidRPr="000276FB" w:rsidRDefault="00630FEA" w:rsidP="00630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Единого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C3C3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вне рабочего времени </w:t>
      </w:r>
      <w:r w:rsidR="00640775" w:rsidRPr="00182A6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городского округа Сухой Лог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</w:p>
    <w:p w14:paraId="3D83D276" w14:textId="586B2E31" w:rsidR="00B6211F" w:rsidRDefault="0005455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</w:t>
      </w:r>
      <w:r w:rsidR="00630FEA"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0276F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840559">
        <w:rPr>
          <w:rFonts w:ascii="Liberation Serif" w:hAnsi="Liberation Serif" w:cs="Liberation Serif"/>
          <w:sz w:val="28"/>
          <w:szCs w:val="28"/>
        </w:rPr>
        <w:t>3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0276FB">
        <w:rPr>
          <w:rFonts w:ascii="Liberation Serif" w:hAnsi="Liberation Serif" w:cs="Liberation Serif"/>
          <w:sz w:val="28"/>
          <w:szCs w:val="28"/>
        </w:rPr>
        <w:t>Р</w:t>
      </w:r>
      <w:r w:rsidR="00B6211F" w:rsidRPr="000276FB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120283CD" w14:textId="77777777" w:rsidR="00640775" w:rsidRPr="000276FB" w:rsidRDefault="00640775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ADB89E" w14:textId="06608E43" w:rsidR="00C5504E" w:rsidRPr="000276FB" w:rsidRDefault="00F26A6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6730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20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.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информационным стендам с образцами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Российской Федерации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F6B5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="00C550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D5F26A2" w14:textId="63D7A622" w:rsidR="001F38D1" w:rsidRPr="000276FB" w:rsidRDefault="0005455A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уполномоченного на предоставление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муниципальной услуги органа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0659E7F3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0276FB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0276FB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0276F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0276F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0276F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622B702F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</w:t>
      </w:r>
      <w:r w:rsidR="00D47C16" w:rsidRP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97C974C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1644F570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6B2509F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14:paraId="50030DE2" w14:textId="10D7264B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3FFE69BD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D563A8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0276FB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0276F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0276F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124B596A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3B8BFF1" w14:textId="4F30EC4A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1A869FA" w14:textId="3F636959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06416F06" w14:textId="77777777" w:rsidR="005E6263" w:rsidRPr="000276FB" w:rsidRDefault="005E6263" w:rsidP="005E62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14:paraId="212F04F5" w14:textId="4B30AFE9" w:rsidR="00D563A8" w:rsidRDefault="005E6263" w:rsidP="00D77B6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5D96173" w14:textId="77777777" w:rsidR="000251B3" w:rsidRPr="00D77B62" w:rsidRDefault="000251B3" w:rsidP="00D77B6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556FA7" w14:textId="23A8DAFE" w:rsidR="00D20669" w:rsidRPr="000276FB" w:rsidRDefault="00F26A6B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6730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21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. 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="00D20669" w:rsidRPr="000276F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3" w:history="1">
        <w:r w:rsidR="00D20669" w:rsidRPr="000276F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муниципальной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="00D2066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="00D20669" w:rsidRPr="000276F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937ABA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="00D20669" w:rsidRPr="000276FB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14:paraId="45508A98" w14:textId="77777777" w:rsidR="0042132F" w:rsidRPr="000276FB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C7959A5" w14:textId="498C51F1" w:rsidR="00ED48C4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0276FB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1)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74FF8F32" w14:textId="133CA53C" w:rsidR="001E0FDF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87439" w:rsidRPr="000276FB">
        <w:rPr>
          <w:rFonts w:ascii="Liberation Serif" w:hAnsi="Liberation Serif" w:cs="Liberation Serif"/>
          <w:sz w:val="28"/>
          <w:szCs w:val="28"/>
        </w:rPr>
        <w:t xml:space="preserve"> услугу, по выбору З</w:t>
      </w:r>
      <w:r w:rsidRPr="000276F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</w:t>
      </w:r>
    </w:p>
    <w:p w14:paraId="69396C0F" w14:textId="25B39248" w:rsidR="00D20669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5AF36612" w14:textId="2F703523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5)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3C52D6BF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0276F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0276FB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140140" w:rsidRPr="000276F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0276F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4827023" w14:textId="41AF6B6D" w:rsidR="00437E06" w:rsidRPr="00A101A7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39</w:t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взаимодействие </w:t>
      </w:r>
      <w:r w:rsidR="00140140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437E06" w:rsidRPr="00A101A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Администрации городского округа Сухой Лог</w:t>
      </w:r>
      <w:r w:rsidR="002F5ED7" w:rsidRPr="00A101A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2F5ED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F9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2F5ED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7D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более </w:t>
      </w:r>
      <w:r w:rsidR="00E21C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двух</w:t>
      </w:r>
      <w:r w:rsidR="002F5ED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F9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</w:t>
      </w:r>
      <w:r w:rsidR="002F5ED7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</w:t>
      </w:r>
      <w:r w:rsidR="00437E06"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B9A7080" w14:textId="77777777" w:rsidR="00437E06" w:rsidRPr="00A101A7" w:rsidRDefault="00437E06" w:rsidP="00437E06">
      <w:pPr>
        <w:pStyle w:val="ConsPlusNormal"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(его представителя) с запросом и необходимыми документами на предоставление муниципальной услуги; </w:t>
      </w:r>
    </w:p>
    <w:p w14:paraId="1EDACB39" w14:textId="488972B0" w:rsidR="00437E06" w:rsidRPr="00A101A7" w:rsidRDefault="00437E06" w:rsidP="00437E06">
      <w:pPr>
        <w:pStyle w:val="ConsPlusNormal"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101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выдаче результата оказания муниципальной услуги заявителю (его представителю).</w:t>
      </w:r>
    </w:p>
    <w:p w14:paraId="761FF397" w14:textId="5B7EEA88" w:rsidR="00ED48C4" w:rsidRPr="000276FB" w:rsidRDefault="00173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</w:t>
      </w:r>
      <w:r w:rsidR="00356CB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437E06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680A9FE0" w:rsidR="00997B2F" w:rsidRPr="000276FB" w:rsidRDefault="0005455A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3296E41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5CC9B88E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0E72CCCC" w14:textId="77777777" w:rsidR="00D77B62" w:rsidRPr="000276FB" w:rsidRDefault="00D77B6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37D41DAA" w:rsidR="00D33F50" w:rsidRPr="000276FB" w:rsidRDefault="00F26A6B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Подраздел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467307">
        <w:rPr>
          <w:rFonts w:ascii="Liberation Serif" w:hAnsi="Liberation Serif" w:cs="Liberation Serif"/>
          <w:b/>
          <w:bCs/>
          <w:iCs/>
          <w:sz w:val="28"/>
          <w:szCs w:val="28"/>
        </w:rPr>
        <w:t>22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. </w:t>
      </w:r>
      <w:r w:rsidR="00D33F50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0276FB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15E3EC90" w14:textId="350041FB" w:rsidR="00B41DAA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0F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AA10F1" w:rsidRPr="000276FB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</w:t>
      </w:r>
      <w:r w:rsidR="007D6777" w:rsidRPr="000276F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9276D6F" w14:textId="019E7BFE" w:rsidR="00B41DAA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42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</w:t>
      </w:r>
      <w:r w:rsidR="000251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собственной инициативе документы, указанные в пункт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310064C" w14:textId="2E6CD13A" w:rsidR="000C361B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43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0276F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E6382" w14:textId="24EC91C5" w:rsidR="000C361B" w:rsidRPr="000276FB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0251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0276F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0276F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0276F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505D4136" w:rsidR="001B2E7F" w:rsidRPr="000276FB" w:rsidRDefault="0005455A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1DFC1943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1) 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6B61F2A8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2) 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27A716A3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501C2B94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14:paraId="63C0A7BA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70EF780A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092A9F40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случае если оригиналы документов, прилагаемых к заявлению о выдаче градостроительного плана земельно</w:t>
      </w:r>
      <w:r w:rsidR="00E1609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го участка, выданы и подписаны </w:t>
      </w:r>
      <w:r w:rsidR="00D563A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уполномоченным на предоставление муниципальной услуги органом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292CEF9" w14:textId="62C9D4EA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Документы, прилагаемые Заявителем к заявлению о выдаче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14:paraId="551ACADF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14:paraId="7FE5B17D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9D70F82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0276F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0276F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0276F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14:paraId="3A7AB4E2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proofErr w:type="gramStart"/>
      <w:r w:rsidRPr="000276FB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>,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формируются</w:t>
      </w:r>
      <w:proofErr w:type="gramEnd"/>
      <w:r w:rsidRPr="000276FB">
        <w:rPr>
          <w:rFonts w:ascii="Liberation Serif" w:hAnsi="Liberation Serif" w:cs="Liberation Serif"/>
          <w:sz w:val="28"/>
          <w:szCs w:val="28"/>
        </w:rPr>
        <w:t xml:space="preserve"> в виде отдельного документа, представляемого в электронной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4D739199" w14:textId="17C36966" w:rsidR="00AA10F1" w:rsidRPr="007F7410" w:rsidRDefault="0005455A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45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 Сведения о ходе рассмотрения заявления о выдаче градостроительного плана земельного участка, представленног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посредством Единого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9064E6" w:rsidRPr="007F741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AA10F1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</w:t>
      </w:r>
      <w:r w:rsidR="002F3F87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AA10F1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аявителя.</w:t>
      </w:r>
    </w:p>
    <w:p w14:paraId="65A5752B" w14:textId="2B1603C2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Сведения о ходе рассмотрения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участка, представленного на бумажном носителе посредством личного обращения, предоставляются Заявителю на основании его устного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178CE39E" w14:textId="7B718F6B"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) на бумажном носителе посредством личного обращения в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F5E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в том числе через Многофункциональный центр</w:t>
      </w:r>
      <w:r w:rsidR="00566CE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304D495" w14:textId="05088609"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в электронной форме посредством электронной почты. </w:t>
      </w:r>
    </w:p>
    <w:p w14:paraId="3B5C03BD" w14:textId="71EFA41B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7C486AF9" w14:textId="77777777" w:rsidR="00AF553A" w:rsidRPr="000276FB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30D54F53" w:rsidR="00BA7F4E" w:rsidRPr="000276FB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7307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D87B14" w:rsidRPr="00467307">
        <w:rPr>
          <w:rFonts w:ascii="Liberation Serif" w:hAnsi="Liberation Serif" w:cs="Liberation Serif"/>
          <w:b/>
          <w:sz w:val="28"/>
          <w:szCs w:val="28"/>
        </w:rPr>
        <w:t>3</w:t>
      </w:r>
      <w:r w:rsidRPr="00467307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467307">
        <w:rPr>
          <w:rFonts w:ascii="Liberation Serif" w:hAnsi="Liberation Serif" w:cs="Liberation Serif"/>
          <w:b/>
          <w:sz w:val="28"/>
          <w:szCs w:val="28"/>
        </w:rPr>
        <w:t>Состав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t xml:space="preserve"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lastRenderedPageBreak/>
        <w:t>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7B63B1E5" w:rsidR="00522785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46.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03E50C77" w:rsidR="00522785" w:rsidRPr="000276FB" w:rsidRDefault="002F5ED7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05126095" w:rsidR="00A21130" w:rsidRPr="000276FB" w:rsidRDefault="002F5ED7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 w:rsidR="00A211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1B62A281" w:rsidR="00916346" w:rsidRPr="000276FB" w:rsidRDefault="002F5ED7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1C3D9EC0" w:rsidR="00A21130" w:rsidRPr="000276FB" w:rsidRDefault="002F5ED7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</w:t>
      </w:r>
      <w:r w:rsidR="00A211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6C6C86" w:rsidRPr="000276F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0276FB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47F7FE9C" w:rsidR="00522785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2706A039" w:rsidR="00522785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323E91DE" w:rsidR="00626503" w:rsidRPr="000276FB" w:rsidRDefault="0005455A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47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50D19927" w:rsidR="00EE3201" w:rsidRPr="000276FB" w:rsidRDefault="002F5ED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="00650B2D" w:rsidRPr="000276F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0276FB">
        <w:rPr>
          <w:rFonts w:ascii="Liberation Serif" w:hAnsi="Liberation Serif" w:cs="Liberation Serif"/>
          <w:sz w:val="28"/>
          <w:szCs w:val="28"/>
        </w:rPr>
        <w:br/>
      </w:r>
      <w:r w:rsidR="00650B2D" w:rsidRPr="000276F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74E22294" w:rsidR="00EE3201" w:rsidRPr="000276FB" w:rsidRDefault="002F5ED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0276F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возможности);</w:t>
      </w:r>
    </w:p>
    <w:p w14:paraId="230F62CF" w14:textId="6242EC79" w:rsidR="00626503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3B185075" w:rsidR="00626503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>
        <w:rPr>
          <w:rFonts w:ascii="Liberation Serif" w:hAnsi="Liberation Serif" w:cs="Liberation Serif"/>
          <w:sz w:val="28"/>
          <w:szCs w:val="28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393DA0F3" w:rsidR="00B80E9E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0276F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FC246A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8E3077" w:rsidRPr="000276FB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566CE9" w:rsidRPr="000276FB">
        <w:rPr>
          <w:rFonts w:ascii="Liberation Serif" w:hAnsi="Liberation Serif" w:cs="Liberation Serif"/>
          <w:sz w:val="28"/>
          <w:szCs w:val="28"/>
        </w:rPr>
        <w:t>ы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8D7CC9E" w14:textId="502BA24A" w:rsidR="00EE3201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2F3F87" w:rsidRPr="000276FB">
        <w:rPr>
          <w:rFonts w:ascii="Liberation Serif" w:hAnsi="Liberation Serif" w:cs="Liberation Serif"/>
          <w:sz w:val="28"/>
          <w:szCs w:val="28"/>
        </w:rPr>
        <w:t>З</w:t>
      </w:r>
      <w:r w:rsidR="003E7B90" w:rsidRPr="000276F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0276F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</w:p>
    <w:p w14:paraId="1DED6455" w14:textId="39E04D69" w:rsidR="00626503" w:rsidRPr="000276FB" w:rsidRDefault="00356CB5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FC246A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2860F378" w:rsidR="00B80E9E" w:rsidRPr="000276FB" w:rsidRDefault="002F5ED7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650B2D" w:rsidRPr="000276FB">
        <w:rPr>
          <w:rFonts w:ascii="Liberation Serif" w:hAnsi="Liberation Serif" w:cs="Liberation Serif"/>
          <w:sz w:val="28"/>
          <w:szCs w:val="28"/>
        </w:rPr>
        <w:t>и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0276F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1CFE9D9B" w:rsidR="00B80E9E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0276F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59D375B2" w:rsidR="001E22A9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9)</w:t>
      </w:r>
      <w:r w:rsidR="00650B2D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4C7E6C0F" w:rsidR="00650B2D" w:rsidRPr="000276FB" w:rsidRDefault="002F5ED7" w:rsidP="002F5ED7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10)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0276F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="00650B2D" w:rsidRPr="000276F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68FA94A0" w:rsidR="000958D1" w:rsidRPr="000276FB" w:rsidRDefault="0005455A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48</w:t>
      </w:r>
      <w:r w:rsidR="00650B2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0276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423F59DE" w:rsidR="003117CD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</w:t>
      </w:r>
      <w:r w:rsidR="00650B2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2CDC8FCA" w:rsidR="003117CD" w:rsidRPr="000276FB" w:rsidRDefault="002F5E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 w:rsidR="0096782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413D4B68" w:rsidR="00CD4FCE" w:rsidRPr="000276FB" w:rsidRDefault="002F5ED7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 w:rsidR="00CD4FC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D4FC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="00CD4FC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="00CD4FC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38E97B93" w:rsidR="0096782C" w:rsidRPr="000276FB" w:rsidRDefault="002F5ED7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</w:t>
      </w:r>
      <w:r w:rsidR="0096782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2F3F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036CAAF6" w:rsidR="0096782C" w:rsidRPr="000276FB" w:rsidRDefault="002F5ED7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 w:rsidR="0096782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0C54C496" w14:textId="77777777" w:rsidR="00EC6425" w:rsidRPr="000276FB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38F61CF6"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</w:t>
      </w:r>
      <w:r w:rsidR="002F5ED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Последовательность административных процедур </w:t>
      </w:r>
      <w:r w:rsidR="0048061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14:paraId="55D2E0BC" w14:textId="77777777"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48766CD1" w:rsidR="00821DC7" w:rsidRPr="000276FB" w:rsidRDefault="002F5ED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821D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документов, подлежащих предст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авлению</w:t>
      </w:r>
      <w:r w:rsidR="000251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="00821D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14:paraId="19541E31" w14:textId="77777777" w:rsidR="00916346" w:rsidRPr="000276FB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4FCA39" w14:textId="5ACD5F4D" w:rsidR="00821DC7" w:rsidRPr="005D53F8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49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11CF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 поступление в</w:t>
      </w:r>
      <w:r w:rsidR="00437E06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</w:t>
      </w:r>
      <w:r w:rsidR="002F5ED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37E06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="00D22730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="00D22730" w:rsidRPr="005D53F8">
        <w:rPr>
          <w:rFonts w:ascii="Liberation Serif" w:hAnsi="Liberation Serif" w:cs="Liberation Serif"/>
          <w:sz w:val="28"/>
          <w:szCs w:val="28"/>
        </w:rPr>
        <w:t xml:space="preserve">необходимых </w:t>
      </w:r>
      <w:r w:rsidR="00D22730" w:rsidRPr="005D53F8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AD7C52" w14:textId="573BDC64" w:rsidR="006976DA" w:rsidRPr="005D53F8" w:rsidRDefault="0005455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50</w:t>
      </w:r>
      <w:r w:rsidR="00D22730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976DA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6976DA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14:paraId="7B872D60" w14:textId="77777777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0BE4C90B" w14:textId="77777777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14:paraId="63016690" w14:textId="5AAC94CD" w:rsidR="006976DA" w:rsidRPr="005D53F8" w:rsidRDefault="006976DA" w:rsidP="006976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5D53F8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5D53F8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</w:t>
      </w:r>
      <w:r w:rsidR="00AE5C7B" w:rsidRPr="005D53F8">
        <w:rPr>
          <w:rFonts w:ascii="Liberation Serif" w:hAnsi="Liberation Serif" w:cs="Liberation Serif"/>
          <w:color w:val="000000"/>
          <w:sz w:val="28"/>
          <w:szCs w:val="28"/>
        </w:rPr>
        <w:t>Заявителю, в случае если</w:t>
      </w:r>
      <w:r w:rsidRPr="005D53F8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47C88BA9" w14:textId="77777777" w:rsidR="006976DA" w:rsidRPr="005D53F8" w:rsidRDefault="006976DA" w:rsidP="006976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5D53F8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</w:t>
      </w:r>
      <w:proofErr w:type="gramStart"/>
      <w:r w:rsidRPr="005D53F8">
        <w:rPr>
          <w:rFonts w:ascii="Liberation Serif" w:hAnsi="Liberation Serif" w:cs="Liberation Serif"/>
          <w:sz w:val="28"/>
          <w:szCs w:val="28"/>
        </w:rPr>
        <w:t xml:space="preserve">документов </w:t>
      </w:r>
      <w:r w:rsidRPr="005D53F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5D53F8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Pr="005D53F8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73A2BB11" w14:textId="77777777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44EF71DD" w14:textId="77777777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14:paraId="30EFFA56" w14:textId="77777777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14:paraId="016380ED" w14:textId="10FDCF6E" w:rsidR="006976DA" w:rsidRPr="005D53F8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14:paraId="0A20E69B" w14:textId="25C019E0" w:rsidR="00821DC7" w:rsidRPr="005D53F8" w:rsidRDefault="00700FEC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0B7FC2D" w14:textId="4520116C" w:rsidR="00274E9B" w:rsidRPr="000276FB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5D53F8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</w:t>
      </w:r>
      <w:r w:rsidR="00437E06" w:rsidRPr="005D53F8">
        <w:rPr>
          <w:rFonts w:ascii="Liberation Serif" w:hAnsi="Liberation Serif" w:cs="Liberation Serif"/>
          <w:sz w:val="28"/>
          <w:szCs w:val="28"/>
        </w:rPr>
        <w:t xml:space="preserve"> </w:t>
      </w:r>
      <w:r w:rsidR="00437E06"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 Администрации городского округа Сухой Лог</w:t>
      </w:r>
      <w:r w:rsidRPr="005D53F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283BB44" w14:textId="030212EC" w:rsidR="00916346" w:rsidRPr="000276FB" w:rsidRDefault="00916346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797AB" w14:textId="47B68A17" w:rsidR="00916346" w:rsidRPr="000276FB" w:rsidRDefault="002F5ED7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3E3C52B5" w14:textId="020EFE0C" w:rsidR="00A922AF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1EB569B6" w:rsidR="00916346" w:rsidRPr="000276FB" w:rsidRDefault="0005455A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специалисту</w:t>
      </w:r>
      <w:r w:rsidR="002F5E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0E0873F0"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75546885"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D87B14">
        <w:rPr>
          <w:rFonts w:ascii="Liberation Serif" w:hAnsi="Liberation Serif" w:cs="Liberation Serif"/>
          <w:sz w:val="28"/>
          <w:szCs w:val="28"/>
        </w:rPr>
        <w:t>25</w:t>
      </w:r>
      <w:r w:rsidR="00A922AF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>, специалист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0276FB">
        <w:rPr>
          <w:rFonts w:ascii="Liberation Serif" w:hAnsi="Liberation Serif" w:cs="Liberation Serif"/>
          <w:sz w:val="28"/>
          <w:szCs w:val="28"/>
        </w:rPr>
        <w:t>пяти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0276F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0276FB">
        <w:rPr>
          <w:rFonts w:ascii="Liberation Serif" w:hAnsi="Liberation Serif" w:cs="Liberation Serif"/>
          <w:sz w:val="28"/>
          <w:szCs w:val="28"/>
        </w:rPr>
        <w:t>ым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0276FB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25D856A0" w:rsidR="00916346" w:rsidRPr="000276FB" w:rsidRDefault="0005455A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118D860D" w14:textId="77777777" w:rsidR="00996849" w:rsidRDefault="00996849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20A7316F" w14:textId="00501F0B" w:rsidR="00916346" w:rsidRPr="000276FB" w:rsidRDefault="002F5ED7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086A4B"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="00086A4B"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="00086A4B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86A4B"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286B2ED4" w14:textId="77777777" w:rsidR="00916346" w:rsidRPr="000276F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2B8F870B" w:rsidR="00821DC7" w:rsidRPr="000276FB" w:rsidRDefault="0005455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0A37463A" w:rsidR="00821DC7" w:rsidRPr="000276FB" w:rsidRDefault="0005455A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муниципальной услуги, осуществляет направление межведомственных запросов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информация, перечисленные в пункте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3CCD3E0" w14:textId="75E50CDF" w:rsidR="00C427C4" w:rsidRPr="000276FB" w:rsidRDefault="00C427C4" w:rsidP="00C427C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подготовке градостроительного плана земельного участка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F5E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hyperlink r:id="rId14" w:history="1">
        <w:r w:rsidRPr="000276F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15 части 3</w:t>
        </w:r>
      </w:hyperlink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 </w:t>
      </w:r>
      <w:r w:rsidR="00D652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14:paraId="615FC513" w14:textId="74421A57" w:rsidR="00821DC7" w:rsidRPr="000276FB" w:rsidRDefault="003073A7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6369FDD1" w:rsidR="00A922AF" w:rsidRPr="000276FB" w:rsidRDefault="003073A7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5" w:history="1">
        <w:r w:rsidR="00A922AF"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14:paraId="54D9300B" w14:textId="77777777"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50A10023" w:rsidR="00A922AF" w:rsidRPr="000276FB" w:rsidRDefault="00A922AF" w:rsidP="00A922A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6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</w:t>
      </w:r>
      <w:r w:rsidR="000251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лицом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68E5CD72" w14:textId="77777777" w:rsidR="00821DC7" w:rsidRPr="000276FB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483B5ABE" w14:textId="4373D9C6" w:rsidR="00D54CFA" w:rsidRPr="000276FB" w:rsidRDefault="003073A7" w:rsidP="00D54C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57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300EFF" w:rsidRPr="000276FB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="00A922AF" w:rsidRPr="000276FB">
        <w:rPr>
          <w:rFonts w:ascii="Liberation Serif" w:hAnsi="Liberation Serif" w:cs="Liberation Serif"/>
          <w:sz w:val="28"/>
          <w:szCs w:val="28"/>
        </w:rPr>
        <w:t>, поступают в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4CFA" w:rsidRPr="000276FB">
        <w:rPr>
          <w:rFonts w:ascii="Liberation Serif" w:hAnsi="Liberation Serif" w:cs="Liberation Serif"/>
          <w:sz w:val="28"/>
          <w:szCs w:val="28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14:paraId="762A2443" w14:textId="3F8A579B" w:rsidR="00A922AF" w:rsidRPr="000276FB" w:rsidRDefault="00D54CFA" w:rsidP="00A922A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В случае направления межведомственного запроса на бумажном носителе запрошенные документы и сведения поступают в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пяти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если иные сроки не предусмотрены законодательством Российской Федерации и </w:t>
      </w:r>
      <w:r w:rsidR="00BA7B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4BEE2714" w:rsidR="00466EE6" w:rsidRPr="000276FB" w:rsidRDefault="003073A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07B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922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570624D" w14:textId="1B9841C0" w:rsidR="00A21130" w:rsidRPr="000276FB" w:rsidRDefault="00A2113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3814F01" w14:textId="36555CBF" w:rsidR="009875C2" w:rsidRPr="000276FB" w:rsidRDefault="00607439" w:rsidP="006C28B7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6C28B7" w:rsidRPr="000276FB">
        <w:rPr>
          <w:rFonts w:ascii="Liberation Serif" w:hAnsi="Liberation Serif" w:cs="Liberation Serif"/>
          <w:b/>
          <w:sz w:val="28"/>
          <w:szCs w:val="28"/>
        </w:rPr>
        <w:t>Рассмотрение документов и сведений, необходимых для предоставления муниципальной услуги и принятие решения о предоставлении либо об отказе в предоставлении муниципальной услуги</w:t>
      </w:r>
    </w:p>
    <w:p w14:paraId="2BD737C1" w14:textId="77777777" w:rsidR="006C28B7" w:rsidRPr="000276FB" w:rsidRDefault="006C28B7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312715" w14:textId="21ABCBF8" w:rsidR="00A21130" w:rsidRPr="000276FB" w:rsidRDefault="003073A7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59.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0276F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зарегистрированное в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</w:t>
      </w:r>
      <w:r w:rsidR="009875C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="009875C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="009875C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="009875C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2B4F0D9" w14:textId="56BCB6CB" w:rsidR="00A21130" w:rsidRPr="000276FB" w:rsidRDefault="003073A7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60</w:t>
      </w:r>
      <w:r w:rsidR="009875C2" w:rsidRPr="000276FB">
        <w:rPr>
          <w:rFonts w:ascii="Liberation Serif" w:hAnsi="Liberation Serif" w:cs="Liberation Serif"/>
          <w:sz w:val="28"/>
          <w:szCs w:val="28"/>
        </w:rPr>
        <w:t>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437E06" w:rsidRP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9875C2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14:paraId="628892B8" w14:textId="12FBD71E"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B07B76">
        <w:rPr>
          <w:rFonts w:ascii="Liberation Serif" w:hAnsi="Liberation Serif" w:cs="Liberation Serif"/>
          <w:sz w:val="28"/>
          <w:szCs w:val="28"/>
        </w:rPr>
        <w:t>8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0276FB">
        <w:rPr>
          <w:rFonts w:ascii="Liberation Serif" w:hAnsi="Liberation Serif" w:cs="Liberation Serif"/>
          <w:sz w:val="28"/>
          <w:szCs w:val="28"/>
        </w:rPr>
        <w:t>Р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6B3ADF0" w14:textId="201C7802" w:rsidR="00C71361" w:rsidRPr="000276FB" w:rsidRDefault="00A21130" w:rsidP="00C7136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9875C2" w:rsidRPr="000276FB">
        <w:rPr>
          <w:rFonts w:ascii="Liberation Serif" w:hAnsi="Liberation Serif" w:cs="Liberation Serif"/>
          <w:sz w:val="28"/>
          <w:szCs w:val="28"/>
        </w:rPr>
        <w:t>2</w:t>
      </w:r>
      <w:r w:rsidR="00B07B76">
        <w:rPr>
          <w:rFonts w:ascii="Liberation Serif" w:hAnsi="Liberation Serif" w:cs="Liberation Serif"/>
          <w:sz w:val="28"/>
          <w:szCs w:val="28"/>
        </w:rPr>
        <w:t>8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7136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19025C51" w14:textId="26E946A2" w:rsidR="00A21130" w:rsidRPr="000276FB" w:rsidRDefault="003073A7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</w:t>
      </w:r>
      <w:r w:rsidR="009875C2" w:rsidRPr="000276FB">
        <w:rPr>
          <w:rFonts w:ascii="Liberation Serif" w:hAnsi="Liberation Serif" w:cs="Liberation Serif"/>
          <w:sz w:val="28"/>
          <w:szCs w:val="28"/>
        </w:rPr>
        <w:t>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3217EC5D" w14:textId="77777777" w:rsidR="00EC6425" w:rsidRPr="000276FB" w:rsidRDefault="00EC642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7FE562C7" w:rsidR="00DA54D7" w:rsidRPr="000276FB" w:rsidRDefault="00607439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934CA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0276FB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9BB22" w14:textId="6592C589" w:rsidR="00AE57C5" w:rsidRPr="000276FB" w:rsidRDefault="003073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62</w:t>
      </w:r>
      <w:r w:rsidR="009875C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8F03D7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0276FB">
        <w:rPr>
          <w:rFonts w:ascii="Liberation Serif" w:hAnsi="Liberation Serif" w:cs="Liberation Serif"/>
          <w:sz w:val="28"/>
          <w:szCs w:val="28"/>
        </w:rPr>
        <w:t>2</w:t>
      </w:r>
      <w:r w:rsidR="00B07B76">
        <w:rPr>
          <w:rFonts w:ascii="Liberation Serif" w:hAnsi="Liberation Serif" w:cs="Liberation Serif"/>
          <w:sz w:val="28"/>
          <w:szCs w:val="28"/>
        </w:rPr>
        <w:t>8</w:t>
      </w:r>
      <w:r w:rsidR="008F03D7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14:paraId="31FCF858" w14:textId="67C78B7E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7" w:history="1">
        <w:r w:rsidRPr="000276FB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жилищно-коммунального хозяйства Российской Федерации от 25.04.2017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№ 741/</w:t>
      </w:r>
      <w:proofErr w:type="spellStart"/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</w:t>
      </w:r>
      <w:proofErr w:type="spellEnd"/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«Об утверждении формы градостроительного плана земельного участка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порядка ее заполнения»</w:t>
      </w:r>
      <w:r w:rsidR="009F79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(в случаях,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F794E" w:rsidRPr="00686E2D">
        <w:rPr>
          <w:rFonts w:ascii="Liberation Serif" w:hAnsi="Liberation Serif" w:cs="Liberation Serif"/>
          <w:sz w:val="28"/>
          <w:szCs w:val="28"/>
        </w:rPr>
        <w:t>установленных постановлением Правительства Российской Федерации от 06.04.2022 № 603</w:t>
      </w:r>
      <w:r w:rsidR="009F794E">
        <w:rPr>
          <w:rFonts w:ascii="Liberation Serif" w:hAnsi="Liberation Serif" w:cs="Liberation Serif"/>
          <w:sz w:val="28"/>
          <w:szCs w:val="28"/>
        </w:rPr>
        <w:t xml:space="preserve">, </w:t>
      </w:r>
      <w:r w:rsidR="007F741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положений</w:t>
      </w:r>
      <w:r w:rsidR="009F79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указанного нормативного правового акта)</w:t>
      </w:r>
      <w:r w:rsidR="007F7410"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14:paraId="50D01E83" w14:textId="2551EB3C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 передает уполномоченному должностному лицу (</w:t>
      </w:r>
      <w:proofErr w:type="gramStart"/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далее </w:t>
      </w:r>
      <w:r w:rsidR="00EB0557" w:rsidRPr="002D525C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уполномоченное</w:t>
      </w:r>
      <w:proofErr w:type="gramEnd"/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должностное лицо) подготовленны</w:t>
      </w:r>
      <w:r w:rsidR="002F1906"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проект градостроительного плана земельного участка в трех экземплярах для заверения подписью</w:t>
      </w:r>
      <w:r w:rsidR="006C28B7"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</w:t>
      </w:r>
      <w:r w:rsidR="009A657C" w:rsidRP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E06" w:rsidRP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172F0707" w14:textId="77476444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 градостроительн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план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земельн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участк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выполненны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D62E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заверяе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="008D619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</w:t>
      </w:r>
      <w:r w:rsidR="002A42E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информационной системе обеспечения градостроительной деятельности </w:t>
      </w:r>
      <w:r w:rsidR="007E2FFE" w:rsidRPr="007E2FF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="00437E0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9B8436" w14:textId="1D798140" w:rsidR="004D3C3D" w:rsidRPr="000276FB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заверенны</w:t>
      </w:r>
      <w:r w:rsidR="00977CA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C28B7" w:rsidRPr="002D52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печатью</w:t>
      </w:r>
      <w:r w:rsidR="00472A40" w:rsidRP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городского округа Сухой Лог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подписью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усиленной квалифицированной электронной подписью уполномоченного должностного лица,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14:paraId="6CEAED8A" w14:textId="059A130C" w:rsidR="006C28B7" w:rsidRPr="000276FB" w:rsidRDefault="006C28B7" w:rsidP="006C28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 наличии оснований</w:t>
      </w:r>
      <w:r w:rsidRPr="00D87B1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Pr="00D87B14">
        <w:rPr>
          <w:rFonts w:ascii="Liberation Serif" w:hAnsi="Liberation Serif" w:cs="Liberation Serif"/>
          <w:sz w:val="28"/>
          <w:szCs w:val="28"/>
        </w:rPr>
        <w:t>2</w:t>
      </w:r>
      <w:r w:rsidR="00B07B76" w:rsidRPr="00D87B14">
        <w:rPr>
          <w:rFonts w:ascii="Liberation Serif" w:hAnsi="Liberation Serif" w:cs="Liberation Serif"/>
          <w:sz w:val="28"/>
          <w:szCs w:val="28"/>
        </w:rPr>
        <w:t>8</w:t>
      </w:r>
      <w:r w:rsidRPr="00D87B14">
        <w:rPr>
          <w:rFonts w:ascii="Liberation Serif" w:hAnsi="Liberation Serif" w:cs="Liberation Serif"/>
          <w:sz w:val="28"/>
          <w:szCs w:val="28"/>
        </w:rPr>
        <w:t xml:space="preserve"> Регламента, готовится </w:t>
      </w:r>
      <w:r w:rsidRPr="00D87B14">
        <w:rPr>
          <w:rFonts w:ascii="Liberation Serif" w:eastAsia="Calibri" w:hAnsi="Liberation Serif" w:cs="Liberation Serif"/>
          <w:sz w:val="28"/>
          <w:szCs w:val="28"/>
        </w:rPr>
        <w:t xml:space="preserve">отказ в выдаче </w:t>
      </w:r>
      <w:r w:rsidR="00821858" w:rsidRPr="00D87B14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D87B14">
        <w:rPr>
          <w:rFonts w:ascii="Liberation Serif" w:eastAsia="Calibri" w:hAnsi="Liberation Serif" w:cs="Liberation Serif"/>
          <w:sz w:val="28"/>
          <w:szCs w:val="28"/>
        </w:rPr>
        <w:t>,</w:t>
      </w:r>
      <w:r w:rsidRPr="00D87B14">
        <w:rPr>
          <w:rFonts w:ascii="Liberation Serif" w:hAnsi="Liberation Serif" w:cs="Liberation Serif"/>
          <w:sz w:val="28"/>
          <w:szCs w:val="28"/>
        </w:rPr>
        <w:t xml:space="preserve"> </w:t>
      </w:r>
      <w:r w:rsidRPr="00D87B14">
        <w:rPr>
          <w:rFonts w:ascii="Liberation Serif" w:eastAsia="Calibri" w:hAnsi="Liberation Serif" w:cs="Liberation Serif"/>
          <w:sz w:val="28"/>
          <w:szCs w:val="28"/>
        </w:rPr>
        <w:t>оформляется в виде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 мотивированного решения об отказе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8218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ответственным за предоставление муниципальной услуги.</w:t>
      </w:r>
    </w:p>
    <w:p w14:paraId="20B1D8D3" w14:textId="5B595A50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14:paraId="0526D3BA" w14:textId="03F65871" w:rsidR="00AE57C5" w:rsidRPr="000276FB" w:rsidRDefault="003073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63</w:t>
      </w:r>
      <w:r w:rsidR="008F03D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964C6B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64C6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направление указанных документа</w:t>
      </w:r>
      <w:r w:rsidR="00DF0B8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14:paraId="1C68A6D3" w14:textId="77777777" w:rsidR="000375B5" w:rsidRPr="000276FB" w:rsidRDefault="000375B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EFA88F" w14:textId="4FFD2694" w:rsidR="00AE57C5" w:rsidRPr="000276FB" w:rsidRDefault="00607439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4D34BEC1" w14:textId="77777777" w:rsidR="008717C0" w:rsidRPr="000276FB" w:rsidRDefault="008717C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128E086D" w:rsidR="002F1598" w:rsidRPr="000276FB" w:rsidRDefault="003073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64</w:t>
      </w:r>
      <w:r w:rsidR="00964C6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</w:t>
      </w:r>
      <w:r w:rsidR="00977CA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предоставления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муниципальной услуги.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577493D9" w14:textId="2D4A4163" w:rsidR="00514F7B" w:rsidRPr="000276FB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уведомления об отказе в выдаче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3C97C08" w14:textId="70A96A91" w:rsidR="00514F7B" w:rsidRPr="000276FB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Выдача результата предоставления муниципальной услуги в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14:paraId="5C323DFC" w14:textId="641FE398" w:rsidR="006E55C5" w:rsidRPr="000276FB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выдаче градостроительного плана земельного участка.</w:t>
      </w:r>
    </w:p>
    <w:p w14:paraId="3B910268" w14:textId="620B7D1E" w:rsidR="00514F7B" w:rsidRPr="000276FB" w:rsidRDefault="003073A7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65</w:t>
      </w:r>
      <w:r w:rsidR="00514F7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514F7B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451610D2" w14:textId="5B2B4350" w:rsidR="00514F7B" w:rsidRPr="000276FB" w:rsidRDefault="00514F7B" w:rsidP="00514F7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направляется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D47C16">
        <w:rPr>
          <w:rFonts w:ascii="Liberation Serif" w:hAnsi="Liberation Serif" w:cs="Liberation Serif"/>
          <w:sz w:val="28"/>
          <w:szCs w:val="28"/>
        </w:rPr>
        <w:t>З</w:t>
      </w:r>
      <w:r w:rsidRPr="000276FB">
        <w:rPr>
          <w:rFonts w:ascii="Liberation Serif" w:hAnsi="Liberation Serif" w:cs="Liberation Serif"/>
          <w:sz w:val="28"/>
          <w:szCs w:val="28"/>
        </w:rPr>
        <w:t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</w:t>
      </w:r>
      <w:r w:rsidR="00D47C16">
        <w:rPr>
          <w:rFonts w:ascii="Liberation Serif" w:hAnsi="Liberation Serif" w:cs="Liberation Serif"/>
          <w:sz w:val="28"/>
          <w:szCs w:val="28"/>
        </w:rPr>
        <w:t>ниципальные услуги, и к выдаче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14:paraId="7A90153D" w14:textId="25C22AAE" w:rsidR="00514F7B" w:rsidRPr="000276FB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89F6B0B" w14:textId="4156BE9E" w:rsidR="00571AC5" w:rsidRPr="000276FB" w:rsidRDefault="00571AC5" w:rsidP="00571A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 предоставления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(его копия или сведения, содержащиеся в нем), предусмотренный подпунктом 1 пункта</w:t>
      </w:r>
      <w:r w:rsidR="009D50F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17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самоуправления.</w:t>
      </w:r>
    </w:p>
    <w:p w14:paraId="75CAA1E0" w14:textId="7CDD9631" w:rsidR="002F1598" w:rsidRPr="000276FB" w:rsidRDefault="003073A7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66</w:t>
      </w:r>
      <w:r w:rsidR="00514F7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73D4379D" w14:textId="77777777" w:rsidR="00571AC5" w:rsidRPr="000276FB" w:rsidRDefault="00571A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6F6E3851" w14:textId="24FC1DB3" w:rsidR="00A7507B" w:rsidRPr="000276FB" w:rsidRDefault="00607439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24.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A7507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CE4CB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A7507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0276FB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4036E3B8" w:rsidR="004B0B24" w:rsidRPr="000276FB" w:rsidRDefault="003073A7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67</w:t>
      </w:r>
      <w:r w:rsidR="006C5A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ошибкой, допущенной при оформлении г</w:t>
      </w:r>
      <w:r w:rsidR="004B0B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4B0B24" w:rsidRPr="000276F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38718E07" w:rsidR="00AA130C" w:rsidRPr="000276FB" w:rsidRDefault="003073A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68</w:t>
      </w:r>
      <w:r w:rsidR="004B0B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предоставления муниципальной услуги, </w:t>
      </w:r>
      <w:r w:rsidR="00957C4B" w:rsidRPr="000276FB">
        <w:rPr>
          <w:rFonts w:ascii="Liberation Serif" w:hAnsi="Liberation Serif" w:cs="Liberation Serif"/>
          <w:sz w:val="28"/>
          <w:szCs w:val="28"/>
        </w:rPr>
        <w:t>З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CE4CB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0276F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24D1F780" w:rsidR="00AA130C" w:rsidRPr="000276FB" w:rsidRDefault="003073A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</w:t>
      </w:r>
      <w:r w:rsidR="004B0B24" w:rsidRPr="000276F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0276FB">
        <w:rPr>
          <w:rFonts w:ascii="Liberation Serif" w:hAnsi="Liberation Serif" w:cs="Liberation Serif"/>
          <w:sz w:val="28"/>
          <w:szCs w:val="28"/>
        </w:rPr>
        <w:t>ой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CE4CB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43BBB6FE" w:rsidR="00D720C3" w:rsidRPr="000276FB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4 к Регламенту,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З</w:t>
      </w:r>
      <w:r w:rsidR="005B2D8F" w:rsidRPr="000276FB">
        <w:rPr>
          <w:rFonts w:ascii="Liberation Serif" w:hAnsi="Liberation Serif" w:cs="Liberation Serif"/>
          <w:sz w:val="28"/>
          <w:szCs w:val="28"/>
        </w:rPr>
        <w:t>аявителем, подается с оригиналом г</w:t>
      </w:r>
      <w:r w:rsidR="005B2D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5B2D8F"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г</w:t>
      </w:r>
      <w:r w:rsidR="007340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EE0E63" w:rsidRPr="000276F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технической ошибки (при наличии)</w:t>
      </w:r>
      <w:r w:rsidR="004C1FB6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2610A8BE" w:rsidR="005B2D8F" w:rsidRPr="000276FB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6" w:name="_Hlk96294540"/>
      <w:r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="003E20A7">
        <w:rPr>
          <w:rFonts w:ascii="Liberation Serif" w:hAnsi="Liberation Serif" w:cs="Liberation Serif"/>
          <w:sz w:val="28"/>
          <w:szCs w:val="28"/>
        </w:rPr>
        <w:t>ый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выдачу градостроительного плана земельного участка</w:t>
      </w:r>
      <w:bookmarkEnd w:id="6"/>
      <w:r w:rsidRPr="000276F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 выдавалс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C3DA0"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204C57AA" w:rsidR="00AC3DA0" w:rsidRPr="000276FB" w:rsidRDefault="00AC3DA0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77777777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1CE3CCDD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72EB2505" w:rsidR="00D720C3" w:rsidRPr="000276FB" w:rsidRDefault="00903D02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Исчерпывающими основаниями для отказа в исправлении технической ошибки являются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:</w:t>
      </w:r>
    </w:p>
    <w:p w14:paraId="47F09AA8" w14:textId="32FA9509" w:rsidR="00D720C3" w:rsidRPr="000276FB" w:rsidRDefault="00C87439" w:rsidP="00073B06">
      <w:pPr>
        <w:pStyle w:val="ConsPlusNormal"/>
        <w:widowControl/>
        <w:numPr>
          <w:ilvl w:val="0"/>
          <w:numId w:val="29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</w:t>
      </w:r>
      <w:r w:rsidR="00A9153C" w:rsidRPr="009D50F4">
        <w:rPr>
          <w:rFonts w:ascii="Liberation Serif" w:hAnsi="Liberation Serif" w:cs="Liberation Serif"/>
          <w:bCs/>
          <w:color w:val="000000"/>
          <w:sz w:val="28"/>
          <w:szCs w:val="28"/>
        </w:rPr>
        <w:t>, указанных в пунктах 2, 3</w:t>
      </w:r>
      <w:r w:rsidR="00A9153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32EB773D" w14:textId="27CD5EF1" w:rsidR="00073B06" w:rsidRPr="000276FB" w:rsidRDefault="00073B06" w:rsidP="00073B06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градостроительном плане земельного участка.</w:t>
      </w:r>
    </w:p>
    <w:p w14:paraId="746A0335" w14:textId="50AB4415"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0276F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7FF121BA" w:rsidR="00D720C3" w:rsidRPr="000276FB" w:rsidRDefault="00075B86" w:rsidP="0048061A">
      <w:pPr>
        <w:pStyle w:val="a5"/>
        <w:numPr>
          <w:ilvl w:val="0"/>
          <w:numId w:val="29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6074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472A4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не выдавалс</w:t>
      </w:r>
      <w:r w:rsidR="00024265" w:rsidRPr="000276FB">
        <w:rPr>
          <w:rFonts w:ascii="Liberation Serif" w:hAnsi="Liberation Serif" w:cs="Liberation Serif"/>
          <w:sz w:val="28"/>
          <w:szCs w:val="28"/>
        </w:rPr>
        <w:t>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19D8BF0" w14:textId="1AEA5C54" w:rsidR="00D720C3" w:rsidRPr="000276FB" w:rsidRDefault="00D720C3" w:rsidP="0048061A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действие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прекращено, истекло, в том числе в связи с выдачей взамен него нового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</w:t>
      </w:r>
      <w:r w:rsidR="00F23A80" w:rsidRPr="000276FB">
        <w:rPr>
          <w:rFonts w:ascii="Liberation Serif" w:hAnsi="Liberation Serif" w:cs="Liberation Serif"/>
          <w:sz w:val="28"/>
          <w:szCs w:val="28"/>
        </w:rPr>
        <w:t>льного плана земельного участка;</w:t>
      </w:r>
    </w:p>
    <w:p w14:paraId="01125858" w14:textId="76BADD64" w:rsidR="00F23A80" w:rsidRPr="000276FB" w:rsidRDefault="00F23A80" w:rsidP="00F23A80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163881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0276FB">
        <w:rPr>
          <w:rFonts w:ascii="Liberation Serif" w:hAnsi="Liberation Serif" w:cs="Liberation Serif"/>
          <w:sz w:val="28"/>
          <w:szCs w:val="28"/>
        </w:rPr>
        <w:t>к</w:t>
      </w:r>
      <w:r w:rsidR="006A2FA6" w:rsidRPr="000276FB">
        <w:rPr>
          <w:rFonts w:ascii="Liberation Serif" w:hAnsi="Liberation Serif" w:cs="Liberation Serif"/>
          <w:sz w:val="28"/>
          <w:szCs w:val="28"/>
        </w:rPr>
        <w:t>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7471B392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4A934968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14:paraId="6659D6AA" w14:textId="0DB3BC69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57C4B" w:rsidRPr="000276FB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</w:t>
      </w:r>
      <w:r w:rsidRPr="000276FB">
        <w:rPr>
          <w:rFonts w:ascii="Liberation Serif" w:hAnsi="Liberation Serif" w:cs="Liberation Serif"/>
          <w:sz w:val="28"/>
          <w:szCs w:val="28"/>
        </w:rPr>
        <w:t>отказ</w:t>
      </w:r>
      <w:r w:rsidR="00957C4B" w:rsidRPr="000276FB">
        <w:rPr>
          <w:rFonts w:ascii="Liberation Serif" w:hAnsi="Liberation Serif" w:cs="Liberation Serif"/>
          <w:sz w:val="28"/>
          <w:szCs w:val="28"/>
        </w:rPr>
        <w:t>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F8D2C33" w14:textId="77777777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6E4A4E84" w14:textId="05126E5E" w:rsidR="005C6903" w:rsidRPr="000276FB" w:rsidRDefault="005C6903" w:rsidP="005C6903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AE5C7B">
        <w:rPr>
          <w:rFonts w:ascii="Liberation Serif" w:hAnsi="Liberation Serif" w:cs="Liberation Serif"/>
          <w:sz w:val="28"/>
          <w:szCs w:val="28"/>
        </w:rPr>
        <w:t>ый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выдачу результата предоставления муниципальной услуги,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</w:t>
      </w: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>документ</w:t>
      </w:r>
      <w:r w:rsidR="00067AB4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или</w:t>
      </w:r>
      <w:proofErr w:type="gramEnd"/>
      <w:r w:rsidRPr="000276FB">
        <w:rPr>
          <w:rFonts w:ascii="Liberation Serif" w:hAnsi="Liberation Serif" w:cs="Liberation Serif"/>
          <w:sz w:val="28"/>
          <w:szCs w:val="28"/>
        </w:rPr>
        <w:t xml:space="preserve"> отказ в исправлении технической ошибки с оригиналом представленного градостроительного плана земельного участка.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33B310D2" w14:textId="322A2209" w:rsidR="005C6903" w:rsidRDefault="005C6903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Исправление технической ошибки может осуществляться по инициативе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градостроительном плане земельного участка.</w:t>
      </w:r>
    </w:p>
    <w:p w14:paraId="1568932E" w14:textId="67E3125E" w:rsidR="00952C9C" w:rsidRDefault="00952C9C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</w:p>
    <w:p w14:paraId="0D448501" w14:textId="77777777" w:rsidR="00952C9C" w:rsidRPr="000276FB" w:rsidRDefault="00952C9C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</w:p>
    <w:p w14:paraId="1216AD87" w14:textId="77777777" w:rsidR="004F223F" w:rsidRPr="000276FB" w:rsidRDefault="004F223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3004CDC" w14:textId="035910CA" w:rsidR="00A9153C" w:rsidRPr="00952C9C" w:rsidRDefault="004F223F" w:rsidP="004F223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52C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</w:t>
      </w:r>
      <w:r w:rsidR="00407BFA" w:rsidRPr="00952C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952C9C" w:rsidRPr="00952C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5</w:t>
      </w:r>
      <w:r w:rsidRPr="00952C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53290" w:rsidRPr="00952C9C">
        <w:rPr>
          <w:rFonts w:ascii="Liberation Serif" w:hAnsi="Liberation Serif" w:cs="Liberation Serif"/>
          <w:b/>
          <w:bCs/>
          <w:sz w:val="28"/>
          <w:szCs w:val="28"/>
        </w:rPr>
        <w:t>Порядок выдачи дубликата градостроительного плана земельного участка</w:t>
      </w:r>
    </w:p>
    <w:p w14:paraId="541958D7" w14:textId="77777777" w:rsidR="004F223F" w:rsidRPr="004F223F" w:rsidRDefault="004F223F" w:rsidP="004F223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57F2CA60" w14:textId="0A31051F" w:rsidR="00553290" w:rsidRPr="000276FB" w:rsidRDefault="003073A7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70.</w:t>
      </w:r>
      <w:r w:rsidR="005532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вправе обратиться в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55329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градостроительного плана земельного участка (далее </w:t>
      </w:r>
      <w:r w:rsidR="005532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5C690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55329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6 к Регламенту.</w:t>
      </w:r>
    </w:p>
    <w:p w14:paraId="184AB99E" w14:textId="5214BCF8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9D50F4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71</w:t>
      </w:r>
      <w:r w:rsidR="007E2FF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Регламента,</w:t>
      </w:r>
      <w:r w:rsidR="00472A40" w:rsidRPr="00472A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472A40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выдает дубликат</w:t>
      </w:r>
      <w:r w:rsidR="007E2FF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05BF95BA" w14:textId="7730F30D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</w:t>
      </w:r>
      <w:r w:rsidR="0016388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 к Регламенту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0580ED27" w:rsidR="00553290" w:rsidRPr="000276FB" w:rsidRDefault="003073A7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71</w:t>
      </w:r>
      <w:r w:rsidR="0055329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553290"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55329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5963EFC3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2, 3 Регламента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1B96AF16" w14:textId="65423A45" w:rsidR="00163881" w:rsidRPr="000276FB" w:rsidRDefault="00D71279" w:rsidP="00163881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</w:t>
      </w:r>
      <w:r w:rsidR="00163881" w:rsidRPr="000276FB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</w:t>
      </w:r>
      <w:r w:rsidR="00AB5AEB"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163881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2A9B4E1B" w14:textId="5DB48ADB" w:rsidR="00D71279" w:rsidRPr="000276FB" w:rsidRDefault="00163881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4140851E" w14:textId="14049F5C" w:rsidR="00D71279" w:rsidRPr="000276FB" w:rsidRDefault="00163881" w:rsidP="00D7127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дубликат которого необходимо выдать, 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30503E" w:rsidRPr="000276FB">
        <w:rPr>
          <w:rFonts w:ascii="Liberation Serif" w:hAnsi="Liberation Serif" w:cs="Liberation Serif"/>
          <w:sz w:val="28"/>
          <w:szCs w:val="28"/>
        </w:rPr>
        <w:t>я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33FA970" w14:textId="588FA016" w:rsidR="00D71279" w:rsidRPr="000276FB" w:rsidRDefault="00D71279" w:rsidP="00163881">
      <w:pPr>
        <w:pStyle w:val="a5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истекло или прекращено.</w:t>
      </w:r>
    </w:p>
    <w:p w14:paraId="4B097FE5" w14:textId="77777777" w:rsidR="003544E5" w:rsidRPr="000276FB" w:rsidRDefault="003544E5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14:paraId="72297EA8" w14:textId="15D9EB73" w:rsidR="00D71279" w:rsidRPr="000276FB" w:rsidRDefault="004F223F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952C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6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53290"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градостроительного </w:t>
      </w:r>
    </w:p>
    <w:p w14:paraId="21098892" w14:textId="59E99C99" w:rsidR="00553290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плана земе</w:t>
      </w:r>
      <w:r w:rsidR="00D71279"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льного участка без рассмотрения</w:t>
      </w:r>
    </w:p>
    <w:p w14:paraId="2FBCA10D" w14:textId="77777777" w:rsidR="00D71279" w:rsidRPr="000276FB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6AEAADEC" w:rsidR="00553290" w:rsidRPr="000276FB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3073A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 w:rsidR="00A86FE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</w:t>
      </w:r>
      <w:r w:rsidR="004F223F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5F0C66DA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6B744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14:paraId="11694085" w14:textId="47B12ECD" w:rsidR="00F12538" w:rsidRPr="000276FB" w:rsidRDefault="00553290" w:rsidP="00F1253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Решение об оставлении заявления о выдаче градостроительного плана земельного участка без рассмотрения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оформленное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 форме согласно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 xml:space="preserve">Приложению №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 к Регламенту,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F1253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2BC83EF0" w14:textId="6ABDC948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</w:t>
      </w:r>
      <w:r w:rsidR="007A1187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4F223F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1F1B13" w:rsidRPr="00C36B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1F1B13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 получением </w:t>
      </w:r>
      <w:r w:rsidR="000D6BF6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176E2BF2" w14:textId="095605C2" w:rsidR="00DC566D" w:rsidRPr="00D52F98" w:rsidRDefault="00DC566D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F6094" w14:textId="1655E8D2" w:rsidR="00535185" w:rsidRPr="00D52F98" w:rsidRDefault="00535185" w:rsidP="00F23A80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52F9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407BFA" w:rsidRPr="00D52F9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Pr="00D52F9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254124" w:rsidRPr="00D52F9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D52F9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D52F9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14:paraId="519803F7" w14:textId="77777777"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19389683" w:rsidR="00535185" w:rsidRPr="000276FB" w:rsidRDefault="00B22BA4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22BA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.1 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14:paraId="6F3DE39A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51727F" w14:textId="1CE716F4" w:rsidR="00535185" w:rsidRPr="000276FB" w:rsidRDefault="003073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73</w:t>
      </w:r>
      <w:r w:rsidR="006B4C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1F1B1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ородского округа Сухой Лог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DB91351" w14:textId="77777777" w:rsidR="00B34992" w:rsidRPr="000276FB" w:rsidRDefault="00B34992" w:rsidP="00B3499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14:paraId="7477856C" w14:textId="5CB88294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1CF50C88" w:rsidR="00535185" w:rsidRPr="000276FB" w:rsidRDefault="005C690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0276FB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64991AAF"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4A72C09D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47224585" w14:textId="77777777" w:rsidR="00B114AF" w:rsidRPr="000276FB" w:rsidRDefault="00B114AF" w:rsidP="00B114A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1152D851" w:rsidR="00535185" w:rsidRPr="000276FB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на технические средства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14:paraId="3241671B" w14:textId="77777777" w:rsidR="005C6903" w:rsidRPr="000276FB" w:rsidRDefault="005C6903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422A72BE" w:rsidR="00535185" w:rsidRPr="000276FB" w:rsidRDefault="002D525C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для подачи запроса </w:t>
      </w:r>
    </w:p>
    <w:p w14:paraId="003B53BE" w14:textId="61EB31C5"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295D9D0" w14:textId="406E57CF" w:rsidR="00DC566D" w:rsidRDefault="003073A7" w:rsidP="001F1B1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74</w:t>
      </w:r>
      <w:r w:rsidR="002541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F1B13" w:rsidRPr="006763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предоставления муниципальной услуги прием Заявителей по предварительной записи не осуществляется.</w:t>
      </w:r>
    </w:p>
    <w:p w14:paraId="22526DED" w14:textId="77777777" w:rsidR="001F1B13" w:rsidRPr="000276FB" w:rsidRDefault="001F1B13" w:rsidP="001F1B1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14:paraId="0E687F6E" w14:textId="728F7F51" w:rsidR="00535185" w:rsidRPr="000276FB" w:rsidRDefault="002D525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14:paraId="0E6E35CC" w14:textId="389BB1B0" w:rsidR="00EC1E90" w:rsidRPr="000276FB" w:rsidRDefault="003073A7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75</w:t>
      </w:r>
      <w:r w:rsidR="0017458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о выдаче градостроительного плана земельного участка (далее – запрос)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63069425" w:rsidR="00535185" w:rsidRPr="000276FB" w:rsidRDefault="00535185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14:paraId="0F4D45E3" w14:textId="5A84140E" w:rsidR="00535185" w:rsidRPr="000276FB" w:rsidRDefault="00DC566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422E9F6C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D50F4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14:paraId="747F9344" w14:textId="1AECC175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0276F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47A9A771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3CD0DA43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037DC263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Региональном портале,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077858A4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3DEB9B4C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119CB4F2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5C6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3073A7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необходимые для предоставления муниципальной услуги, направляются в</w:t>
      </w:r>
      <w:r w:rsidR="001F1B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 архитектуры и градостроительства городского округа Сухой Лог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148060C" w14:textId="1298357E" w:rsidR="00B82869" w:rsidRPr="000276FB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51A46EB8" w:rsidR="00535185" w:rsidRPr="000276FB" w:rsidRDefault="002D525C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26158131" w14:textId="22DE13E0" w:rsidR="00AA130C" w:rsidRPr="000276FB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0B32B5D0" w14:textId="6B259DA1" w:rsidR="00E70147" w:rsidRPr="000276FB" w:rsidRDefault="003073A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76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1B13" w:rsidRPr="001F1B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</w:t>
      </w:r>
      <w:r w:rsidR="001F1B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DC69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8A005D" w:rsidRPr="000276F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14:paraId="2D7F95DD" w14:textId="3BC3B8B4"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 электронного сообщения о поступлении заявления;</w:t>
      </w:r>
    </w:p>
    <w:p w14:paraId="12A51BD3" w14:textId="721829F6"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заявления и направление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14:paraId="7AA5EDC2" w14:textId="5F26EE00" w:rsidR="009064E6" w:rsidRPr="000276FB" w:rsidRDefault="003073A7" w:rsidP="009064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77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. Электронное заявление становится доступным для должностного лица</w:t>
      </w:r>
      <w:r w:rsidR="00E35A4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64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–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услуги.</w:t>
      </w:r>
    </w:p>
    <w:p w14:paraId="07A0929C" w14:textId="77777777" w:rsidR="00E70147" w:rsidRPr="000276FB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229BA2F9"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апросов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 в день;</w:t>
      </w:r>
    </w:p>
    <w:p w14:paraId="49D736E6" w14:textId="26E4E4AE" w:rsidR="00E70147" w:rsidRPr="000276FB" w:rsidRDefault="007D0A1C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1BE8B47B"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 действия в соответствии с пунктом </w:t>
      </w:r>
      <w:r w:rsidR="009D50F4">
        <w:rPr>
          <w:rFonts w:ascii="Liberation Serif" w:hAnsi="Liberation Serif" w:cs="Liberation Serif"/>
          <w:color w:val="000000"/>
          <w:sz w:val="28"/>
          <w:szCs w:val="28"/>
        </w:rPr>
        <w:t>76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7F71E4A3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9D50F4">
        <w:rPr>
          <w:rFonts w:ascii="Liberation Serif" w:eastAsiaTheme="minorHAnsi" w:hAnsi="Liberation Serif" w:cs="Liberation Serif"/>
          <w:sz w:val="28"/>
          <w:szCs w:val="28"/>
          <w:lang w:eastAsia="en-US"/>
        </w:rPr>
        <w:t>25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0A9192DB" w:rsidR="00535185" w:rsidRPr="000276FB" w:rsidRDefault="007E2FFE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заявления о предоставлении муниципальной услуги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73CCEFAF" w:rsidR="00535185" w:rsidRPr="000276FB" w:rsidRDefault="007E2FF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2)</w:t>
      </w:r>
      <w:r w:rsidR="007040A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412A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Регионального портала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6B590E52" w:rsidR="00535185" w:rsidRPr="000276FB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14:paraId="52874205" w14:textId="77777777" w:rsidR="007D0A1C" w:rsidRPr="000276FB" w:rsidRDefault="007D0A1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9679E7" w14:textId="0B56B7EE" w:rsidR="00E72690" w:rsidRPr="000276FB" w:rsidRDefault="002D525C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.5 </w:t>
      </w:r>
      <w:r w:rsidR="00E72690" w:rsidRPr="000276F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E72690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0276FB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B01A127" w14:textId="722F9CE7" w:rsidR="00B832E6" w:rsidRPr="000276FB" w:rsidRDefault="003073A7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78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D0A1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D157805" w14:textId="77777777" w:rsidR="007D0A1C" w:rsidRPr="000276FB" w:rsidRDefault="007D0A1C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4737FA" w14:textId="1E5125E8" w:rsidR="00535185" w:rsidRPr="000276FB" w:rsidRDefault="002D525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.6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о предоставлении муниципальной услуги </w:t>
      </w:r>
    </w:p>
    <w:p w14:paraId="4E3B497C" w14:textId="520743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512C8734" w14:textId="1DA377BC" w:rsidR="009717A3" w:rsidRPr="000276FB" w:rsidRDefault="003073A7" w:rsidP="00500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79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97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500182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0018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заявления в личном кабинете Заявителя указанных </w:t>
      </w:r>
      <w:r w:rsidR="007D0A1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систем.</w:t>
      </w:r>
    </w:p>
    <w:p w14:paraId="2C7E8173" w14:textId="19F54F4F" w:rsidR="00E72690" w:rsidRPr="000276F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36A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3C112C7E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79E4BC08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70E6C13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5F5507C4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4) уведомление о результатах рассмотрения документов, необходимых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5C17D580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19666D8A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14:paraId="0984F90A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591EC061" w:rsidR="00B832E6" w:rsidRPr="000276FB" w:rsidRDefault="002D525C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B832E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</w:t>
      </w:r>
      <w:r w:rsidR="00B832E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B832E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14:paraId="4455BB4D" w14:textId="053C61CF"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3DA8A0F7" w:rsidR="00B832E6" w:rsidRPr="000276FB" w:rsidRDefault="003073A7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80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</w:t>
      </w:r>
      <w:r w:rsidR="00B832E6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описан в пунктах </w:t>
      </w:r>
      <w:r w:rsidR="009D50F4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9E53BE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="009D50F4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B832E6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53BE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A269C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4E99F01" w14:textId="683A6733" w:rsidR="00B832E6" w:rsidRPr="000276FB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72D2D9D7" w:rsidR="00535185" w:rsidRPr="000276FB" w:rsidRDefault="002D525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14:paraId="6A494E3B" w14:textId="6F77114E"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6B0C7BDD" w14:textId="761B3B25" w:rsidR="00437C93" w:rsidRPr="000276FB" w:rsidRDefault="003073A7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4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81</w:t>
      </w:r>
      <w:r w:rsidR="009E53BE" w:rsidRPr="0054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06EBA393" w:rsidR="00437C93" w:rsidRPr="000276FB" w:rsidRDefault="007E2FFE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E71D8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уполномоченного на предоставление муниципальной услуги,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направленного З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71D8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если такой способ указан в заявлении о выдаче градостроительного плана земельного участка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1CF0DCB9" w:rsidR="00437C93" w:rsidRPr="000276FB" w:rsidRDefault="007E2FF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2D525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Администрацию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9075AB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374D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66D8B117" w14:textId="77777777" w:rsidR="000276FB" w:rsidRPr="000276FB" w:rsidRDefault="000276FB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3465D29" w14:textId="6572B13D" w:rsidR="00A9153C" w:rsidRPr="000276FB" w:rsidRDefault="002D525C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9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96A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2CCD4D47" w:rsidR="00437C93" w:rsidRPr="000276FB" w:rsidRDefault="00544D85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82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96A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8" w:history="1">
        <w:r w:rsidR="00CE21A6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качества предоставления государственных услуг,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412A8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0276F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0276FB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F020B1C" w14:textId="56945F7E" w:rsidR="00A02D97" w:rsidRPr="000276FB" w:rsidRDefault="00A02D97" w:rsidP="00A02D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374DF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уполномоченного на предоставление муниципальной услуги органа, его должностного лица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</w:t>
      </w:r>
      <w:r w:rsidR="007A7B6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975C43" w14:textId="77777777" w:rsidR="0070243F" w:rsidRPr="000276FB" w:rsidRDefault="0070243F" w:rsidP="007E2FF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D545C3" w14:textId="1E296F1B" w:rsidR="009E53BE" w:rsidRPr="000276FB" w:rsidRDefault="002D525C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10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9E53BE" w:rsidRPr="000276F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="009E53B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в том числе связанные с проверкой действительности усиленной квалифи</w:t>
      </w:r>
      <w:r w:rsidR="00D47C16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="009E53BE" w:rsidRPr="000276F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="009E53B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="009E53BE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0276F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="009E53B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0433DEB5" w:rsidR="009E53BE" w:rsidRPr="000276FB" w:rsidRDefault="00544D85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83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 услуги проверка </w:t>
      </w:r>
      <w:proofErr w:type="gramStart"/>
      <w:r w:rsidR="009E53BE" w:rsidRPr="000276FB">
        <w:rPr>
          <w:rFonts w:ascii="Liberation Serif" w:hAnsi="Liberation Serif" w:cs="Liberation Serif"/>
          <w:sz w:val="28"/>
          <w:szCs w:val="28"/>
        </w:rPr>
        <w:t>действительности</w:t>
      </w:r>
      <w:proofErr w:type="gramEnd"/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электронной подписи Заявителя осуществляется с </w:t>
      </w:r>
      <w:r w:rsidR="009E53BE" w:rsidRPr="000276FB">
        <w:rPr>
          <w:rFonts w:ascii="Liberation Serif" w:hAnsi="Liberation Serif" w:cs="Liberation Serif"/>
          <w:sz w:val="28"/>
          <w:szCs w:val="28"/>
        </w:rPr>
        <w:lastRenderedPageBreak/>
        <w:t>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0F060CC9" w14:textId="6A03B3E7" w:rsidR="009E53BE" w:rsidRPr="000276FB" w:rsidRDefault="009E53B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2F458C" w14:textId="060A6947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7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1B44B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11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Случаи и порядок предоставления муниципальной</w:t>
      </w:r>
    </w:p>
    <w:p w14:paraId="378BCB1A" w14:textId="77777777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14:paraId="08FB639D" w14:textId="77777777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F29363C" w14:textId="299961F9" w:rsidR="00F12538" w:rsidRPr="000276FB" w:rsidRDefault="00544D85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84</w:t>
      </w:r>
      <w:r w:rsidR="00F1253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E2F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E35A4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="00F1253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F1253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14:paraId="5B12581D" w14:textId="253163F9"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случае, если по истечении трех лет с даты выдачи градостроительного плана земельного участка не получено разрешение на строительство, </w:t>
      </w:r>
      <w:r w:rsidR="007E2F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E35A4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14:paraId="69CB32D7" w14:textId="668211E2" w:rsidR="00F12538" w:rsidRPr="000276FB" w:rsidRDefault="00544D85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85</w:t>
      </w:r>
      <w:r w:rsidR="00F1253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Указанные 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административные процедуры могут быть реализованы после разработки шаблонов для </w:t>
      </w:r>
      <w:proofErr w:type="spellStart"/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Заявителя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выдаче </w:t>
      </w:r>
      <w:r w:rsidR="00F1253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градостроительного плана земельного участка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согласования указанных шаблонов, настройки профиля ЕСИА для </w:t>
      </w:r>
      <w:proofErr w:type="spellStart"/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Заявителей.</w:t>
      </w:r>
    </w:p>
    <w:p w14:paraId="20D5D506" w14:textId="7A2D4353" w:rsidR="005C6903" w:rsidRPr="000276FB" w:rsidRDefault="00544D85" w:rsidP="00544D8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86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. Порядок информирования Заявителя о </w:t>
      </w:r>
      <w:r w:rsidR="00F12538"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возможности получения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F1253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</w:t>
      </w:r>
      <w:proofErr w:type="spellStart"/>
      <w:r w:rsidR="00F1253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="00F1253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 будет определен после выполнения условий, указанных в пункт</w:t>
      </w:r>
      <w:r w:rsidR="007024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F1253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87B14">
        <w:rPr>
          <w:rFonts w:ascii="Liberation Serif" w:eastAsiaTheme="minorHAnsi" w:hAnsi="Liberation Serif" w:cs="Liberation Serif"/>
          <w:sz w:val="28"/>
          <w:szCs w:val="28"/>
          <w:lang w:eastAsia="en-US"/>
        </w:rPr>
        <w:t>85</w:t>
      </w:r>
      <w:r w:rsidR="00F1253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14:paraId="7C76B0B2" w14:textId="77777777"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124B606" w14:textId="2E1635C6" w:rsidR="00437C93" w:rsidRPr="00474D7F" w:rsidRDefault="00DC69B5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74D7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 w:rsidRPr="00474D7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3867E271" w14:textId="77777777" w:rsidR="00437C93" w:rsidRPr="00474D7F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466CFDD" w14:textId="680B0F53" w:rsidR="00437C93" w:rsidRPr="000276FB" w:rsidRDefault="00407BFA" w:rsidP="00474D7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74D7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1 </w:t>
      </w:r>
      <w:r w:rsidR="00D47C16" w:rsidRPr="00474D7F"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 w:rsidR="00D47C16" w:rsidRPr="00474D7F"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предоставления государственных и 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муниципальных услуг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474D7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14:paraId="31D2D6F4" w14:textId="5CAEFEAA" w:rsidR="00E56532" w:rsidRPr="000276FB" w:rsidRDefault="00E565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2CF0C05C" w14:textId="1C7E96B9" w:rsidR="003325DE" w:rsidRPr="000276FB" w:rsidRDefault="00544D85" w:rsidP="003325D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87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2B1050C1" w14:textId="127B146B"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BF6D2F5" w14:textId="68208A4B"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при обращен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>ии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14:paraId="3707C87D" w14:textId="6808234A"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0A321D3" w14:textId="35B5BA0A"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D542C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по телефону работник Многофункционального центра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осуществляет не более 10 минут; </w:t>
      </w:r>
    </w:p>
    <w:p w14:paraId="4D558141" w14:textId="798527F3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44C8024" w14:textId="77777777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5DCC3A3" w14:textId="77777777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614A26E5" w14:textId="7C06C93F"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письменной форме.</w:t>
      </w:r>
    </w:p>
    <w:p w14:paraId="28C54715" w14:textId="77777777" w:rsidR="005C6903" w:rsidRPr="000276FB" w:rsidRDefault="005C6903" w:rsidP="00437C93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1F599FB2" w14:textId="421695A2" w:rsidR="0042120F" w:rsidRPr="000276FB" w:rsidRDefault="002D525C" w:rsidP="0042120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P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42120F" w:rsidRPr="000443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</w:t>
      </w:r>
      <w:r w:rsidR="0042120F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запросов о предоставлении муниципальной услуги, в том числе посредством автоматизированных информационных систем многофункциональных центров предоставления государственных </w:t>
      </w:r>
      <w:r w:rsidR="0042120F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14:paraId="4FA99B55" w14:textId="3A92DB5A" w:rsidR="004B4B20" w:rsidRPr="000276FB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3B5270E7" w:rsidR="00E56532" w:rsidRPr="000276FB" w:rsidRDefault="00544D85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88</w:t>
      </w:r>
      <w:r w:rsidR="0042120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="0042120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2C58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</w:t>
      </w:r>
      <w:r w:rsidR="0042120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редставителя с комплектом документов, указанных </w:t>
      </w:r>
      <w:r w:rsidR="00DB597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D50F4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1530AF23" w14:textId="3E564545" w:rsidR="006B5530" w:rsidRPr="000276F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Специалист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14:paraId="1FB62DE5" w14:textId="4749AA27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документы, удостоверяющие личность Заявителя, </w:t>
      </w:r>
      <w:r w:rsidR="002C580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14:paraId="2B0B6C94" w14:textId="5DE4B619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77777777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7009D26E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14:paraId="56D7004A" w14:textId="72D913DC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61455D7D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фамилии, имена и отчества физических лиц, адреса их мест жительства написаны полностью;</w:t>
      </w:r>
    </w:p>
    <w:p w14:paraId="6C662290" w14:textId="0E6E2339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4)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документах нет подчисток, приписок, зачеркнутых слов и иных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14:paraId="2548E693" w14:textId="4E9C5334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5)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исполнены карандашом;</w:t>
      </w:r>
    </w:p>
    <w:p w14:paraId="78C25D68" w14:textId="56C483C2" w:rsidR="006B5530" w:rsidRPr="000276FB" w:rsidRDefault="007E2FFE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имеют серьезных повреждений, наличие которых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14:paraId="53864DF9" w14:textId="1256D7DF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A818C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14:paraId="626A3893" w14:textId="03034D0A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14:paraId="0CC7CD07" w14:textId="55E9C569" w:rsidR="00E56532" w:rsidRPr="000276F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68112C34" w14:textId="557FD9BB" w:rsidR="00E56532" w:rsidRPr="000276FB" w:rsidRDefault="007E2FFE" w:rsidP="006B553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14:paraId="5014C910" w14:textId="0E4117A2" w:rsidR="006B5530" w:rsidRPr="000276FB" w:rsidRDefault="007E2FFE" w:rsidP="006B5530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D542C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ной услуги.</w:t>
      </w:r>
    </w:p>
    <w:p w14:paraId="638CB045" w14:textId="28202051" w:rsidR="006B5530" w:rsidRPr="000276F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ние муниципальной услуги.</w:t>
      </w:r>
    </w:p>
    <w:p w14:paraId="0F021BED" w14:textId="360CA325"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в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14:paraId="1784DC0B" w14:textId="77777777"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850308" w14:textId="0A7F5B86" w:rsidR="00CD4FCE" w:rsidRPr="000276FB" w:rsidRDefault="002D525C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407BF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CD4FC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="00CD4FC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="00CD4FC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CD4FC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14:paraId="5B8AB117" w14:textId="13557D56"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1FDA5E4" w14:textId="40159D79" w:rsidR="009570E2" w:rsidRPr="000276FB" w:rsidRDefault="00544D85" w:rsidP="009570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89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D542C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="009570E2" w:rsidRPr="000276FB">
        <w:rPr>
          <w:rFonts w:ascii="Liberation Serif" w:hAnsi="Liberation Serif" w:cs="Liberation Serif"/>
          <w:sz w:val="28"/>
          <w:szCs w:val="28"/>
        </w:rPr>
        <w:t>соглашением о взаимодействии между Многофункциональным центром и</w:t>
      </w:r>
      <w:r w:rsidR="00E35A43" w:rsidRP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9570E2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5DB22D6F" w14:textId="77777777" w:rsidR="00CE2C5D" w:rsidRPr="000276FB" w:rsidRDefault="00CE2C5D" w:rsidP="00544D85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D1FF8D1" w14:textId="7EF552E3" w:rsidR="00E56532" w:rsidRPr="000276FB" w:rsidRDefault="002D525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14:paraId="5E9941D1" w14:textId="77777777" w:rsidR="00E56532" w:rsidRPr="000276FB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19B82CA3" w14:textId="4C96087D" w:rsidR="003325DE" w:rsidRPr="000276FB" w:rsidRDefault="00544D85" w:rsidP="003D014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90</w:t>
      </w:r>
      <w:r w:rsidR="009570E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услуги через Многофункциональный центр</w:t>
      </w:r>
      <w:r w:rsidR="00E35A4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передает документы в Многофункциональный центр</w:t>
      </w:r>
      <w:r w:rsidR="003325DE"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для последующей выдачи Заявителю (его Представителю) </w:t>
      </w:r>
      <w:r w:rsidR="00CE2C5D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в порядке, сроки и способом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, согласно заключенн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>ому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соглашени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ю о взаимодействии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между органом, уполномоченным на предоставление муниципальной услуги, и Многофункциональным центром в порядке, утвержденном постановлением </w:t>
      </w:r>
      <w:r w:rsidR="003325D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Правительства Российской </w:t>
      </w:r>
      <w:r w:rsidR="003D014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Федерации от 27 сентября 2011 года</w:t>
      </w:r>
      <w:r w:rsidR="007154E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14:paraId="79047DC3" w14:textId="42001F0E" w:rsidR="003325DE" w:rsidRPr="000276FB" w:rsidRDefault="00544D85" w:rsidP="003325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91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>. Прием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 для выдачи документов, являющихся результатом </w:t>
      </w:r>
      <w:r w:rsidR="0060250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ведется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в порядке очередности, либо по предварительной записи.</w:t>
      </w:r>
    </w:p>
    <w:p w14:paraId="3C599B99" w14:textId="41CE3ED8"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Работник 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</w:t>
      </w:r>
      <w:r w:rsidR="003325DE"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 следующие действия:</w:t>
      </w:r>
    </w:p>
    <w:p w14:paraId="54B31CDD" w14:textId="2A0B70CB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устанавливает личность 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</w:t>
      </w:r>
      <w:r w:rsidR="007154E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7154E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766733C8" w14:textId="3130DDF3"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проверяет полномочия П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редставителя заявителя (в случае обращения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редставителя заявителя);</w:t>
      </w:r>
    </w:p>
    <w:p w14:paraId="703A7644" w14:textId="604152FA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 статус исполнения заявления 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</w:t>
      </w:r>
      <w:r w:rsidR="003D014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0DD7FD3A" w14:textId="1BAB0C4F"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ет его с использованием печати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5AACAB5" w14:textId="66BAB695"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выдает документы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аявителю, 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ри необходимости запрашивает у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подписи за каждый выданный документ;</w:t>
      </w:r>
    </w:p>
    <w:p w14:paraId="742F402B" w14:textId="61FC551A"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на участие в смс-опросе для оценки качества предоставленных услуг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ногофункциональным центром.</w:t>
      </w:r>
    </w:p>
    <w:p w14:paraId="3C343259" w14:textId="4EC7D2D7" w:rsidR="00DC69B5" w:rsidRPr="000276FB" w:rsidRDefault="00D50720" w:rsidP="003325DE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2C67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35A43" w:rsidRP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198D12C" w14:textId="77777777" w:rsidR="00114D06" w:rsidRPr="000276FB" w:rsidRDefault="00114D0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009556" w14:textId="6EC99593" w:rsidR="00114D06" w:rsidRPr="000276FB" w:rsidRDefault="002D525C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8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.5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114D06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0ADEB68C" w:rsidR="00114D06" w:rsidRPr="000276F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621E6AAE" w:rsidR="00114D06" w:rsidRPr="000276FB" w:rsidRDefault="00544D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92</w:t>
      </w:r>
      <w:r w:rsidR="00F3702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6DC6EA3F" w:rsidR="00114D06" w:rsidRPr="000276FB" w:rsidRDefault="00544D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93</w:t>
      </w:r>
      <w:r w:rsidR="00D5072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</w:t>
      </w:r>
      <w:r w:rsidR="00C236B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ED7C9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днем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</w:t>
      </w:r>
      <w:r w:rsidR="00ED7C9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14:paraId="683E03BE" w14:textId="66C6E3C3" w:rsidR="00114D06" w:rsidRPr="000276F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2D52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5A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5F2E43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Администрацией городского округа Сухой Лог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F0D348F" w14:textId="31792EF3" w:rsidR="00C236B1" w:rsidRDefault="00544D85" w:rsidP="009D50F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94</w:t>
      </w:r>
      <w:r w:rsidR="00F3702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в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14:paraId="110AECC8" w14:textId="6B2A7997" w:rsidR="00467307" w:rsidRDefault="00467307" w:rsidP="009D50F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8773E4" w14:textId="77777777" w:rsidR="00467307" w:rsidRDefault="00467307" w:rsidP="009D50F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CE4452D" w14:textId="77777777" w:rsidR="009D50F4" w:rsidRPr="000276FB" w:rsidRDefault="009D50F4" w:rsidP="009D50F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0276FB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21A21157" w:rsidR="00BA7F4E" w:rsidRPr="000276FB" w:rsidRDefault="00636B40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9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6C5A0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6C5A0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C5A0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0276FB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304421F1" w:rsidR="00ED48C4" w:rsidRPr="000276FB" w:rsidRDefault="00544D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95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531883C" w14:textId="0A5BD6F4" w:rsidR="003D4463" w:rsidRPr="000276FB" w:rsidRDefault="00544D85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96</w:t>
      </w:r>
      <w:r w:rsidR="003D4463" w:rsidRPr="000276F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0276F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73EBC78A" w:rsidR="003D4463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97. </w:t>
      </w:r>
      <w:r w:rsidR="003D4463" w:rsidRPr="000276FB">
        <w:rPr>
          <w:rFonts w:ascii="Liberation Serif" w:hAnsi="Liberation Serif" w:cs="Liberation Serif"/>
          <w:sz w:val="28"/>
          <w:szCs w:val="28"/>
        </w:rPr>
        <w:t>Перечень должностных лиц, осуществляющих текущий контроль, устанавливается</w:t>
      </w:r>
      <w:r w:rsidR="005F2E43" w:rsidRP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636B4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3D4463" w:rsidRPr="000276F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14:paraId="69692209" w14:textId="3752FEA8" w:rsidR="00EE397F" w:rsidRPr="000276FB" w:rsidRDefault="003D4463" w:rsidP="00EE39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5F2E43" w:rsidRP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D078E03" w14:textId="77777777" w:rsidR="003C265D" w:rsidRPr="000276FB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2848D97B" w:rsidR="00ED48C4" w:rsidRPr="000276FB" w:rsidRDefault="00636B40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30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4B84B8C9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98. 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AE5C7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Администрации </w:t>
      </w:r>
      <w:r w:rsidR="005F2E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Сухой Лог</w:t>
      </w:r>
      <w:r w:rsidR="005F2E43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его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2C5D36F4" w14:textId="2C9BD449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99.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3F13CC" w:rsidRPr="000276FB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услуги). </w:t>
      </w:r>
    </w:p>
    <w:p w14:paraId="6ED308CB" w14:textId="3DB1E550" w:rsidR="00EE397F" w:rsidRPr="00544D85" w:rsidRDefault="00544D85" w:rsidP="00544D85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100. </w:t>
      </w:r>
      <w:r w:rsidR="00EE397F" w:rsidRPr="00544D85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F348B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Сухой Лог</w:t>
      </w:r>
      <w:r w:rsidR="00EE397F" w:rsidRPr="00544D85">
        <w:rPr>
          <w:rFonts w:ascii="Liberation Serif" w:hAnsi="Liberation Serif" w:cs="Liberation Serif"/>
          <w:color w:val="000000"/>
          <w:sz w:val="28"/>
          <w:szCs w:val="28"/>
        </w:rPr>
        <w:t>, утверждаемых</w:t>
      </w:r>
      <w:r w:rsidR="00ED7C91" w:rsidRPr="00544D85">
        <w:rPr>
          <w:rFonts w:ascii="Liberation Serif" w:hAnsi="Liberation Serif" w:cs="Liberation Serif"/>
          <w:color w:val="000000"/>
          <w:sz w:val="28"/>
          <w:szCs w:val="28"/>
        </w:rPr>
        <w:t xml:space="preserve"> его </w:t>
      </w:r>
      <w:r w:rsidR="00EE397F" w:rsidRPr="00544D85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409C2F1C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53A8C62C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участка;</w:t>
      </w:r>
    </w:p>
    <w:p w14:paraId="5355D3B7" w14:textId="77777777" w:rsidR="00EE397F" w:rsidRPr="000276FB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3DF5DEC8"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5F2E43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2B791244" w14:textId="5828B6BD"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1937942C" w:rsidR="003F13CC" w:rsidRPr="000276FB" w:rsidRDefault="00544D85" w:rsidP="00544D85">
      <w:pPr>
        <w:pStyle w:val="ConsPlu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101. </w:t>
      </w:r>
      <w:r w:rsidR="003F13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F3EEEED" w14:textId="77777777" w:rsidR="0059020B" w:rsidRPr="000276FB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E20F0F" w14:textId="68118C52" w:rsidR="00ED48C4" w:rsidRPr="000276FB" w:rsidRDefault="00636B40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68801E20" w:rsidR="003F13CC" w:rsidRPr="000276FB" w:rsidRDefault="00544D85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102</w:t>
      </w:r>
      <w:r w:rsidR="008222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664F4"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муниципальной услуги </w:t>
      </w:r>
      <w:r w:rsidR="003F13CC" w:rsidRPr="000276FB">
        <w:rPr>
          <w:rFonts w:ascii="Liberation Serif" w:hAnsi="Liberation Serif" w:cs="Liberation Serif"/>
          <w:sz w:val="28"/>
          <w:szCs w:val="28"/>
        </w:rPr>
        <w:br/>
      </w:r>
      <w:r w:rsidR="00B664F4" w:rsidRPr="000276FB">
        <w:rPr>
          <w:rFonts w:ascii="Liberation Serif" w:hAnsi="Liberation Serif" w:cs="Liberation Serif"/>
          <w:sz w:val="28"/>
          <w:szCs w:val="28"/>
        </w:rPr>
        <w:t>с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B664F4" w:rsidRPr="000276FB">
        <w:rPr>
          <w:rFonts w:ascii="Liberation Serif" w:hAnsi="Liberation Serif" w:cs="Liberation Serif"/>
          <w:sz w:val="28"/>
          <w:szCs w:val="28"/>
        </w:rPr>
        <w:t>ами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19C500B7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103. </w:t>
      </w:r>
      <w:r w:rsidR="00B664F4"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35B933D0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104. </w:t>
      </w:r>
      <w:r w:rsidR="00B664F4"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1D058968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105. </w:t>
      </w:r>
      <w:r w:rsidR="00B664F4"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B664F4"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40B0491E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106. </w:t>
      </w:r>
      <w:r w:rsidR="007D1A7C"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прием и регистрацию заявления о предоставлении муниципальной услуги </w:t>
      </w:r>
      <w:r w:rsidR="007D1A7C" w:rsidRPr="000276FB">
        <w:rPr>
          <w:rFonts w:ascii="Liberation Serif" w:hAnsi="Liberation Serif" w:cs="Liberation Serif"/>
          <w:sz w:val="28"/>
          <w:szCs w:val="28"/>
        </w:rPr>
        <w:br/>
        <w:t>с документами,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45F1E993" w:rsidR="003F13CC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107.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70BEE153" w14:textId="55DA7FAF" w:rsidR="004F669A" w:rsidRPr="000276FB" w:rsidRDefault="00544D85" w:rsidP="00544D85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108. </w:t>
      </w:r>
      <w:r w:rsidR="004F669A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4F669A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="004F669A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5F2E43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4F669A"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4F669A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0276FB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C90C77E" w14:textId="4CE651CC" w:rsidR="00ED48C4" w:rsidRPr="000276FB" w:rsidRDefault="00636B40" w:rsidP="00636B4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34EF5C66" w:rsidR="00ED48C4" w:rsidRPr="000276FB" w:rsidRDefault="00544D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109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proofErr w:type="gramEnd"/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</w:t>
      </w:r>
      <w:r w:rsidR="005F2E43" w:rsidRPr="005F2E43">
        <w:rPr>
          <w:rFonts w:ascii="Liberation Serif" w:hAnsi="Liberation Serif" w:cs="Liberation Serif"/>
          <w:sz w:val="28"/>
          <w:szCs w:val="28"/>
        </w:rPr>
        <w:t xml:space="preserve">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54ABE00" w14:textId="7DFD7FBD" w:rsidR="00962B93" w:rsidRPr="000276FB" w:rsidRDefault="00544D85" w:rsidP="00962B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110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на</w:t>
      </w:r>
      <w:r w:rsidR="00962B93" w:rsidRPr="000276F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962B93" w:rsidRPr="000276F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C7AC06" w14:textId="5DB885E7" w:rsidR="00F40C60" w:rsidRPr="000276FB" w:rsidRDefault="00544D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111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5F2E4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5F2E4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proofErr w:type="gramStart"/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proofErr w:type="gramEnd"/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получения полной, актуальной и достоверной информации о порядке предоставления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6797A73A" w:rsidR="00A31915" w:rsidRPr="000276FB" w:rsidRDefault="007E2FF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3544E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001E2CB2" w:rsidR="00A31915" w:rsidRPr="000276FB" w:rsidRDefault="007E2FF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3544E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77C365BC" w:rsidR="00A31915" w:rsidRPr="000276FB" w:rsidRDefault="00544D8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112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Должностные лица </w:t>
      </w:r>
      <w:r w:rsidR="00F348B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городского округа Сухой Лог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454F021" w14:textId="6755712C" w:rsidR="0059020B" w:rsidRPr="000276FB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1C7AE4EC" w:rsidR="00B457F7" w:rsidRPr="000276FB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0276F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962B93" w:rsidRPr="000276F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0276FB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A34FFD6" w14:textId="77777777" w:rsidR="007D1A7C" w:rsidRPr="000276FB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8EA4DF" w14:textId="469B2704" w:rsidR="00B457F7" w:rsidRPr="000276FB" w:rsidRDefault="00636B40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06588C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0276FB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14:paraId="3A57DCC9" w14:textId="77777777" w:rsidR="00B457F7" w:rsidRPr="000276FB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207446FA" w:rsidR="00B457F7" w:rsidRPr="000276FB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544D85">
        <w:rPr>
          <w:rFonts w:ascii="Liberation Serif" w:eastAsia="Calibri" w:hAnsi="Liberation Serif" w:cs="Liberation Serif"/>
          <w:sz w:val="28"/>
          <w:szCs w:val="28"/>
          <w:lang w:eastAsia="en-US"/>
        </w:rPr>
        <w:t>13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="007D1A7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7D5A6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0413A4A0" w:rsidR="00B457F7" w:rsidRPr="000276FB" w:rsidRDefault="00636B40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D1BDC1F" w14:textId="4CD2E2E5" w:rsidR="00962B93" w:rsidRPr="000276FB" w:rsidRDefault="00544D85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114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014C93" w:rsidRPr="00981F76">
        <w:rPr>
          <w:rFonts w:ascii="Liberation Serif" w:hAnsi="Liberation Serif" w:cs="Liberation Serif"/>
          <w:sz w:val="28"/>
          <w:szCs w:val="28"/>
        </w:rPr>
        <w:t>Администрации городского округа Сухой Лог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14C9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="00014C93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14C93" w:rsidRPr="00BF4CD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</w:t>
      </w:r>
      <w:r w:rsidR="00014C93">
        <w:rPr>
          <w:rFonts w:ascii="Liberation Serif" w:eastAsia="Calibri" w:hAnsi="Liberation Serif" w:cs="Liberation Serif"/>
          <w:sz w:val="28"/>
          <w:szCs w:val="28"/>
          <w:lang w:eastAsia="en-US"/>
        </w:rPr>
        <w:t>ю</w:t>
      </w:r>
      <w:r w:rsidR="00014C93" w:rsidRPr="00BF4CD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</w:t>
      </w:r>
      <w:r w:rsidR="00F348B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Сухой Лог </w:t>
      </w:r>
      <w:r w:rsidR="00014C9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имя Главы городского округа Сухой Лог, </w:t>
      </w:r>
      <w:r w:rsidR="00014C9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 в том числе при личном приеме Заявителя, в электронной форме, по почте или через Многофункциональный центр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14:paraId="6F17D690" w14:textId="0242A8F7" w:rsidR="00962B93" w:rsidRPr="000276FB" w:rsidRDefault="00962B93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</w:t>
      </w:r>
      <w:r w:rsidR="007E2FF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Многофункционального центра, 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работника 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="003544E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почте. </w:t>
      </w:r>
    </w:p>
    <w:p w14:paraId="008F385E" w14:textId="3BE73F4D" w:rsidR="00962B93" w:rsidRPr="000276FB" w:rsidRDefault="00962B93" w:rsidP="00962B93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0276FB">
        <w:rPr>
          <w:rFonts w:ascii="Liberation Serif" w:hAnsi="Liberation Serif" w:cs="Liberation Serif"/>
          <w:sz w:val="28"/>
          <w:szCs w:val="28"/>
        </w:rPr>
        <w:t>,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ль Многофункционального центра)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14:paraId="7811A28C" w14:textId="0275CA2C" w:rsidR="00A31915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636B4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14C93" w:rsidRPr="00233370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BD9B360" w14:textId="69C36F53" w:rsidR="00467307" w:rsidRDefault="00467307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992A0E4" w14:textId="59330738" w:rsidR="00467307" w:rsidRDefault="00467307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5A8D89F" w14:textId="77777777" w:rsidR="00467307" w:rsidRPr="000276FB" w:rsidRDefault="00467307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B8B65FF" w14:textId="77777777" w:rsidR="006E493F" w:rsidRPr="000276FB" w:rsidRDefault="006E493F" w:rsidP="00636B40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479C95FF" w14:textId="7B3F649C" w:rsidR="00B457F7" w:rsidRPr="000276FB" w:rsidRDefault="00636B40" w:rsidP="00050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06588C" w:rsidRPr="000276F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4C8D171E" w:rsidR="00B457F7" w:rsidRPr="000276FB" w:rsidRDefault="00544D8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115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194874AA" w:rsidR="00B457F7" w:rsidRPr="000276FB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6268E038" w:rsidR="00B457F7" w:rsidRPr="000276FB" w:rsidRDefault="00C6165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1.1)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4D8C2746" w:rsidR="00B457F7" w:rsidRPr="000276FB" w:rsidRDefault="00C6165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7E2FFE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органа, предоставляющего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19" w:history="1">
        <w:r w:rsidR="00B457F7"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0" w:history="1">
        <w:r w:rsidR="00050BB6"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="00050BB6"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="00050BB6"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="00050BB6"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="00050BB6"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0C23CEFA" w14:textId="1BE30A8C" w:rsidR="00B457F7" w:rsidRPr="000276FB" w:rsidRDefault="00C6165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1.3</w:t>
      </w:r>
      <w:r w:rsidR="007E2FFE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Региональном портале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16545A64" w:rsidR="0012058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6E493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148CC021" w14:textId="77777777" w:rsidR="009717A3" w:rsidRPr="000276FB" w:rsidRDefault="009717A3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0BA08E44" w:rsidR="00B457F7" w:rsidRPr="000276FB" w:rsidRDefault="00636B40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A269C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</w:t>
      </w:r>
      <w:r w:rsidR="000443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06588C" w:rsidRPr="000276FB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</w:t>
      </w:r>
      <w:r w:rsidR="001433AA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0276FB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0276FB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BB31F0" w14:textId="092DCEF2" w:rsidR="005F0346" w:rsidRPr="000276FB" w:rsidRDefault="00544D8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116</w:t>
      </w:r>
      <w:r w:rsidR="00AC1C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6D9D64DD" w14:textId="77777777" w:rsidR="008B6CA3" w:rsidRDefault="005F0346" w:rsidP="008B6CA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187797C8" w14:textId="781C3801" w:rsidR="008B6CA3" w:rsidRPr="008B6CA3" w:rsidRDefault="008B6CA3" w:rsidP="008B6CA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B6CA3">
        <w:rPr>
          <w:rFonts w:ascii="Liberation Serif" w:eastAsia="Calibri" w:hAnsi="Liberation Serif" w:cs="Liberation Serif"/>
          <w:sz w:val="28"/>
          <w:szCs w:val="28"/>
          <w:lang w:eastAsia="en-US"/>
        </w:rPr>
        <w:t>2) постановление Правительства Российской Федерации от 16.08.2012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79A13892" w14:textId="2FC5194D" w:rsidR="005C633C" w:rsidRPr="000276FB" w:rsidRDefault="008B6CA3" w:rsidP="005C6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F0346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hyperlink r:id="rId21" w:history="1">
        <w:r w:rsidR="005C633C"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984F1A" w14:textId="3B3AD467" w:rsidR="006C38CC" w:rsidRPr="000276FB" w:rsidRDefault="008B6CA3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5C633C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6C38CC" w:rsidRPr="000276FB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0276FB">
        <w:rPr>
          <w:rFonts w:ascii="Liberation Serif" w:hAnsi="Liberation Serif" w:cs="Liberation Serif"/>
          <w:sz w:val="28"/>
          <w:szCs w:val="28"/>
        </w:rPr>
        <w:t>м</w:t>
      </w:r>
      <w:r w:rsidR="006C38CC" w:rsidRPr="000276F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5F0346" w:rsidRPr="000276FB">
        <w:rPr>
          <w:rFonts w:ascii="Liberation Serif" w:hAnsi="Liberation Serif" w:cs="Liberation Serif"/>
          <w:sz w:val="28"/>
          <w:szCs w:val="28"/>
        </w:rPr>
        <w:br/>
      </w:r>
      <w:r w:rsidR="006C38CC" w:rsidRPr="000276FB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0276FB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0276FB">
        <w:rPr>
          <w:rFonts w:ascii="Liberation Serif" w:hAnsi="Liberation Serif" w:cs="Liberation Serif"/>
          <w:sz w:val="28"/>
          <w:szCs w:val="28"/>
        </w:rPr>
        <w:t>»</w:t>
      </w:r>
      <w:r w:rsidR="0079562A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7470402C" w14:textId="423296CC" w:rsidR="00B457F7" w:rsidRPr="000276FB" w:rsidRDefault="008B6CA3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5F0346" w:rsidRPr="008B6CA3">
        <w:rPr>
          <w:rFonts w:ascii="Liberation Serif" w:hAnsi="Liberation Serif" w:cs="Liberation Serif"/>
          <w:sz w:val="28"/>
          <w:szCs w:val="28"/>
        </w:rPr>
        <w:t>)</w:t>
      </w:r>
      <w:r w:rsidRPr="008B6CA3">
        <w:rPr>
          <w:rFonts w:ascii="Liberation Serif" w:hAnsi="Liberation Serif" w:cs="Liberation Serif"/>
          <w:sz w:val="28"/>
          <w:szCs w:val="28"/>
        </w:rPr>
        <w:t xml:space="preserve"> постановление Главы городского округа Сухой Лог № от 01.02.2019 № 118-ПГ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предоставляющих муниципальные услуги»</w:t>
      </w:r>
      <w:r w:rsidR="00B8299D" w:rsidRPr="008B6CA3">
        <w:rPr>
          <w:rFonts w:ascii="Liberation Serif" w:hAnsi="Liberation Serif" w:cs="Liberation Serif"/>
          <w:sz w:val="28"/>
          <w:szCs w:val="28"/>
        </w:rPr>
        <w:t>.</w:t>
      </w:r>
    </w:p>
    <w:p w14:paraId="241C7ADB" w14:textId="60810174" w:rsidR="00A00AA3" w:rsidRPr="00A84D1F" w:rsidRDefault="00544D85" w:rsidP="00EC6425">
      <w:pPr>
        <w:ind w:firstLine="709"/>
        <w:jc w:val="both"/>
        <w:rPr>
          <w:rStyle w:val="aa"/>
          <w:rFonts w:eastAsiaTheme="minorHAnsi"/>
          <w:color w:val="auto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117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8B6CA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22" w:history="1">
        <w:r w:rsidR="00A84D1F" w:rsidRPr="007854C4">
          <w:rPr>
            <w:rStyle w:val="aa"/>
            <w:rFonts w:ascii="Liberation Serif" w:hAnsi="Liberation Serif" w:cs="Liberation Serif"/>
            <w:sz w:val="28"/>
            <w:szCs w:val="28"/>
            <w:lang w:eastAsia="en-US"/>
          </w:rPr>
          <w:t>https://www.gosuslugi.ru/600142/1/form</w:t>
        </w:r>
      </w:hyperlink>
      <w:bookmarkStart w:id="7" w:name="Par310"/>
      <w:bookmarkStart w:id="8" w:name="Par341"/>
      <w:bookmarkStart w:id="9" w:name="Par346"/>
      <w:bookmarkEnd w:id="7"/>
      <w:bookmarkEnd w:id="8"/>
      <w:bookmarkEnd w:id="9"/>
      <w:r w:rsidR="00A84D1F" w:rsidRPr="00A84D1F">
        <w:rPr>
          <w:rFonts w:eastAsia="Calibri"/>
        </w:rPr>
        <w:t>.</w:t>
      </w:r>
    </w:p>
    <w:p w14:paraId="46D065E9" w14:textId="70184C5C" w:rsidR="00F45A06" w:rsidRDefault="00F45A06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F366BC4" w14:textId="15D13245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582427B" w14:textId="413D321D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3B85CAC" w14:textId="32C82008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2819BD0" w14:textId="01434A4A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85B68D" w14:textId="5DB90581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1519BE" w14:textId="2A895129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0FB6224" w14:textId="76F0ED85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3D4FDA2" w14:textId="6D12DC22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793EB9B" w14:textId="50C25879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AA748A3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9A5B46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2AC5FE6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E7E1BB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FCBA157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1F981B6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BF20DBE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005F7B5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FFCB1BE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C3BC1CE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B86D860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F279ADC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D6CEEC5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710D75B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C228518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358A4AF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AB2CBE8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8454059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3C27199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58CB733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25CF759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389C051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6A392A2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C3D14F6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59FF79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DAACA8D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C297E54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E04710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D13160A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4166AF" w14:textId="77777777" w:rsidR="001C4B58" w:rsidRDefault="001C4B58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0" w:name="_GoBack"/>
      <w:bookmarkEnd w:id="10"/>
    </w:p>
    <w:p w14:paraId="4AC8F884" w14:textId="1AF2C2A3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21A328" w14:textId="1B7D1B5D" w:rsidR="00C6165C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98F6C91" w14:textId="77777777" w:rsidR="00C6165C" w:rsidRPr="006D6503" w:rsidRDefault="00C6165C" w:rsidP="009D50F4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02797291" w:rsidR="0059020B" w:rsidRPr="006D6503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>П</w:t>
      </w:r>
      <w:r w:rsidR="0059020B" w:rsidRPr="006D6503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6D6503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6D6503">
        <w:rPr>
          <w:rFonts w:ascii="Liberation Serif" w:hAnsi="Liberation Serif" w:cs="Liberation Serif"/>
          <w:sz w:val="28"/>
          <w:szCs w:val="28"/>
        </w:rPr>
        <w:t>м</w:t>
      </w:r>
      <w:r w:rsidR="0059020B" w:rsidRPr="006D6503">
        <w:rPr>
          <w:rFonts w:ascii="Liberation Serif" w:hAnsi="Liberation Serif" w:cs="Liberation Serif"/>
          <w:sz w:val="28"/>
          <w:szCs w:val="28"/>
        </w:rPr>
        <w:t>униципальной услуги «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план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B2D7E41" w14:textId="09253969" w:rsidR="0043112B" w:rsidRPr="006D6503" w:rsidRDefault="0043112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41835A0" w14:textId="77777777" w:rsidR="000C438C" w:rsidRPr="006D6503" w:rsidRDefault="000C438C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3B80D69" w14:textId="7335348A"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1EB2A7B5" w14:textId="5FCE3C13" w:rsidR="00C14EA3" w:rsidRPr="006D6503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FA3B5B" w:rsidRPr="006D6503">
        <w:rPr>
          <w:rFonts w:ascii="Liberation Serif" w:hAnsi="Liberation Serif" w:cs="Liberation Serif"/>
          <w:b/>
          <w:sz w:val="28"/>
          <w:szCs w:val="28"/>
        </w:rPr>
        <w:t>выдаче градостроительного плана земельного участка</w:t>
      </w:r>
    </w:p>
    <w:p w14:paraId="46D89396" w14:textId="77777777" w:rsidR="00C14EA3" w:rsidRPr="006D6503" w:rsidRDefault="00C14EA3" w:rsidP="00C14EA3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14:paraId="4C69BFFF" w14:textId="2AC351AC" w:rsidR="00FA3B5B" w:rsidRPr="006D6503" w:rsidRDefault="00FA3B5B" w:rsidP="005A3846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 xml:space="preserve"> «____» _________________ 20____ г.</w:t>
      </w:r>
    </w:p>
    <w:p w14:paraId="0FF77B59" w14:textId="4D9407A5"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A3846" w:rsidRPr="006D6503" w14:paraId="55294D6E" w14:textId="77777777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123CAD7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027AF8C" w14:textId="77777777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C8C5F10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53732E1" w14:textId="77777777" w:rsidTr="00962B93">
        <w:trPr>
          <w:trHeight w:val="114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C386D14" w14:textId="77777777" w:rsidR="005A3846" w:rsidRPr="006D6503" w:rsidRDefault="005A3846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14:paraId="58012A57" w14:textId="77777777" w:rsidR="00962B93" w:rsidRPr="006D6503" w:rsidRDefault="00962B93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  <w:p w14:paraId="2D865352" w14:textId="5FAE2D4E" w:rsidR="00962B93" w:rsidRPr="006D6503" w:rsidRDefault="00962B93" w:rsidP="00962B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469"/>
        <w:gridCol w:w="567"/>
        <w:gridCol w:w="4111"/>
      </w:tblGrid>
      <w:tr w:rsidR="00E4296F" w:rsidRPr="006D6503" w14:paraId="63265DC6" w14:textId="77777777" w:rsidTr="00E4296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54949509" w14:textId="13E00EE8" w:rsidR="00E4296F" w:rsidRPr="006D6503" w:rsidRDefault="00E4296F" w:rsidP="00D47C16">
            <w:pPr>
              <w:widowControl w:val="0"/>
              <w:numPr>
                <w:ilvl w:val="0"/>
                <w:numId w:val="40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</w:t>
            </w:r>
            <w:r w:rsidR="00D47C16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аявителе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E4296F" w:rsidRPr="006D6503" w14:paraId="0702C429" w14:textId="77777777" w:rsidTr="008A52E2">
        <w:trPr>
          <w:trHeight w:val="605"/>
        </w:trPr>
        <w:tc>
          <w:tcPr>
            <w:tcW w:w="776" w:type="dxa"/>
          </w:tcPr>
          <w:p w14:paraId="51E85729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036" w:type="dxa"/>
            <w:gridSpan w:val="2"/>
          </w:tcPr>
          <w:p w14:paraId="59649EC1" w14:textId="0F10CF9B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111" w:type="dxa"/>
          </w:tcPr>
          <w:p w14:paraId="042B2A4F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8A915F5" w14:textId="77777777" w:rsidTr="008A52E2">
        <w:trPr>
          <w:trHeight w:val="428"/>
        </w:trPr>
        <w:tc>
          <w:tcPr>
            <w:tcW w:w="776" w:type="dxa"/>
          </w:tcPr>
          <w:p w14:paraId="102C19DC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36" w:type="dxa"/>
            <w:gridSpan w:val="2"/>
          </w:tcPr>
          <w:p w14:paraId="06E8D2E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14:paraId="2CEFDAC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2E4185B" w14:textId="77777777" w:rsidTr="008A52E2">
        <w:trPr>
          <w:trHeight w:val="753"/>
        </w:trPr>
        <w:tc>
          <w:tcPr>
            <w:tcW w:w="776" w:type="dxa"/>
          </w:tcPr>
          <w:p w14:paraId="59BC0FAD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36" w:type="dxa"/>
            <w:gridSpan w:val="2"/>
          </w:tcPr>
          <w:p w14:paraId="1EB2381E" w14:textId="00B7C66E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111" w:type="dxa"/>
          </w:tcPr>
          <w:p w14:paraId="361F8953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81C5115" w14:textId="77777777" w:rsidTr="008A52E2">
        <w:trPr>
          <w:trHeight w:val="665"/>
        </w:trPr>
        <w:tc>
          <w:tcPr>
            <w:tcW w:w="776" w:type="dxa"/>
          </w:tcPr>
          <w:p w14:paraId="338747C8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36" w:type="dxa"/>
            <w:gridSpan w:val="2"/>
          </w:tcPr>
          <w:p w14:paraId="67D98CB6" w14:textId="7A197F2D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111" w:type="dxa"/>
          </w:tcPr>
          <w:p w14:paraId="1FF7FFC8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4DD770D" w14:textId="77777777" w:rsidTr="008A52E2">
        <w:trPr>
          <w:trHeight w:val="665"/>
        </w:trPr>
        <w:tc>
          <w:tcPr>
            <w:tcW w:w="776" w:type="dxa"/>
          </w:tcPr>
          <w:p w14:paraId="415F59A9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36" w:type="dxa"/>
            <w:gridSpan w:val="2"/>
          </w:tcPr>
          <w:p w14:paraId="01FF89BB" w14:textId="48DC694B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111" w:type="dxa"/>
          </w:tcPr>
          <w:p w14:paraId="43537C8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67AC078F" w14:textId="77777777" w:rsidTr="008A52E2">
        <w:trPr>
          <w:trHeight w:val="765"/>
        </w:trPr>
        <w:tc>
          <w:tcPr>
            <w:tcW w:w="776" w:type="dxa"/>
          </w:tcPr>
          <w:p w14:paraId="6F2D120D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36" w:type="dxa"/>
            <w:gridSpan w:val="2"/>
          </w:tcPr>
          <w:p w14:paraId="2F1A5EF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1" w:type="dxa"/>
          </w:tcPr>
          <w:p w14:paraId="21B9959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604D084" w14:textId="77777777" w:rsidTr="008A52E2">
        <w:trPr>
          <w:trHeight w:val="901"/>
        </w:trPr>
        <w:tc>
          <w:tcPr>
            <w:tcW w:w="776" w:type="dxa"/>
          </w:tcPr>
          <w:p w14:paraId="4DAAED03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036" w:type="dxa"/>
            <w:gridSpan w:val="2"/>
          </w:tcPr>
          <w:p w14:paraId="315373CB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14:paraId="698DF535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4E6E5011" w14:textId="77777777" w:rsidTr="008A52E2">
        <w:trPr>
          <w:trHeight w:val="1093"/>
        </w:trPr>
        <w:tc>
          <w:tcPr>
            <w:tcW w:w="776" w:type="dxa"/>
            <w:tcBorders>
              <w:bottom w:val="single" w:sz="4" w:space="0" w:color="auto"/>
            </w:tcBorders>
          </w:tcPr>
          <w:p w14:paraId="01C01EC4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14:paraId="4268EB4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E16740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8715C29" w14:textId="77777777" w:rsidTr="00E4296F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CCFBC22" w14:textId="77777777" w:rsidR="00E4296F" w:rsidRPr="006D6503" w:rsidRDefault="00E4296F" w:rsidP="00C27E0E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E4296F" w:rsidRPr="006D6503" w14:paraId="48510965" w14:textId="77777777" w:rsidTr="00E85161">
        <w:trPr>
          <w:trHeight w:val="600"/>
        </w:trPr>
        <w:tc>
          <w:tcPr>
            <w:tcW w:w="776" w:type="dxa"/>
          </w:tcPr>
          <w:p w14:paraId="2FE97BD2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469" w:type="dxa"/>
          </w:tcPr>
          <w:p w14:paraId="2B3FE28F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</w:tcPr>
          <w:p w14:paraId="4CE3556D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5F139B3A" w14:textId="77777777" w:rsidTr="00E85161">
        <w:trPr>
          <w:trHeight w:val="750"/>
        </w:trPr>
        <w:tc>
          <w:tcPr>
            <w:tcW w:w="776" w:type="dxa"/>
          </w:tcPr>
          <w:p w14:paraId="67E23684" w14:textId="40734E6A"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469" w:type="dxa"/>
          </w:tcPr>
          <w:p w14:paraId="6C524316" w14:textId="1C15843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14:paraId="2AE49ABB" w14:textId="2D17E844" w:rsidR="00E4296F" w:rsidRPr="006D6503" w:rsidRDefault="00E4296F" w:rsidP="00595363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(указываются в 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случае, предусмотренном частью 1.1 статьи 57.3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678" w:type="dxa"/>
            <w:gridSpan w:val="2"/>
          </w:tcPr>
          <w:p w14:paraId="1F10B59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7E5D4C8F" w14:textId="77777777" w:rsidTr="00E85161">
        <w:trPr>
          <w:trHeight w:val="750"/>
        </w:trPr>
        <w:tc>
          <w:tcPr>
            <w:tcW w:w="776" w:type="dxa"/>
          </w:tcPr>
          <w:p w14:paraId="0E36E873" w14:textId="0B654092"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469" w:type="dxa"/>
          </w:tcPr>
          <w:p w14:paraId="6B80383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</w:tcPr>
          <w:p w14:paraId="30F9E89B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64CC700C" w14:textId="77777777" w:rsidTr="00E85161">
        <w:trPr>
          <w:trHeight w:val="750"/>
        </w:trPr>
        <w:tc>
          <w:tcPr>
            <w:tcW w:w="776" w:type="dxa"/>
          </w:tcPr>
          <w:p w14:paraId="5C4F0A60" w14:textId="60D7B3F1"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469" w:type="dxa"/>
          </w:tcPr>
          <w:p w14:paraId="5F4DEB9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4B544DE8" w14:textId="58CB06A9"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1.1 статьи 57.3 Градостроительного кодекса Российской Федерации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4678" w:type="dxa"/>
            <w:gridSpan w:val="2"/>
          </w:tcPr>
          <w:p w14:paraId="7C3DAAC0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5605D62F" w14:textId="77777777" w:rsidTr="00E85161">
        <w:trPr>
          <w:trHeight w:val="750"/>
        </w:trPr>
        <w:tc>
          <w:tcPr>
            <w:tcW w:w="776" w:type="dxa"/>
          </w:tcPr>
          <w:p w14:paraId="79D80D4D" w14:textId="32A62915"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469" w:type="dxa"/>
          </w:tcPr>
          <w:p w14:paraId="70834485" w14:textId="36633F98"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Информация о полученных технических условиях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</w:t>
            </w:r>
            <w:r w:rsidR="00D964C5">
              <w:rPr>
                <w:rFonts w:ascii="Liberation Serif" w:hAnsi="Liberation Serif" w:cs="Liberation Serif"/>
                <w:noProof/>
                <w:sz w:val="28"/>
                <w:szCs w:val="28"/>
              </w:rPr>
              <w:br/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(</w:t>
            </w:r>
            <w:r w:rsidR="00E85161" w:rsidRPr="00D964C5">
              <w:rPr>
                <w:rFonts w:ascii="Liberation Serif" w:hAnsi="Liberation Serif" w:cs="Liberation Serif"/>
                <w:i/>
                <w:sz w:val="28"/>
                <w:szCs w:val="28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)</w:t>
            </w: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2"/>
          </w:tcPr>
          <w:p w14:paraId="76E8A4C3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59A3EB41" w14:textId="56ECFC0A" w:rsidR="000C438C" w:rsidRPr="006D6503" w:rsidRDefault="000C438C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14:paraId="5C8DFBF3" w14:textId="7E1F6093" w:rsidR="00E85161" w:rsidRPr="006D6503" w:rsidRDefault="00E85161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___________________________________________________________</w:t>
      </w:r>
    </w:p>
    <w:p w14:paraId="6BEFE82C" w14:textId="7A95C773" w:rsidR="00962B93" w:rsidRPr="006D6503" w:rsidRDefault="00962B93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F118AE0" w14:textId="77777777" w:rsidR="00E85161" w:rsidRPr="006D6503" w:rsidRDefault="00E85161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E3C70A2" w14:textId="3DD2029F" w:rsidR="00962B93" w:rsidRPr="006D6503" w:rsidRDefault="00962B93" w:rsidP="00962B9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</w:t>
      </w:r>
      <w:r w:rsidR="00595363"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___________________________________________________</w:t>
      </w:r>
    </w:p>
    <w:p w14:paraId="4F4C2471" w14:textId="575DB8E6" w:rsidR="00093889" w:rsidRPr="006D6503" w:rsidRDefault="0088341F" w:rsidP="00A44531">
      <w:pPr>
        <w:pStyle w:val="af7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Результат предоставления муниципальной услуги прошу</w:t>
      </w:r>
      <w:r w:rsidR="00093889" w:rsidRPr="006D6503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1380"/>
      </w:tblGrid>
      <w:tr w:rsidR="00093889" w:rsidRPr="006D6503" w14:paraId="101A979C" w14:textId="77777777" w:rsidTr="00093889">
        <w:tc>
          <w:tcPr>
            <w:tcW w:w="8963" w:type="dxa"/>
            <w:shd w:val="clear" w:color="auto" w:fill="auto"/>
          </w:tcPr>
          <w:p w14:paraId="4EE0AAE3" w14:textId="4D65A75B" w:rsidR="00093889" w:rsidRPr="006D6503" w:rsidRDefault="00093889" w:rsidP="00595363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)»/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 региональном портале государственных и муниципальных услуг</w:t>
            </w:r>
            <w:r w:rsidR="00D974C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14:paraId="1C0893CB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29B211C2" w14:textId="77777777" w:rsidTr="00093889">
        <w:tc>
          <w:tcPr>
            <w:tcW w:w="8963" w:type="dxa"/>
            <w:shd w:val="clear" w:color="auto" w:fill="auto"/>
          </w:tcPr>
          <w:p w14:paraId="6736EC60" w14:textId="0D4162EE" w:rsidR="00093889" w:rsidRPr="006D6503" w:rsidRDefault="00093889" w:rsidP="00D95DBF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</w:t>
            </w:r>
          </w:p>
        </w:tc>
        <w:tc>
          <w:tcPr>
            <w:tcW w:w="1380" w:type="dxa"/>
            <w:shd w:val="clear" w:color="auto" w:fill="auto"/>
          </w:tcPr>
          <w:p w14:paraId="4116FB43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7DE397A4" w14:textId="77777777" w:rsidTr="00093889">
        <w:tc>
          <w:tcPr>
            <w:tcW w:w="8963" w:type="dxa"/>
            <w:shd w:val="clear" w:color="auto" w:fill="auto"/>
          </w:tcPr>
          <w:p w14:paraId="2F5FFFD7" w14:textId="5E65A9C9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</w:t>
            </w:r>
          </w:p>
        </w:tc>
        <w:tc>
          <w:tcPr>
            <w:tcW w:w="1380" w:type="dxa"/>
            <w:shd w:val="clear" w:color="auto" w:fill="auto"/>
          </w:tcPr>
          <w:p w14:paraId="10E6B612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14FA875F" w14:textId="77777777" w:rsidTr="00093889">
        <w:trPr>
          <w:trHeight w:val="316"/>
        </w:trPr>
        <w:tc>
          <w:tcPr>
            <w:tcW w:w="10343" w:type="dxa"/>
            <w:gridSpan w:val="2"/>
            <w:shd w:val="clear" w:color="auto" w:fill="auto"/>
          </w:tcPr>
          <w:p w14:paraId="1F3D7D3E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14:paraId="20932A00" w14:textId="23DADF57" w:rsidR="00E85161" w:rsidRPr="006D6503" w:rsidRDefault="00E85161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1EB6E53F" w14:textId="73C6BA4C"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9E5F2E4" w14:textId="77777777"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3CE0050" w14:textId="58C04503" w:rsidR="00C14EA3" w:rsidRPr="006D6503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85161" w:rsidRPr="006D6503" w14:paraId="74DD6B1A" w14:textId="77777777" w:rsidTr="005919F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41D85D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26BA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88E3A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2D0C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E075F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85161" w:rsidRPr="006D6503" w14:paraId="1C77E30B" w14:textId="77777777" w:rsidTr="005919F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D62A8FF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A35D8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5F09F60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1EDBC0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E11F3B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27DA255" w14:textId="3F099635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DD43921" w14:textId="77777777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8C966FA" w14:textId="3FFCD8F5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621BF92E" w14:textId="3692FAAB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FA7515B" w14:textId="0206C7E9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92FEF90" w14:textId="31CF2124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2373266" w14:textId="1E290790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713F40F" w14:textId="6F288CF3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1B42F42" w14:textId="078965A7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D0D7B67" w14:textId="7BD6DB40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CA61CDC" w14:textId="43B30A88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6A7DBBF" w14:textId="4C42421C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4EF1D17" w14:textId="6FC864B5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5CC61D2" w14:textId="58FE56C6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053CBCA" w14:textId="5D74E66A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8B856C8" w14:textId="0F9D9593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B7FE70B" w14:textId="67AEFCFE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F2C858C" w14:textId="77777777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D855E63" w14:textId="1BE98EC0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A1628B3" w14:textId="77777777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710D7FE" w14:textId="1F7DCAF0" w:rsidR="00290B55" w:rsidRPr="006D6503" w:rsidRDefault="00290B55" w:rsidP="00290B5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 плана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1EFEBD9" w14:textId="77777777"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14:paraId="7C37B700" w14:textId="77777777" w:rsidR="00290B55" w:rsidRPr="006D6503" w:rsidRDefault="00290B55" w:rsidP="005253F6">
      <w:pPr>
        <w:ind w:left="708" w:firstLine="708"/>
        <w:jc w:val="right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</w:p>
    <w:p w14:paraId="00746CAC" w14:textId="77777777"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(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2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0D79A4BB" w14:textId="77777777" w:rsidR="00290B55" w:rsidRPr="006D6503" w:rsidRDefault="00290B55" w:rsidP="00290B55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0EB14DCA" w14:textId="77777777"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4301F1AC" w14:textId="77777777"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3CA126EB" w14:textId="77777777"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D5ED5D9" w14:textId="77777777" w:rsidR="00290B55" w:rsidRPr="00D964C5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0A3E9C75" w14:textId="77777777"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приеме документов</w:t>
      </w:r>
    </w:p>
    <w:p w14:paraId="1F04F7F1" w14:textId="77777777"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1CA89E50" w14:textId="77777777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__________________________________________________________________________________</w:t>
      </w:r>
    </w:p>
    <w:p w14:paraId="0BCE1AAA" w14:textId="7AA07C3F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(наименование уполномоченного </w:t>
      </w:r>
      <w:r w:rsidR="00595363"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органа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местного самоуправления)</w:t>
      </w:r>
    </w:p>
    <w:p w14:paraId="7CE196B0" w14:textId="77777777"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55EE135" w14:textId="68E44391"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В приеме документов 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для предоставления услуги «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Выдача градостроительного плана земельного участка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14:paraId="1A33946E" w14:textId="77777777" w:rsidR="0040515C" w:rsidRPr="006D6503" w:rsidRDefault="0040515C" w:rsidP="00290B55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461"/>
        <w:gridCol w:w="4253"/>
      </w:tblGrid>
      <w:tr w:rsidR="00000519" w14:paraId="5DE5ACAD" w14:textId="77777777" w:rsidTr="002028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F0929" w14:textId="77777777" w:rsidR="00000519" w:rsidRDefault="00000519" w:rsidP="0020286F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proofErr w:type="gramStart"/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509F" w14:textId="77777777" w:rsidR="00000519" w:rsidRDefault="00000519" w:rsidP="0020286F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4BEB9" w14:textId="77777777" w:rsidR="00000519" w:rsidRDefault="00000519" w:rsidP="0020286F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000519" w14:paraId="3976802C" w14:textId="77777777" w:rsidTr="0020286F">
        <w:trPr>
          <w:trHeight w:val="8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E5126" w14:textId="69FFECB0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BF2A6" w14:textId="77777777" w:rsidR="00000519" w:rsidRDefault="00000519" w:rsidP="0020286F">
            <w:pPr>
              <w:autoSpaceDE w:val="0"/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8ADF6" w14:textId="77777777" w:rsidR="00000519" w:rsidRDefault="00000519" w:rsidP="0020286F">
            <w:pPr>
              <w:widowControl w:val="0"/>
              <w:autoSpaceDE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0519" w14:paraId="4CD15427" w14:textId="77777777" w:rsidTr="0020286F">
        <w:trPr>
          <w:trHeight w:val="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FEE9B" w14:textId="0B71AD43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162E2" w14:textId="77777777" w:rsidR="00000519" w:rsidRDefault="00000519" w:rsidP="0020286F">
            <w:pPr>
              <w:autoSpaceDE w:val="0"/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B693F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519" w14:paraId="584EC3C2" w14:textId="77777777" w:rsidTr="0020286F">
        <w:trPr>
          <w:trHeight w:val="9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633D6" w14:textId="3EBAD44B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F6026" w14:textId="0702B397" w:rsidR="00000519" w:rsidRPr="005253F6" w:rsidRDefault="00000519" w:rsidP="0020286F">
            <w:pPr>
              <w:autoSpaceDE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5253F6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документов, предусмотренных подпунктами 2 – 3 пункта 20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86F9E" w14:textId="77777777" w:rsidR="00000519" w:rsidRDefault="00000519" w:rsidP="0020286F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00519" w14:paraId="4C26A2CD" w14:textId="77777777" w:rsidTr="0020286F">
        <w:trPr>
          <w:trHeight w:val="5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8CEA1" w14:textId="20CF2BB2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BD892" w14:textId="77777777" w:rsidR="00000519" w:rsidRDefault="00000519" w:rsidP="0020286F">
            <w:pPr>
              <w:autoSpaceDE w:val="0"/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029F7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00519" w14:paraId="351D3CF1" w14:textId="77777777" w:rsidTr="0020286F">
        <w:trPr>
          <w:trHeight w:val="10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0638D" w14:textId="1D917C86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7B9DE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>
              <w:rPr>
                <w:rFonts w:ascii="Liberation Serif" w:hAnsi="Liberation Serif" w:cs="Liberation Serif"/>
              </w:rPr>
              <w:t>незаверенные исправления, подчистки, помарки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2427B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противоречивые сведения, </w:t>
            </w:r>
            <w:r>
              <w:rPr>
                <w:rFonts w:ascii="Liberation Serif" w:hAnsi="Liberation Serif" w:cs="Liberation Serif"/>
                <w:i/>
              </w:rPr>
              <w:t>незаверенные исправления, подчистки, помарки</w:t>
            </w:r>
          </w:p>
        </w:tc>
      </w:tr>
      <w:tr w:rsidR="00000519" w14:paraId="3A930335" w14:textId="77777777" w:rsidTr="0020286F">
        <w:trPr>
          <w:trHeight w:val="1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7BA06" w14:textId="2B1DEA47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8552A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8160E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00519" w14:paraId="2EA7A139" w14:textId="77777777" w:rsidTr="0020286F">
        <w:trPr>
          <w:trHeight w:val="1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E637" w14:textId="743B29E0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29D47" w14:textId="7D6458A0" w:rsidR="00000519" w:rsidRPr="005253F6" w:rsidRDefault="00000519" w:rsidP="0020286F">
            <w:pPr>
              <w:widowControl w:val="0"/>
              <w:autoSpaceDE w:val="0"/>
            </w:pPr>
            <w:r w:rsidRPr="005253F6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и документы, указанные в подпунктах 2 – 4 пункта 20 Регламента, представлены в электронной форме с нарушением требований, установленных пунктом 44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889B5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000519" w14:paraId="6DAF2803" w14:textId="77777777" w:rsidTr="0020286F">
        <w:trPr>
          <w:trHeight w:val="18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0D195" w14:textId="6ACA8368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8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54514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7E528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000519" w14:paraId="61A18DEF" w14:textId="77777777" w:rsidTr="0020286F">
        <w:trPr>
          <w:trHeight w:val="14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EFE49" w14:textId="46BBE74C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9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E38D2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6A556" w14:textId="77777777" w:rsidR="00000519" w:rsidRDefault="00000519" w:rsidP="0020286F">
            <w:pPr>
              <w:widowControl w:val="0"/>
              <w:autoSpaceDE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519" w14:paraId="0BF4F78C" w14:textId="77777777" w:rsidTr="0020286F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04C9" w14:textId="28E80B9F" w:rsidR="00000519" w:rsidRDefault="00000519" w:rsidP="0020286F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10 пункта 25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74944" w14:textId="77777777" w:rsidR="00000519" w:rsidRDefault="00000519" w:rsidP="0020286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2A305" w14:textId="77777777" w:rsidR="00000519" w:rsidRDefault="00000519" w:rsidP="0020286F">
            <w:pPr>
              <w:widowControl w:val="0"/>
              <w:autoSpaceDE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555FF735" w14:textId="501B5F5C" w:rsidR="00290B55" w:rsidRPr="006D6503" w:rsidRDefault="00290B55" w:rsidP="00D964C5">
      <w:pPr>
        <w:widowControl w:val="0"/>
        <w:ind w:right="14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Дополнительно информируем: 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>____________________________________________________________________</w:t>
      </w:r>
      <w:r w:rsidR="00D964C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_.    </w:t>
      </w:r>
    </w:p>
    <w:p w14:paraId="5D9B7F7F" w14:textId="77777777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17723C6" w14:textId="77777777" w:rsidR="00290B55" w:rsidRPr="006D6503" w:rsidRDefault="00290B55" w:rsidP="00290B55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90B55" w:rsidRPr="006D6503" w14:paraId="1CB02425" w14:textId="77777777" w:rsidTr="00DE413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42757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083A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667D1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9B976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C9300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290B55" w:rsidRPr="006D6503" w14:paraId="0D5F9217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675B50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26C490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4F7A24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D88E7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9C6E2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ED1219D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3323E163" w14:textId="77777777" w:rsidR="00E85161" w:rsidRPr="006D6503" w:rsidRDefault="00E85161" w:rsidP="00E85161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76EFACC4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D32062D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2674227F" w14:textId="63C3E4EB" w:rsidR="00290B55" w:rsidRPr="006D6503" w:rsidRDefault="00290B55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0ABE33A0" w14:textId="3A9C9E29" w:rsidR="005F2C40" w:rsidRPr="006D6503" w:rsidRDefault="0032583C" w:rsidP="0032583C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DE413A" w:rsidRPr="006D6503">
        <w:rPr>
          <w:rFonts w:ascii="Liberation Serif" w:hAnsi="Liberation Serif" w:cs="Liberation Serif"/>
          <w:sz w:val="28"/>
          <w:szCs w:val="28"/>
        </w:rPr>
        <w:t xml:space="preserve"> № 3</w:t>
      </w:r>
      <w:r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62975508" w14:textId="77777777" w:rsidR="005F2C40" w:rsidRPr="006D6503" w:rsidRDefault="005F2C40" w:rsidP="005F2C40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62A5F7EF" w14:textId="77777777" w:rsidR="005F2C40" w:rsidRPr="006D6503" w:rsidRDefault="005F2C40" w:rsidP="005F2C40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Кому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</w:t>
      </w:r>
    </w:p>
    <w:p w14:paraId="14257879" w14:textId="77777777"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(фамилия, имя, отчество (при наличии) </w:t>
      </w:r>
      <w:proofErr w:type="gramStart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3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 ОГРНИП</w:t>
      </w:r>
      <w:proofErr w:type="gramEnd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7C8B7BF7" w14:textId="77777777" w:rsidR="005F2C40" w:rsidRPr="006D6503" w:rsidRDefault="005F2C40" w:rsidP="005F2C40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0E1FB3E9" w14:textId="77777777"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145AAD0" w14:textId="77777777"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18B6DE1C" w14:textId="77777777"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3A73850E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7CC43C5B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0F4C59D6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6651F29E" w14:textId="37CDE804" w:rsidR="005F2C40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 w:rsidRPr="0076438B">
        <w:rPr>
          <w:rFonts w:ascii="Liberation Serif" w:hAnsi="Liberation Serif" w:cs="Liberation Serif"/>
          <w:color w:val="000000"/>
          <w:szCs w:val="28"/>
          <w:lang w:bidi="ru-RU"/>
        </w:rPr>
        <w:t>______</w:t>
      </w:r>
      <w:r w:rsidR="005F2C40" w:rsidRPr="0076438B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</w:t>
      </w:r>
      <w:r w:rsidR="00E85161" w:rsidRPr="0076438B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="005F2C40" w:rsidRPr="0076438B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14:paraId="536633EA" w14:textId="77777777" w:rsidR="0032583C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14:paraId="49198DAB" w14:textId="1D5F7E9B" w:rsidR="00B334F7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 № 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</w:t>
      </w:r>
      <w:r w:rsidR="00B334F7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отказе в выдаче</w:t>
      </w:r>
    </w:p>
    <w:p w14:paraId="70D58FCE" w14:textId="6EA1D973" w:rsidR="005F2C40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(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дата и номер регистрации</w:t>
      </w: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4BFACE11" w14:textId="19638964"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участка.</w:t>
      </w:r>
    </w:p>
    <w:p w14:paraId="6FC0424E" w14:textId="77777777"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5F2C40" w:rsidRPr="006D6503" w14:paraId="203E68BE" w14:textId="77777777" w:rsidTr="00B334F7">
        <w:tc>
          <w:tcPr>
            <w:tcW w:w="1276" w:type="dxa"/>
            <w:vAlign w:val="center"/>
          </w:tcPr>
          <w:p w14:paraId="3DBCAC43" w14:textId="481D38AE" w:rsidR="005F2C40" w:rsidRPr="006D6503" w:rsidRDefault="005F2C40" w:rsidP="00352E78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</w:t>
            </w:r>
            <w:proofErr w:type="spellEnd"/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  <w:vAlign w:val="center"/>
          </w:tcPr>
          <w:p w14:paraId="0A295EFC" w14:textId="41673514" w:rsidR="005F2C40" w:rsidRPr="006D6503" w:rsidRDefault="005F2C40" w:rsidP="00B334F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14:paraId="702D9873" w14:textId="77777777" w:rsidR="005F2C40" w:rsidRPr="006D6503" w:rsidRDefault="005F2C40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F2C40" w:rsidRPr="006D6503" w14:paraId="3EA94BC7" w14:textId="77777777" w:rsidTr="00B334F7">
        <w:trPr>
          <w:trHeight w:val="1537"/>
        </w:trPr>
        <w:tc>
          <w:tcPr>
            <w:tcW w:w="1276" w:type="dxa"/>
          </w:tcPr>
          <w:p w14:paraId="15450955" w14:textId="7B1AFD70" w:rsidR="005F2C40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F2C40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603" w:type="dxa"/>
          </w:tcPr>
          <w:p w14:paraId="1D7202FB" w14:textId="1BCF540D" w:rsidR="005F2C40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заявление</w:t>
            </w:r>
            <w:r w:rsidRPr="006D6503">
              <w:rPr>
                <w:rFonts w:ascii="Liberation Serif" w:hAnsi="Liberation Serif" w:cs="Liberation Serif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39E91A78" w14:textId="77777777" w:rsidR="005F2C40" w:rsidRPr="006D6503" w:rsidRDefault="005F2C40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14:paraId="32120893" w14:textId="77777777" w:rsidTr="00A44531">
        <w:trPr>
          <w:trHeight w:val="329"/>
        </w:trPr>
        <w:tc>
          <w:tcPr>
            <w:tcW w:w="1276" w:type="dxa"/>
          </w:tcPr>
          <w:p w14:paraId="30738E66" w14:textId="263E5F1F" w:rsidR="00A44531" w:rsidRPr="006D6503" w:rsidRDefault="00A4453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2 пункта </w:t>
            </w:r>
            <w:r w:rsidR="00F348B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2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603" w:type="dxa"/>
          </w:tcPr>
          <w:p w14:paraId="5C2AA676" w14:textId="00745C3F" w:rsidR="00A44531" w:rsidRPr="006D6503" w:rsidRDefault="00A44531" w:rsidP="00DE413A">
            <w:pPr>
              <w:widowControl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lastRenderedPageBreak/>
              <w:t>документации</w:t>
            </w:r>
          </w:p>
        </w:tc>
        <w:tc>
          <w:tcPr>
            <w:tcW w:w="4253" w:type="dxa"/>
          </w:tcPr>
          <w:p w14:paraId="6B40DAAD" w14:textId="401B6518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обязательной</w:t>
            </w:r>
          </w:p>
        </w:tc>
      </w:tr>
      <w:tr w:rsidR="00B334F7" w:rsidRPr="006D6503" w14:paraId="7218F4AA" w14:textId="77777777" w:rsidTr="00B334F7">
        <w:trPr>
          <w:trHeight w:val="28"/>
        </w:trPr>
        <w:tc>
          <w:tcPr>
            <w:tcW w:w="1276" w:type="dxa"/>
          </w:tcPr>
          <w:p w14:paraId="0CCE221C" w14:textId="77777777" w:rsidR="00352E78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</w:p>
          <w:p w14:paraId="3A8CF4B6" w14:textId="77777777" w:rsidR="00352E78" w:rsidRPr="006D6503" w:rsidRDefault="00352E78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14:paraId="7FCCF77E" w14:textId="7C44DDEB" w:rsidR="00B334F7" w:rsidRPr="006D6503" w:rsidRDefault="00B334F7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пункта </w:t>
            </w:r>
            <w:r w:rsidR="00F348B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2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603" w:type="dxa"/>
          </w:tcPr>
          <w:p w14:paraId="753F93AF" w14:textId="1F716FB1"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vertAlign w:val="superscript"/>
                <w:lang w:eastAsia="en-US"/>
              </w:rPr>
              <w:t xml:space="preserve">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кодекса Российской Федерации</w:t>
            </w:r>
          </w:p>
        </w:tc>
        <w:tc>
          <w:tcPr>
            <w:tcW w:w="4253" w:type="dxa"/>
          </w:tcPr>
          <w:p w14:paraId="2311849B" w14:textId="173F0758"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14:paraId="0F1514EB" w14:textId="77777777" w:rsidTr="00B334F7">
        <w:trPr>
          <w:trHeight w:val="28"/>
        </w:trPr>
        <w:tc>
          <w:tcPr>
            <w:tcW w:w="1276" w:type="dxa"/>
          </w:tcPr>
          <w:p w14:paraId="426F0D1A" w14:textId="6DE0922E" w:rsidR="00A44531" w:rsidRPr="006D6503" w:rsidRDefault="00A44531" w:rsidP="00A4453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4 пункта </w:t>
            </w:r>
            <w:r w:rsidR="00F348B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2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603" w:type="dxa"/>
          </w:tcPr>
          <w:p w14:paraId="3956754A" w14:textId="3DEFE4C0"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3" w:type="dxa"/>
          </w:tcPr>
          <w:p w14:paraId="21FD5791" w14:textId="3FEF1A25"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</w:tbl>
    <w:p w14:paraId="36D03A89" w14:textId="77777777" w:rsidR="005F2C40" w:rsidRPr="006D6503" w:rsidRDefault="005F2C40" w:rsidP="005F2C40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14:paraId="6D627854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75AF1131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8338D8B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F2C40" w:rsidRPr="006D6503" w14:paraId="105B13C0" w14:textId="77777777" w:rsidTr="00DE413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9FA5E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BF10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CBDA0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83DC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65581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F2C40" w:rsidRPr="006D6503" w14:paraId="505E592A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117715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121B4C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FAE1510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6AFA94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1BCB99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E8F7D05" w14:textId="77777777" w:rsidR="005F2C40" w:rsidRPr="006D6503" w:rsidRDefault="005F2C40" w:rsidP="005F2C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2B19C952" w14:textId="63D506EE" w:rsidR="00DE413A" w:rsidRPr="006D6503" w:rsidRDefault="005F2C40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="00DE413A"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="00DE413A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="00DE413A"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174D08DC" w14:textId="77777777"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428844C3" w14:textId="1E9DE9A9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00C2C3D6" w14:textId="77777777" w:rsidR="00DE413A" w:rsidRPr="006D6503" w:rsidRDefault="00DE413A" w:rsidP="00DE413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ADF97CC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14:paraId="7ECF49A5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14:paraId="714930C1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14:paraId="1FE05905" w14:textId="77777777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14:paraId="7CC3E6DC" w14:textId="741BB739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«__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__»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027C8228" w14:textId="77777777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E413A" w:rsidRPr="006D6503" w14:paraId="15F14F8A" w14:textId="77777777" w:rsidTr="00DE413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D99F24C" w14:textId="77777777"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14:paraId="40B610D7" w14:textId="77777777" w:rsidTr="00DE413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5852A56" w14:textId="77777777"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14:paraId="52E75D73" w14:textId="77777777" w:rsidTr="00DE413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3B0DBA7" w14:textId="6650FAF8" w:rsidR="00DE413A" w:rsidRPr="006D6503" w:rsidRDefault="00DE413A" w:rsidP="00720EC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5DF5BA0A" w14:textId="77777777" w:rsidR="00A44531" w:rsidRPr="006D6503" w:rsidRDefault="00A44531" w:rsidP="00A44531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3475"/>
        <w:gridCol w:w="2536"/>
        <w:gridCol w:w="3179"/>
      </w:tblGrid>
      <w:tr w:rsidR="00DE413A" w:rsidRPr="006D6503" w14:paraId="291E7846" w14:textId="77777777" w:rsidTr="00DE413A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692644C" w14:textId="509FFFC0" w:rsidR="00DE413A" w:rsidRPr="006D6503" w:rsidRDefault="00937AB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DE413A" w:rsidRPr="006D6503" w14:paraId="7B93A699" w14:textId="77777777" w:rsidTr="00720ECE">
        <w:trPr>
          <w:trHeight w:val="605"/>
        </w:trPr>
        <w:tc>
          <w:tcPr>
            <w:tcW w:w="983" w:type="dxa"/>
          </w:tcPr>
          <w:p w14:paraId="10F8E5E8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475" w:type="dxa"/>
          </w:tcPr>
          <w:p w14:paraId="3798ABE8" w14:textId="57AD0CE9"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физическом лице, в случае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715" w:type="dxa"/>
            <w:gridSpan w:val="2"/>
          </w:tcPr>
          <w:p w14:paraId="7707A6B7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0A9D63C6" w14:textId="77777777" w:rsidTr="00720ECE">
        <w:trPr>
          <w:trHeight w:val="428"/>
        </w:trPr>
        <w:tc>
          <w:tcPr>
            <w:tcW w:w="983" w:type="dxa"/>
          </w:tcPr>
          <w:p w14:paraId="6A6B3FFA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475" w:type="dxa"/>
          </w:tcPr>
          <w:p w14:paraId="2F825886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</w:tcPr>
          <w:p w14:paraId="368AEC70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2831AFBE" w14:textId="77777777" w:rsidTr="00720ECE">
        <w:trPr>
          <w:trHeight w:val="753"/>
        </w:trPr>
        <w:tc>
          <w:tcPr>
            <w:tcW w:w="983" w:type="dxa"/>
          </w:tcPr>
          <w:p w14:paraId="530969A9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475" w:type="dxa"/>
          </w:tcPr>
          <w:p w14:paraId="2B276438" w14:textId="21F12BF9"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случае,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</w:tcPr>
          <w:p w14:paraId="213C7A6F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21AF52D" w14:textId="77777777" w:rsidTr="00720ECE">
        <w:trPr>
          <w:trHeight w:val="665"/>
        </w:trPr>
        <w:tc>
          <w:tcPr>
            <w:tcW w:w="983" w:type="dxa"/>
          </w:tcPr>
          <w:p w14:paraId="152FE77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475" w:type="dxa"/>
          </w:tcPr>
          <w:p w14:paraId="69CE7E3D" w14:textId="15D4BE69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715" w:type="dxa"/>
            <w:gridSpan w:val="2"/>
          </w:tcPr>
          <w:p w14:paraId="31CDE019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5A966B12" w14:textId="77777777" w:rsidTr="00720ECE">
        <w:trPr>
          <w:trHeight w:val="665"/>
        </w:trPr>
        <w:tc>
          <w:tcPr>
            <w:tcW w:w="983" w:type="dxa"/>
          </w:tcPr>
          <w:p w14:paraId="1F3C8DE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475" w:type="dxa"/>
          </w:tcPr>
          <w:p w14:paraId="711B8BA3" w14:textId="75E3A3AD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715" w:type="dxa"/>
            <w:gridSpan w:val="2"/>
          </w:tcPr>
          <w:p w14:paraId="48C8CE1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2C313DB2" w14:textId="77777777" w:rsidTr="00720ECE">
        <w:trPr>
          <w:trHeight w:val="523"/>
        </w:trPr>
        <w:tc>
          <w:tcPr>
            <w:tcW w:w="983" w:type="dxa"/>
          </w:tcPr>
          <w:p w14:paraId="579665E8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475" w:type="dxa"/>
          </w:tcPr>
          <w:p w14:paraId="3FD0635A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</w:tcPr>
          <w:p w14:paraId="3880470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6747BD9" w14:textId="77777777" w:rsidTr="00720ECE">
        <w:trPr>
          <w:trHeight w:val="901"/>
        </w:trPr>
        <w:tc>
          <w:tcPr>
            <w:tcW w:w="983" w:type="dxa"/>
          </w:tcPr>
          <w:p w14:paraId="781895F3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475" w:type="dxa"/>
          </w:tcPr>
          <w:p w14:paraId="623D85A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</w:tcPr>
          <w:p w14:paraId="6D3C898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082A0DDC" w14:textId="77777777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14:paraId="7DC00713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4ADC5C89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</w:tcPr>
          <w:p w14:paraId="02D6DEB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6A9DDB79" w14:textId="77777777" w:rsidTr="00DE413A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5062776E" w14:textId="77777777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14:paraId="6C8CA4DE" w14:textId="77777777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E413A" w:rsidRPr="006D6503" w14:paraId="2E26A34B" w14:textId="77777777" w:rsidTr="00720ECE">
        <w:trPr>
          <w:trHeight w:val="109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4F9907E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528FBF4" w14:textId="7705281A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Орган, </w:t>
            </w:r>
            <w:r w:rsidR="003E20A7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выдавший градостроительный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005692BE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144820FF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DE413A" w:rsidRPr="006D6503" w14:paraId="7F315378" w14:textId="77777777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14:paraId="1B532F2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61439120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82362CC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009214B7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2AFF4D5" w14:textId="77777777" w:rsidTr="00DE413A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7FCDE902" w14:textId="77777777" w:rsidR="00720ECE" w:rsidRPr="006D6503" w:rsidRDefault="00720ECE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14:paraId="225C1C21" w14:textId="20E4AD02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DE413A" w:rsidRPr="006D6503" w14:paraId="38AAE9C6" w14:textId="77777777" w:rsidTr="00720ECE">
        <w:trPr>
          <w:trHeight w:val="1093"/>
        </w:trPr>
        <w:tc>
          <w:tcPr>
            <w:tcW w:w="983" w:type="dxa"/>
          </w:tcPr>
          <w:p w14:paraId="735056DC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</w:tcPr>
          <w:p w14:paraId="6C211AB3" w14:textId="0D149CE2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Данные (сведения), указанные </w:t>
            </w:r>
            <w:r w:rsidR="003E20A7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градостроительном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536" w:type="dxa"/>
          </w:tcPr>
          <w:p w14:paraId="4D0A2AB4" w14:textId="468935F2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</w:t>
            </w:r>
            <w:r w:rsidR="003E20A7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градостроительном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3179" w:type="dxa"/>
          </w:tcPr>
          <w:p w14:paraId="1A1527F7" w14:textId="7D08BC5B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r w:rsidR="003E20A7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выдаче градостроительного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плана земельного участка</w:t>
            </w:r>
          </w:p>
        </w:tc>
      </w:tr>
      <w:tr w:rsidR="00A44531" w:rsidRPr="006D6503" w14:paraId="65DCC110" w14:textId="77777777" w:rsidTr="00A44531">
        <w:trPr>
          <w:trHeight w:val="548"/>
        </w:trPr>
        <w:tc>
          <w:tcPr>
            <w:tcW w:w="983" w:type="dxa"/>
          </w:tcPr>
          <w:p w14:paraId="51D86C78" w14:textId="77777777" w:rsidR="00A44531" w:rsidRPr="006D6503" w:rsidRDefault="00A44531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</w:tcPr>
          <w:p w14:paraId="76C626DD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</w:tcPr>
          <w:p w14:paraId="2ACDD303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</w:tcPr>
          <w:p w14:paraId="3524F521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C7E659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780D785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37CFDF21" w14:textId="77777777"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3FD7EA1A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14:paraId="63EAE8B1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92C7F44" w14:textId="77777777" w:rsidR="00DE413A" w:rsidRPr="006D6503" w:rsidRDefault="00DE413A" w:rsidP="00DE413A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A44531" w:rsidRPr="006D6503" w14:paraId="69C72C72" w14:textId="77777777" w:rsidTr="00DE413A">
        <w:tc>
          <w:tcPr>
            <w:tcW w:w="8922" w:type="dxa"/>
            <w:gridSpan w:val="5"/>
            <w:shd w:val="clear" w:color="auto" w:fill="auto"/>
          </w:tcPr>
          <w:p w14:paraId="3B1B58ED" w14:textId="07F68483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)»/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14:paraId="232F5471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16FC3442" w14:textId="77777777" w:rsidTr="00DE413A">
        <w:tc>
          <w:tcPr>
            <w:tcW w:w="8922" w:type="dxa"/>
            <w:gridSpan w:val="5"/>
            <w:shd w:val="clear" w:color="auto" w:fill="auto"/>
          </w:tcPr>
          <w:p w14:paraId="1900F080" w14:textId="719B5906" w:rsidR="00A44531" w:rsidRPr="006D6503" w:rsidRDefault="00A44531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r w:rsidR="003E20A7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адресу: 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5417253B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631DC7A1" w14:textId="77777777" w:rsidTr="00DE413A">
        <w:tc>
          <w:tcPr>
            <w:tcW w:w="8922" w:type="dxa"/>
            <w:gridSpan w:val="5"/>
            <w:shd w:val="clear" w:color="auto" w:fill="auto"/>
          </w:tcPr>
          <w:p w14:paraId="646D8A10" w14:textId="1D9ADAED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</w:t>
            </w:r>
          </w:p>
        </w:tc>
        <w:tc>
          <w:tcPr>
            <w:tcW w:w="1251" w:type="dxa"/>
            <w:shd w:val="clear" w:color="auto" w:fill="auto"/>
          </w:tcPr>
          <w:p w14:paraId="59566998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3F65D15B" w14:textId="77777777" w:rsidTr="00A4453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E8D030" w14:textId="621A2F4C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14:paraId="08805C69" w14:textId="0287B116"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A44531" w:rsidRPr="006D6503" w14:paraId="548571B0" w14:textId="77777777" w:rsidTr="00A44531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B276D4" w14:textId="3DA59E7E"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A44531" w:rsidRPr="006D6503" w14:paraId="0EB6D5B1" w14:textId="77777777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01D6627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B4B1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4D1ED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52F3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93D06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39B611C1" w14:textId="77777777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173097DB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3E7B02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DC61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08195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7ECD8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8D3F98C" w14:textId="77777777" w:rsidR="00DE413A" w:rsidRPr="006D6503" w:rsidRDefault="00DE413A" w:rsidP="00DE413A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14:paraId="36387D61" w14:textId="77777777"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302EB59A" w14:textId="77777777"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095CB0EB" w14:textId="5251D2BE" w:rsidR="00DE413A" w:rsidRPr="006D6503" w:rsidRDefault="00DE413A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43FBE809" w14:textId="77777777"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3FEF1373" w14:textId="77777777" w:rsidR="00DE413A" w:rsidRPr="006D6503" w:rsidRDefault="00DE413A" w:rsidP="00DE413A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14:paraId="51C9F832" w14:textId="4792CC06"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5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r w:rsidR="003E20A7"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– для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4C4372B3" w14:textId="77777777" w:rsidR="00DE413A" w:rsidRPr="006D6503" w:rsidRDefault="00DE413A" w:rsidP="00DE413A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52942361" w14:textId="77777777"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81E1EBA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568D7AEB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CB16FCD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E1ACA91" w14:textId="77777777"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14:paraId="34D9CDE8" w14:textId="20480804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___________________________________________________________</w:t>
      </w:r>
      <w:r w:rsidR="005237EF" w:rsidRPr="006D6503">
        <w:rPr>
          <w:rFonts w:ascii="Liberation Serif" w:eastAsia="Tahoma" w:hAnsi="Liberation Serif" w:cs="Liberation Serif"/>
          <w:color w:val="000000"/>
          <w:lang w:bidi="ru-RU"/>
        </w:rPr>
        <w:t>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 </w:t>
      </w:r>
    </w:p>
    <w:p w14:paraId="22BCFDB9" w14:textId="066831DC"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14:paraId="664D856F" w14:textId="77777777" w:rsidR="00720ECE" w:rsidRPr="006D6503" w:rsidRDefault="00720ECE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lang w:bidi="ru-RU"/>
        </w:rPr>
      </w:pPr>
    </w:p>
    <w:p w14:paraId="3ADA83C9" w14:textId="2FB5A934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ошибок в градостроительном плане земельного участка от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№ </w:t>
      </w:r>
      <w:r w:rsidR="00720ECE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44AE9686" w14:textId="38DC218C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626DB277" w14:textId="3E79044B" w:rsidR="00DE413A" w:rsidRPr="006D6503" w:rsidRDefault="00720ECE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="00DE413A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256475EB" w14:textId="77777777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DE413A" w:rsidRPr="006D6503" w14:paraId="5A3B2988" w14:textId="77777777" w:rsidTr="00750B0F">
        <w:trPr>
          <w:trHeight w:val="871"/>
        </w:trPr>
        <w:tc>
          <w:tcPr>
            <w:tcW w:w="1276" w:type="dxa"/>
          </w:tcPr>
          <w:p w14:paraId="1A0C876C" w14:textId="748D6919" w:rsidR="00DE413A" w:rsidRPr="006D6503" w:rsidRDefault="00DE413A" w:rsidP="00A44531">
            <w:pPr>
              <w:widowControl w:val="0"/>
              <w:ind w:right="-57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</w:t>
            </w:r>
            <w:proofErr w:type="spellEnd"/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</w:tcPr>
          <w:p w14:paraId="6DB405E9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2E53A70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E413A" w:rsidRPr="006D6503" w14:paraId="6CE66847" w14:textId="77777777" w:rsidTr="009F794E">
        <w:trPr>
          <w:trHeight w:val="948"/>
        </w:trPr>
        <w:tc>
          <w:tcPr>
            <w:tcW w:w="1276" w:type="dxa"/>
          </w:tcPr>
          <w:p w14:paraId="2AB52185" w14:textId="0699F7AA" w:rsidR="00DE413A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01D3C05D" w14:textId="28F32054" w:rsidR="00DE413A" w:rsidRPr="005253F6" w:rsidRDefault="00DE413A" w:rsidP="0076438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несоответствие </w:t>
            </w:r>
            <w:r w:rsidR="0076438B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аявителя кругу лиц, </w:t>
            </w:r>
            <w:r w:rsidR="0076438B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указанных в пунктах</w:t>
            </w:r>
            <w:r w:rsidR="005D4964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2</w:t>
            </w:r>
            <w:r w:rsidR="005D4964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, 3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14:paraId="3387697B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105F22BD" w14:textId="77777777" w:rsidTr="009F794E">
        <w:trPr>
          <w:trHeight w:val="922"/>
        </w:trPr>
        <w:tc>
          <w:tcPr>
            <w:tcW w:w="1276" w:type="dxa"/>
          </w:tcPr>
          <w:p w14:paraId="26C0DFBE" w14:textId="20C5C6CD"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50545184" w14:textId="6520A8FA" w:rsidR="00CA15FB" w:rsidRPr="006D6503" w:rsidRDefault="00CA15FB" w:rsidP="009F794E">
            <w:pPr>
              <w:autoSpaceDE w:val="0"/>
              <w:autoSpaceDN w:val="0"/>
              <w:adjustRightInd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отсутствие факта допущения ошибок в градостроительном плане земельного участка.</w:t>
            </w:r>
          </w:p>
        </w:tc>
        <w:tc>
          <w:tcPr>
            <w:tcW w:w="4253" w:type="dxa"/>
          </w:tcPr>
          <w:p w14:paraId="4DC81875" w14:textId="7448A95A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254E3017" w14:textId="77777777" w:rsidTr="009F794E">
        <w:trPr>
          <w:trHeight w:val="895"/>
        </w:trPr>
        <w:tc>
          <w:tcPr>
            <w:tcW w:w="1276" w:type="dxa"/>
          </w:tcPr>
          <w:p w14:paraId="1AB66462" w14:textId="686BA19D"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6235CCA8" w14:textId="52278EAA" w:rsidR="00CA15FB" w:rsidRPr="006D6503" w:rsidRDefault="00CA15FB" w:rsidP="009F794E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</w:t>
            </w:r>
            <w:r w:rsidR="005B0860" w:rsidRPr="006D6503">
              <w:rPr>
                <w:rFonts w:ascii="Liberation Serif" w:hAnsi="Liberation Serif" w:cs="Liberation Serif"/>
                <w:sz w:val="24"/>
                <w:szCs w:val="24"/>
              </w:rPr>
              <w:t xml:space="preserve"> исправления технической ошибки</w:t>
            </w:r>
          </w:p>
        </w:tc>
        <w:tc>
          <w:tcPr>
            <w:tcW w:w="4253" w:type="dxa"/>
          </w:tcPr>
          <w:p w14:paraId="44F926B1" w14:textId="7891FF4A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41A009B5" w14:textId="77777777" w:rsidTr="009F794E">
        <w:trPr>
          <w:trHeight w:val="895"/>
        </w:trPr>
        <w:tc>
          <w:tcPr>
            <w:tcW w:w="1276" w:type="dxa"/>
          </w:tcPr>
          <w:p w14:paraId="4E8D1B77" w14:textId="72E07F8E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4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16637ADA" w14:textId="0A8594CD" w:rsidR="00CA15FB" w:rsidRPr="006D6503" w:rsidRDefault="00CA15FB" w:rsidP="00CA15F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текст заявления не разборчив, не подлежит прочтению</w:t>
            </w:r>
          </w:p>
        </w:tc>
        <w:tc>
          <w:tcPr>
            <w:tcW w:w="4253" w:type="dxa"/>
          </w:tcPr>
          <w:p w14:paraId="016CAFC7" w14:textId="23F0EE17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55145768" w14:textId="77777777" w:rsidTr="00750B0F">
        <w:trPr>
          <w:trHeight w:val="13"/>
        </w:trPr>
        <w:tc>
          <w:tcPr>
            <w:tcW w:w="1276" w:type="dxa"/>
          </w:tcPr>
          <w:p w14:paraId="5E3B5F68" w14:textId="3E6356CD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5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26C7FD1D" w14:textId="477E849A" w:rsidR="00CA15FB" w:rsidRPr="006D6503" w:rsidRDefault="00CA15FB" w:rsidP="0076438B">
            <w:pPr>
              <w:tabs>
                <w:tab w:val="left" w:pos="1001"/>
              </w:tabs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градостроительный план земельного участка, в котором допущена техническая ошибка, </w:t>
            </w:r>
            <w:r w:rsidR="006B7649">
              <w:rPr>
                <w:rFonts w:ascii="Liberation Serif" w:hAnsi="Liberation Serif" w:cs="Liberation Serif"/>
              </w:rPr>
              <w:t>Администрацией городского округа Сухой Лог</w:t>
            </w:r>
            <w:r w:rsidRPr="006D6503">
              <w:rPr>
                <w:rFonts w:ascii="Liberation Serif" w:hAnsi="Liberation Serif" w:cs="Liberation Serif"/>
              </w:rPr>
              <w:t xml:space="preserve"> не выдавалс</w:t>
            </w:r>
            <w:r w:rsidR="0076438B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253" w:type="dxa"/>
          </w:tcPr>
          <w:p w14:paraId="6145FD54" w14:textId="77777777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6A5B0270" w14:textId="77777777" w:rsidTr="00750B0F">
        <w:trPr>
          <w:trHeight w:val="13"/>
        </w:trPr>
        <w:tc>
          <w:tcPr>
            <w:tcW w:w="1276" w:type="dxa"/>
          </w:tcPr>
          <w:p w14:paraId="2824DC73" w14:textId="6F712F15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6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2929F64E" w14:textId="79F46AD1" w:rsidR="00CA15FB" w:rsidRPr="006D6503" w:rsidRDefault="00CA15FB" w:rsidP="009F794E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участка.</w:t>
            </w:r>
          </w:p>
        </w:tc>
        <w:tc>
          <w:tcPr>
            <w:tcW w:w="4253" w:type="dxa"/>
          </w:tcPr>
          <w:p w14:paraId="49DACF99" w14:textId="21A58DBC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23A80" w:rsidRPr="006D6503" w14:paraId="5BED4EC1" w14:textId="77777777" w:rsidTr="00750B0F">
        <w:trPr>
          <w:trHeight w:val="13"/>
        </w:trPr>
        <w:tc>
          <w:tcPr>
            <w:tcW w:w="1276" w:type="dxa"/>
          </w:tcPr>
          <w:p w14:paraId="34DB6427" w14:textId="760AB5D8" w:rsidR="00F23A80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7 пункта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69</w:t>
            </w:r>
          </w:p>
        </w:tc>
        <w:tc>
          <w:tcPr>
            <w:tcW w:w="4603" w:type="dxa"/>
          </w:tcPr>
          <w:p w14:paraId="5F9E0050" w14:textId="47758CE6" w:rsidR="00F23A80" w:rsidRPr="006D6503" w:rsidRDefault="00F23A80" w:rsidP="0076438B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76438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  <w:r w:rsidRPr="006D6503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76438B">
              <w:rPr>
                <w:rFonts w:ascii="Liberation Serif" w:hAnsi="Liberation Serif" w:cs="Liberation Serif"/>
              </w:rPr>
              <w:t xml:space="preserve"> </w:t>
            </w:r>
            <w:r w:rsidR="0076438B" w:rsidRPr="003D71CB">
              <w:rPr>
                <w:rFonts w:ascii="Liberation Serif" w:hAnsi="Liberation Serif" w:cs="Liberation Serif"/>
              </w:rPr>
              <w:t>(</w:t>
            </w:r>
            <w:r w:rsidR="003D71CB" w:rsidRPr="003D71CB">
              <w:rPr>
                <w:rFonts w:ascii="Liberation Serif" w:hAnsi="Liberation Serif" w:cs="Liberation Serif"/>
              </w:rPr>
              <w:t>в случае выдачи градостроительного плана земельного участка на бумажном носителе</w:t>
            </w:r>
            <w:r w:rsidR="0076438B" w:rsidRPr="003D71C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253" w:type="dxa"/>
          </w:tcPr>
          <w:p w14:paraId="4B7ED63A" w14:textId="37637CA0" w:rsidR="00F23A80" w:rsidRPr="006D6503" w:rsidRDefault="00F23A80" w:rsidP="00F23A80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086A0D19" w14:textId="4702C6A9"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508C23ED" w14:textId="77777777" w:rsidR="009F794E" w:rsidRPr="006D6503" w:rsidRDefault="009F794E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785232A" w14:textId="5F979133"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____________________________, а также в судебном порядке.</w:t>
      </w:r>
    </w:p>
    <w:p w14:paraId="79A2ED1A" w14:textId="77777777" w:rsidR="00DE413A" w:rsidRPr="006D6503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</w:t>
      </w:r>
      <w:proofErr w:type="gramStart"/>
      <w:r w:rsidRPr="006D6503">
        <w:rPr>
          <w:rFonts w:ascii="Liberation Serif" w:hAnsi="Liberation Serif" w:cs="Liberation Serif"/>
          <w:color w:val="000000"/>
          <w:sz w:val="28"/>
          <w:szCs w:val="28"/>
        </w:rPr>
        <w:t>информируем:_</w:t>
      </w:r>
      <w:proofErr w:type="gramEnd"/>
      <w:r w:rsidRPr="006D650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14:paraId="7A6EFF65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0F48B6C3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73980E0F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413A" w:rsidRPr="006D6503" w14:paraId="703061E1" w14:textId="77777777" w:rsidTr="00DE41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050A2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220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F6152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56248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80F51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DE413A" w:rsidRPr="006D6503" w14:paraId="7B47F548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27D6AC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3478C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BC8F2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C2448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98AD9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5A613A5" w14:textId="77777777"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439C26F4" w14:textId="77777777"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436422D" w14:textId="2FF420D4" w:rsidR="00CA15FB" w:rsidRPr="006D6503" w:rsidRDefault="00CA15FB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49660FB9" w14:textId="3EEE53B5" w:rsidR="00FF3BC3" w:rsidRPr="006D6503" w:rsidRDefault="00FF3BC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4E01C33D" w14:textId="5BB1DEDC"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51BF92BC" w14:textId="3D6D16F4" w:rsidR="006B7649" w:rsidRDefault="006B7649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1D16749F" w14:textId="77777777" w:rsidR="006B7649" w:rsidRDefault="006B7649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D1A8A5E" w14:textId="77777777" w:rsidR="009F794E" w:rsidRPr="006D6503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2351D124" w14:textId="77777777" w:rsidR="00AB0B03" w:rsidRPr="006D65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0C63261E" w14:textId="0404A2A1"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2BA088A" w14:textId="46CF3A7A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170327CD" w14:textId="77777777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5121C4CE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14:paraId="1787F31F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5586AF65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7439DA7A" w14:textId="25E26858" w:rsidR="005A0591" w:rsidRPr="006D6503" w:rsidRDefault="00FF3BC3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</w:t>
      </w:r>
    </w:p>
    <w:p w14:paraId="2B03AC4E" w14:textId="4F266420" w:rsidR="00FF3BC3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«_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»</w:t>
      </w:r>
      <w:r w:rsidR="00FF3BC3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46F5F46B" w14:textId="77777777" w:rsidR="00FF3BC3" w:rsidRPr="006D6503" w:rsidRDefault="00FF3BC3" w:rsidP="00FF3BC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F3BC3" w:rsidRPr="006D6503" w14:paraId="14F1971F" w14:textId="77777777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AE7CAB" w14:textId="77777777"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7CE411FB" w14:textId="77777777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33F426D" w14:textId="77777777"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E094E1C" w14:textId="77777777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492C7D6" w14:textId="6950EF34" w:rsidR="00FF3BC3" w:rsidRPr="006D6503" w:rsidRDefault="00FF3BC3" w:rsidP="005A059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2B5C751B" w14:textId="77777777" w:rsidR="00720ECE" w:rsidRPr="006D6503" w:rsidRDefault="00720ECE" w:rsidP="00720ECE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66065B31" w14:textId="77777777" w:rsidR="00FF3BC3" w:rsidRPr="006D6503" w:rsidRDefault="00FF3BC3" w:rsidP="00FF3BC3">
      <w:pPr>
        <w:widowControl w:val="0"/>
        <w:autoSpaceDE w:val="0"/>
        <w:autoSpaceDN w:val="0"/>
        <w:adjustRightInd w:val="0"/>
        <w:jc w:val="center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F3BC3" w:rsidRPr="006D6503" w14:paraId="2369142E" w14:textId="77777777" w:rsidTr="00C27E0E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1CE54A88" w14:textId="3E42144A" w:rsidR="00FF3BC3" w:rsidRPr="006D6503" w:rsidRDefault="00FF3BC3" w:rsidP="00937AB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1. 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FF3BC3" w:rsidRPr="006D6503" w14:paraId="6143BC7B" w14:textId="77777777" w:rsidTr="00C27E0E">
        <w:trPr>
          <w:trHeight w:val="605"/>
        </w:trPr>
        <w:tc>
          <w:tcPr>
            <w:tcW w:w="1129" w:type="dxa"/>
          </w:tcPr>
          <w:p w14:paraId="1137FB36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14:paraId="2BACF992" w14:textId="579C7E7C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074" w:type="dxa"/>
            <w:gridSpan w:val="2"/>
          </w:tcPr>
          <w:p w14:paraId="25EF1D4C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2BD1B382" w14:textId="77777777" w:rsidTr="00C27E0E">
        <w:trPr>
          <w:trHeight w:val="428"/>
        </w:trPr>
        <w:tc>
          <w:tcPr>
            <w:tcW w:w="1129" w:type="dxa"/>
          </w:tcPr>
          <w:p w14:paraId="7EA2ACA5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14:paraId="41C640B5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14:paraId="6DAD48E0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126BD80C" w14:textId="77777777" w:rsidTr="00C27E0E">
        <w:trPr>
          <w:trHeight w:val="753"/>
        </w:trPr>
        <w:tc>
          <w:tcPr>
            <w:tcW w:w="1129" w:type="dxa"/>
          </w:tcPr>
          <w:p w14:paraId="26E05F11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14:paraId="08ABC4AE" w14:textId="29F6E02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14:paraId="40A4EED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42B3FEBA" w14:textId="77777777" w:rsidTr="00C27E0E">
        <w:trPr>
          <w:trHeight w:val="665"/>
        </w:trPr>
        <w:tc>
          <w:tcPr>
            <w:tcW w:w="1129" w:type="dxa"/>
          </w:tcPr>
          <w:p w14:paraId="4E4BF656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14:paraId="53362100" w14:textId="48D5F83E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14:paraId="5E9CDC15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0B6D0981" w14:textId="77777777" w:rsidTr="00C27E0E">
        <w:trPr>
          <w:trHeight w:val="665"/>
        </w:trPr>
        <w:tc>
          <w:tcPr>
            <w:tcW w:w="1129" w:type="dxa"/>
          </w:tcPr>
          <w:p w14:paraId="0E3FEB08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14:paraId="452853FE" w14:textId="4350659B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074" w:type="dxa"/>
            <w:gridSpan w:val="2"/>
          </w:tcPr>
          <w:p w14:paraId="372B190E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09DF8CAE" w14:textId="77777777" w:rsidTr="00C27E0E">
        <w:trPr>
          <w:trHeight w:val="420"/>
        </w:trPr>
        <w:tc>
          <w:tcPr>
            <w:tcW w:w="1129" w:type="dxa"/>
          </w:tcPr>
          <w:p w14:paraId="71123E0D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828" w:type="dxa"/>
          </w:tcPr>
          <w:p w14:paraId="63E36EA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14:paraId="27191FA4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211D181F" w14:textId="77777777" w:rsidTr="00C27E0E">
        <w:trPr>
          <w:trHeight w:val="901"/>
        </w:trPr>
        <w:tc>
          <w:tcPr>
            <w:tcW w:w="1129" w:type="dxa"/>
          </w:tcPr>
          <w:p w14:paraId="6024A83B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14:paraId="7956C20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14:paraId="105ED4F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4C518964" w14:textId="77777777" w:rsidTr="00C27E0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7433118F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3592E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3051C724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6E147026" w14:textId="77777777" w:rsidTr="00C27E0E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14:paraId="6F10AEF2" w14:textId="77777777" w:rsidR="00FF3BC3" w:rsidRPr="006D6503" w:rsidRDefault="00FF3BC3" w:rsidP="00C27E0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F3BC3" w:rsidRPr="006D6503" w14:paraId="61D04729" w14:textId="77777777" w:rsidTr="00C27E0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1F53EC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E350C9" w14:textId="5AE366BC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Орган, </w:t>
            </w:r>
            <w:r w:rsidR="006B7649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выдавший градостроительный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09F16DF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23D396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F3BC3" w:rsidRPr="006D6503" w14:paraId="692B1C12" w14:textId="77777777" w:rsidTr="0030503E">
        <w:trPr>
          <w:trHeight w:val="368"/>
        </w:trPr>
        <w:tc>
          <w:tcPr>
            <w:tcW w:w="1129" w:type="dxa"/>
            <w:tcBorders>
              <w:bottom w:val="single" w:sz="4" w:space="0" w:color="auto"/>
            </w:tcBorders>
          </w:tcPr>
          <w:p w14:paraId="0E46DDD1" w14:textId="77777777" w:rsidR="00FF3BC3" w:rsidRPr="006D6503" w:rsidRDefault="00FF3BC3" w:rsidP="00C27E0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FB8604F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F53982E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502029C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7C9B8BD9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7650F4AC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1AC7599B" w14:textId="77777777"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8C7D1DC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28793E99" w14:textId="77777777" w:rsidR="00720ECE" w:rsidRPr="006D6503" w:rsidRDefault="00720ECE" w:rsidP="00720E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14:paraId="687DE187" w14:textId="078E68AF" w:rsidR="0030503E" w:rsidRPr="006D6503" w:rsidRDefault="00FF3BC3" w:rsidP="00FF3BC3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F3BC3" w:rsidRPr="006D6503" w14:paraId="43D410B4" w14:textId="77777777" w:rsidTr="00C27E0E">
        <w:tc>
          <w:tcPr>
            <w:tcW w:w="8922" w:type="dxa"/>
            <w:gridSpan w:val="5"/>
            <w:shd w:val="clear" w:color="auto" w:fill="auto"/>
          </w:tcPr>
          <w:p w14:paraId="13455C41" w14:textId="11BC4BEA" w:rsidR="00FF3BC3" w:rsidRPr="006D6503" w:rsidRDefault="0030503E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)»/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66F0ED7F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5E54D4A" w14:textId="77777777" w:rsidTr="00C27E0E">
        <w:tc>
          <w:tcPr>
            <w:tcW w:w="8922" w:type="dxa"/>
            <w:gridSpan w:val="5"/>
            <w:shd w:val="clear" w:color="auto" w:fill="auto"/>
          </w:tcPr>
          <w:p w14:paraId="3991B4FD" w14:textId="69531592" w:rsidR="00FF3BC3" w:rsidRPr="006D6503" w:rsidRDefault="0030503E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25D92175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0D55775" w14:textId="77777777" w:rsidTr="00C27E0E">
        <w:tc>
          <w:tcPr>
            <w:tcW w:w="8922" w:type="dxa"/>
            <w:gridSpan w:val="5"/>
            <w:shd w:val="clear" w:color="auto" w:fill="auto"/>
          </w:tcPr>
          <w:p w14:paraId="18D2C3D0" w14:textId="042AA04D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1109" w:type="dxa"/>
            <w:shd w:val="clear" w:color="auto" w:fill="auto"/>
          </w:tcPr>
          <w:p w14:paraId="68AEB151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244DD06" w14:textId="77777777" w:rsidTr="00C27E0E">
        <w:tc>
          <w:tcPr>
            <w:tcW w:w="10031" w:type="dxa"/>
            <w:gridSpan w:val="6"/>
            <w:shd w:val="clear" w:color="auto" w:fill="auto"/>
          </w:tcPr>
          <w:p w14:paraId="318EB5E4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14:paraId="6388CD9D" w14:textId="671BD386" w:rsidR="00720ECE" w:rsidRPr="006D6503" w:rsidRDefault="00720EC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30503E" w:rsidRPr="006D6503" w14:paraId="4D59F06B" w14:textId="77777777" w:rsidTr="00C27E0E">
        <w:tc>
          <w:tcPr>
            <w:tcW w:w="10031" w:type="dxa"/>
            <w:gridSpan w:val="6"/>
            <w:shd w:val="clear" w:color="auto" w:fill="auto"/>
          </w:tcPr>
          <w:p w14:paraId="46553187" w14:textId="3E148669" w:rsidR="0030503E" w:rsidRPr="006D6503" w:rsidRDefault="0030503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FF3BC3" w:rsidRPr="006D6503" w14:paraId="4BA625D0" w14:textId="77777777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6DFF29D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5D29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1A592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983F2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78D58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2B25CC83" w14:textId="77777777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40056E6C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9FCE7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F154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1DAF6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9F917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9E45BF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</w:rPr>
      </w:pPr>
    </w:p>
    <w:p w14:paraId="6423794E" w14:textId="3A1EE485" w:rsidR="00FF3BC3" w:rsidRPr="006D6503" w:rsidRDefault="00720ECE" w:rsidP="0030503E">
      <w:pPr>
        <w:tabs>
          <w:tab w:val="left" w:pos="9923"/>
        </w:tabs>
        <w:suppressAutoHyphens/>
        <w:ind w:right="-284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FF3BC3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 w:type="page"/>
      </w:r>
    </w:p>
    <w:p w14:paraId="1F442DC4" w14:textId="03C17618"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159C74AC" w14:textId="77777777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245AAE6F" w14:textId="77777777"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45E29431" w14:textId="77777777" w:rsidR="005A0591" w:rsidRPr="006D6503" w:rsidRDefault="005A0591" w:rsidP="005A059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14:paraId="205BFAAA" w14:textId="77777777" w:rsidR="005A0591" w:rsidRPr="006D6503" w:rsidRDefault="005A0591" w:rsidP="005A0591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7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–  для</w:t>
      </w:r>
      <w:proofErr w:type="gramEnd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03ABFD97" w14:textId="77777777" w:rsidR="005A0591" w:rsidRPr="006D6503" w:rsidRDefault="005A0591" w:rsidP="005A0591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782C3550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i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3062563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2DD53363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6721306F" w14:textId="77777777" w:rsidR="005A0591" w:rsidRPr="00AB5AEB" w:rsidRDefault="005A0591" w:rsidP="005A059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</w:r>
      <w:r w:rsidRPr="00AB5AEB">
        <w:rPr>
          <w:rFonts w:ascii="Liberation Serif" w:eastAsia="Tahoma" w:hAnsi="Liberation Serif" w:cs="Liberation Serif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7F4BF97F" w14:textId="77777777" w:rsidR="005A0591" w:rsidRPr="00AB5AEB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AB5AEB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 </w:t>
      </w:r>
    </w:p>
    <w:p w14:paraId="20AF81E9" w14:textId="3C625868" w:rsidR="005A0591" w:rsidRPr="006D6503" w:rsidRDefault="005A0591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sz w:val="20"/>
          <w:lang w:bidi="ru-RU"/>
        </w:rPr>
      </w:pPr>
      <w:r w:rsidRPr="00AB5AEB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>(наименование уполномоченного органа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 xml:space="preserve"> местного самоуправления)</w:t>
      </w:r>
    </w:p>
    <w:p w14:paraId="23E66CB8" w14:textId="77777777" w:rsidR="00720ECE" w:rsidRPr="006D6503" w:rsidRDefault="00720ECE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lang w:bidi="ru-RU"/>
        </w:rPr>
      </w:pPr>
    </w:p>
    <w:p w14:paraId="589106BE" w14:textId="396045EB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87577D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результатам рассмотрения заявления о</w:t>
      </w:r>
      <w:r w:rsidR="0087577D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выдаче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="0087577D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дубликата градостроительного</w:t>
      </w:r>
    </w:p>
    <w:p w14:paraId="08179C64" w14:textId="4EF643BA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14:paraId="0CD76C84" w14:textId="77777777" w:rsidR="005A0591" w:rsidRPr="006D6503" w:rsidRDefault="005A0591" w:rsidP="005A0591">
      <w:pPr>
        <w:widowControl w:val="0"/>
        <w:ind w:left="4248" w:firstLine="708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3F6AC2AB" w14:textId="77777777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7DBAF53B" w14:textId="77777777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6"/>
      </w:tblGrid>
      <w:tr w:rsidR="005A0591" w:rsidRPr="006D6503" w14:paraId="66D22BB2" w14:textId="77777777" w:rsidTr="00AB0B03">
        <w:trPr>
          <w:trHeight w:val="871"/>
        </w:trPr>
        <w:tc>
          <w:tcPr>
            <w:tcW w:w="1418" w:type="dxa"/>
          </w:tcPr>
          <w:p w14:paraId="085ED3D8" w14:textId="49EFFA5E" w:rsidR="005A0591" w:rsidRPr="006D6503" w:rsidRDefault="005A0591" w:rsidP="005A059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Регламента</w:t>
            </w:r>
          </w:p>
        </w:tc>
        <w:tc>
          <w:tcPr>
            <w:tcW w:w="4678" w:type="dxa"/>
          </w:tcPr>
          <w:p w14:paraId="38F1BF3D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36" w:type="dxa"/>
          </w:tcPr>
          <w:p w14:paraId="2D4262B9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A0591" w:rsidRPr="006D6503" w14:paraId="723BC4DA" w14:textId="77777777" w:rsidTr="00AB0B03">
        <w:trPr>
          <w:trHeight w:val="1051"/>
        </w:trPr>
        <w:tc>
          <w:tcPr>
            <w:tcW w:w="1418" w:type="dxa"/>
          </w:tcPr>
          <w:p w14:paraId="27E3395C" w14:textId="55EA322F" w:rsidR="005A0591" w:rsidRPr="005253F6" w:rsidRDefault="00445696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155358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="005A0591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пункт </w:t>
            </w:r>
            <w:r w:rsidR="00F348BC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71</w:t>
            </w:r>
          </w:p>
        </w:tc>
        <w:tc>
          <w:tcPr>
            <w:tcW w:w="4678" w:type="dxa"/>
          </w:tcPr>
          <w:p w14:paraId="531C5543" w14:textId="4F050E8D" w:rsidR="005A0591" w:rsidRPr="005253F6" w:rsidRDefault="005A0591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</w:t>
            </w:r>
            <w:r w:rsidR="00AB5AEB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етствие З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аявителя кругу лиц, указанных в пункт</w:t>
            </w:r>
            <w:r w:rsidR="00AB5AEB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ах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2</w:t>
            </w:r>
            <w:r w:rsidR="00155358"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>, 3</w:t>
            </w:r>
            <w:r w:rsidRPr="005253F6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4036" w:type="dxa"/>
          </w:tcPr>
          <w:p w14:paraId="00FFD930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0503E" w:rsidRPr="006D6503" w14:paraId="10294466" w14:textId="77777777" w:rsidTr="00AB0B03">
        <w:trPr>
          <w:trHeight w:val="1051"/>
        </w:trPr>
        <w:tc>
          <w:tcPr>
            <w:tcW w:w="1418" w:type="dxa"/>
          </w:tcPr>
          <w:p w14:paraId="48302E1C" w14:textId="6C4C2A68" w:rsidR="0030503E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2 пункт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71</w:t>
            </w:r>
          </w:p>
        </w:tc>
        <w:tc>
          <w:tcPr>
            <w:tcW w:w="4678" w:type="dxa"/>
          </w:tcPr>
          <w:p w14:paraId="7B65D258" w14:textId="53D8123E" w:rsidR="0030503E" w:rsidRPr="006D6503" w:rsidRDefault="0030503E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в заявлении отсутствуют необходимые сведения для оформления дубликата </w:t>
            </w:r>
            <w:r w:rsidR="00AB5AE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</w:p>
        </w:tc>
        <w:tc>
          <w:tcPr>
            <w:tcW w:w="4036" w:type="dxa"/>
          </w:tcPr>
          <w:p w14:paraId="0C436292" w14:textId="61975CD2" w:rsidR="0030503E" w:rsidRPr="006D6503" w:rsidRDefault="0030503E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14:paraId="68789CBE" w14:textId="77777777" w:rsidTr="00AB0B03">
        <w:trPr>
          <w:trHeight w:val="1051"/>
        </w:trPr>
        <w:tc>
          <w:tcPr>
            <w:tcW w:w="1418" w:type="dxa"/>
          </w:tcPr>
          <w:p w14:paraId="30EE692B" w14:textId="4B427323" w:rsidR="00155358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3 пункт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71</w:t>
            </w:r>
          </w:p>
        </w:tc>
        <w:tc>
          <w:tcPr>
            <w:tcW w:w="4678" w:type="dxa"/>
          </w:tcPr>
          <w:p w14:paraId="7F70CFE1" w14:textId="4CD4AB5A" w:rsidR="00A07D74" w:rsidRPr="006D6503" w:rsidRDefault="00A07D74" w:rsidP="00A07D74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14:paraId="4545751B" w14:textId="2E0F806C" w:rsidR="00155358" w:rsidRPr="006D6503" w:rsidRDefault="00155358" w:rsidP="00A07D74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4036" w:type="dxa"/>
          </w:tcPr>
          <w:p w14:paraId="14AA6886" w14:textId="64AF4A6F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14:paraId="1E70C971" w14:textId="77777777" w:rsidTr="00AB0B03">
        <w:trPr>
          <w:trHeight w:val="609"/>
        </w:trPr>
        <w:tc>
          <w:tcPr>
            <w:tcW w:w="1418" w:type="dxa"/>
          </w:tcPr>
          <w:p w14:paraId="4BFB624B" w14:textId="1668D8F4"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71</w:t>
            </w:r>
          </w:p>
        </w:tc>
        <w:tc>
          <w:tcPr>
            <w:tcW w:w="4678" w:type="dxa"/>
          </w:tcPr>
          <w:p w14:paraId="05F6C6D1" w14:textId="3F0BACC3" w:rsidR="00155358" w:rsidRPr="006D6503" w:rsidRDefault="00A07D74" w:rsidP="0030503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градостроительный план земельного участка, дубликат которого необходимо </w:t>
            </w:r>
            <w:r w:rsidRPr="006D6503">
              <w:rPr>
                <w:rFonts w:ascii="Liberation Serif" w:hAnsi="Liberation Serif" w:cs="Liberation Serif"/>
              </w:rPr>
              <w:lastRenderedPageBreak/>
              <w:t xml:space="preserve">выдать, </w:t>
            </w:r>
            <w:r w:rsidR="006B7649">
              <w:rPr>
                <w:rFonts w:ascii="Liberation Serif" w:hAnsi="Liberation Serif" w:cs="Liberation Serif"/>
              </w:rPr>
              <w:t>Администрацией городского округа Сухой Лог</w:t>
            </w:r>
            <w:r w:rsidR="006B7649" w:rsidRPr="006D6503">
              <w:rPr>
                <w:rFonts w:ascii="Liberation Serif" w:hAnsi="Liberation Serif" w:cs="Liberation Serif"/>
              </w:rPr>
              <w:t xml:space="preserve"> </w:t>
            </w:r>
            <w:r w:rsidR="0030503E" w:rsidRPr="006D6503">
              <w:rPr>
                <w:rFonts w:ascii="Liberation Serif" w:hAnsi="Liberation Serif" w:cs="Liberation Serif"/>
              </w:rPr>
              <w:t>не выдавал</w:t>
            </w:r>
            <w:r w:rsidR="00AB0B03" w:rsidRPr="006D6503">
              <w:rPr>
                <w:rFonts w:ascii="Liberation Serif" w:hAnsi="Liberation Serif" w:cs="Liberation Serif"/>
              </w:rPr>
              <w:t>с</w:t>
            </w:r>
            <w:r w:rsidR="0030503E" w:rsidRPr="006D6503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036" w:type="dxa"/>
          </w:tcPr>
          <w:p w14:paraId="67360528" w14:textId="33C78102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55358" w:rsidRPr="006D6503" w14:paraId="7F8F0429" w14:textId="77777777" w:rsidTr="009F794E">
        <w:trPr>
          <w:trHeight w:val="719"/>
        </w:trPr>
        <w:tc>
          <w:tcPr>
            <w:tcW w:w="1418" w:type="dxa"/>
          </w:tcPr>
          <w:p w14:paraId="245F6CD9" w14:textId="77A710BA"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</w:t>
            </w:r>
            <w:r w:rsidR="00F348BC">
              <w:rPr>
                <w:rFonts w:ascii="Liberation Serif" w:eastAsia="Tahoma" w:hAnsi="Liberation Serif" w:cs="Liberation Serif"/>
                <w:color w:val="000000"/>
                <w:lang w:bidi="ru-RU"/>
              </w:rPr>
              <w:t>71</w:t>
            </w:r>
          </w:p>
        </w:tc>
        <w:tc>
          <w:tcPr>
            <w:tcW w:w="4678" w:type="dxa"/>
          </w:tcPr>
          <w:p w14:paraId="7BDF9533" w14:textId="24565077" w:rsidR="00155358" w:rsidRPr="006D6503" w:rsidRDefault="00A07D74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истекло или прекращено</w:t>
            </w:r>
          </w:p>
        </w:tc>
        <w:tc>
          <w:tcPr>
            <w:tcW w:w="4036" w:type="dxa"/>
          </w:tcPr>
          <w:p w14:paraId="4B6BBF19" w14:textId="07ACE6CC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79FBC4CC" w14:textId="6668599D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6D650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 нарушени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AB9B72D" w14:textId="77777777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1B516EF" w14:textId="77777777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</w:t>
      </w:r>
      <w:proofErr w:type="gramStart"/>
      <w:r w:rsidRPr="006D6503">
        <w:rPr>
          <w:rFonts w:ascii="Liberation Serif" w:hAnsi="Liberation Serif" w:cs="Liberation Serif"/>
          <w:color w:val="000000"/>
          <w:sz w:val="28"/>
          <w:szCs w:val="28"/>
        </w:rPr>
        <w:t>информируем:_</w:t>
      </w:r>
      <w:proofErr w:type="gramEnd"/>
      <w:r w:rsidRPr="006D650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14:paraId="2B3DA3A5" w14:textId="77777777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76BBBC17" w14:textId="234C69CD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14:paraId="45839093" w14:textId="77777777" w:rsidR="0030503E" w:rsidRPr="006D6503" w:rsidRDefault="0030503E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14:paraId="1B2BC5AE" w14:textId="77777777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0591" w:rsidRPr="006D6503" w14:paraId="1650491B" w14:textId="77777777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B597B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4C981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34396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B6A5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FBA06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0591" w:rsidRPr="006D6503" w14:paraId="7E42C85A" w14:textId="77777777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114AE1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26AD0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787591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32ADE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D075C4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2D030A6" w14:textId="77777777" w:rsidR="0030503E" w:rsidRPr="006D6503" w:rsidRDefault="0030503E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30D10F7" w14:textId="6B8906A1" w:rsidR="005A0591" w:rsidRPr="006D6503" w:rsidRDefault="005A0591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0750BFB5" w14:textId="77777777"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441C179F" w14:textId="484777AC" w:rsidR="005A3846" w:rsidRPr="006D6503" w:rsidRDefault="005A3846" w:rsidP="005A384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04C2FF17" w14:textId="77777777" w:rsidR="005A3846" w:rsidRPr="006D6503" w:rsidRDefault="005A3846" w:rsidP="005A384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70B60035" w14:textId="1FC0D79B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14:paraId="1132EB2A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14:paraId="6974721D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З А Я В Л Е Н И Е</w:t>
      </w:r>
    </w:p>
    <w:p w14:paraId="334AA3CB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517A73BE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61B7276C" w14:textId="2A262356" w:rsidR="005A3846" w:rsidRPr="006D6503" w:rsidRDefault="00AE024D" w:rsidP="00AE024D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«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4A704D8C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A3846" w:rsidRPr="006D6503" w14:paraId="4D11199E" w14:textId="77777777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15BE29A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C6080AB" w14:textId="77777777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4109CEA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A87F9D1" w14:textId="77777777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D34FACA" w14:textId="14265B6F"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)</w:t>
            </w:r>
          </w:p>
          <w:p w14:paraId="4485C29E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color w:val="000000"/>
                <w:sz w:val="18"/>
                <w:szCs w:val="18"/>
                <w:lang w:bidi="ru-RU"/>
              </w:rPr>
            </w:pPr>
          </w:p>
        </w:tc>
      </w:tr>
    </w:tbl>
    <w:p w14:paraId="2D87BFA3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14:paraId="4BCF9B98" w14:textId="77777777" w:rsidR="005A3846" w:rsidRPr="006D6503" w:rsidRDefault="005A3846" w:rsidP="005A3846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оставить заявление о выдаче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5A3846" w:rsidRPr="006D6503" w14:paraId="2FC992F8" w14:textId="77777777" w:rsidTr="00C27E0E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14:paraId="7690E5B7" w14:textId="053A66FE" w:rsidR="005A3846" w:rsidRPr="006D6503" w:rsidRDefault="00937ABA" w:rsidP="00C27E0E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5A3846" w:rsidRPr="006D6503" w14:paraId="03E725CE" w14:textId="77777777" w:rsidTr="00C27E0E">
        <w:trPr>
          <w:trHeight w:val="605"/>
        </w:trPr>
        <w:tc>
          <w:tcPr>
            <w:tcW w:w="1043" w:type="dxa"/>
          </w:tcPr>
          <w:p w14:paraId="631806BD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14:paraId="2BC767EA" w14:textId="2B26F573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503" w:type="dxa"/>
          </w:tcPr>
          <w:p w14:paraId="1BEA3B06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7FD53A64" w14:textId="77777777" w:rsidTr="00C27E0E">
        <w:trPr>
          <w:trHeight w:val="428"/>
        </w:trPr>
        <w:tc>
          <w:tcPr>
            <w:tcW w:w="1043" w:type="dxa"/>
          </w:tcPr>
          <w:p w14:paraId="55A21465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14:paraId="45F5483F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14:paraId="6DE185C1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F7C8F54" w14:textId="77777777" w:rsidTr="00C27E0E">
        <w:trPr>
          <w:trHeight w:val="753"/>
        </w:trPr>
        <w:tc>
          <w:tcPr>
            <w:tcW w:w="1043" w:type="dxa"/>
          </w:tcPr>
          <w:p w14:paraId="322E0324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14:paraId="2A3B5CD0" w14:textId="7266534B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503" w:type="dxa"/>
          </w:tcPr>
          <w:p w14:paraId="42645E25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3F96A68" w14:textId="77777777" w:rsidTr="00C27E0E">
        <w:trPr>
          <w:trHeight w:val="665"/>
        </w:trPr>
        <w:tc>
          <w:tcPr>
            <w:tcW w:w="1043" w:type="dxa"/>
          </w:tcPr>
          <w:p w14:paraId="089353D9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14:paraId="17046681" w14:textId="67CEF1C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503" w:type="dxa"/>
          </w:tcPr>
          <w:p w14:paraId="1EDD1EF5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88395CB" w14:textId="77777777" w:rsidTr="00C27E0E">
        <w:trPr>
          <w:trHeight w:val="279"/>
        </w:trPr>
        <w:tc>
          <w:tcPr>
            <w:tcW w:w="1043" w:type="dxa"/>
          </w:tcPr>
          <w:p w14:paraId="3273E39C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14:paraId="22EFAA9F" w14:textId="7ACD1BB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503" w:type="dxa"/>
          </w:tcPr>
          <w:p w14:paraId="5F714C28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370FBFFB" w14:textId="77777777" w:rsidTr="00C27E0E">
        <w:trPr>
          <w:trHeight w:val="175"/>
        </w:trPr>
        <w:tc>
          <w:tcPr>
            <w:tcW w:w="1043" w:type="dxa"/>
          </w:tcPr>
          <w:p w14:paraId="0B163882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627" w:type="dxa"/>
          </w:tcPr>
          <w:p w14:paraId="6E8289B2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14:paraId="20E973E4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380B049D" w14:textId="77777777" w:rsidTr="00C27E0E">
        <w:trPr>
          <w:trHeight w:val="901"/>
        </w:trPr>
        <w:tc>
          <w:tcPr>
            <w:tcW w:w="1043" w:type="dxa"/>
          </w:tcPr>
          <w:p w14:paraId="7244C4F7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14:paraId="53452E31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14:paraId="2009EE63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60F5D7D" w14:textId="77777777" w:rsidTr="00C27E0E">
        <w:trPr>
          <w:trHeight w:val="1093"/>
        </w:trPr>
        <w:tc>
          <w:tcPr>
            <w:tcW w:w="1043" w:type="dxa"/>
          </w:tcPr>
          <w:p w14:paraId="19BCBACD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14:paraId="7857140D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14:paraId="3FA91ECC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26825509" w14:textId="77777777" w:rsidR="005A3846" w:rsidRPr="006D6503" w:rsidRDefault="005A3846" w:rsidP="005A3846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14:paraId="20A03A2E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3DE4BF77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B922062" w14:textId="77777777" w:rsidR="00AB0B03" w:rsidRPr="006D6503" w:rsidRDefault="00AB0B03" w:rsidP="00AB0B0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FF11582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ED3081F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3763D2CD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9708A10" w14:textId="77777777" w:rsidR="005A3846" w:rsidRPr="006D6503" w:rsidRDefault="005A3846" w:rsidP="005A3846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5A3846" w:rsidRPr="006D6503" w14:paraId="360289E7" w14:textId="77777777" w:rsidTr="00C27E0E">
        <w:tc>
          <w:tcPr>
            <w:tcW w:w="8926" w:type="dxa"/>
            <w:shd w:val="clear" w:color="auto" w:fill="auto"/>
          </w:tcPr>
          <w:p w14:paraId="3D6D464E" w14:textId="1E24BDBD" w:rsidR="005A3846" w:rsidRPr="006D6503" w:rsidRDefault="009D6928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твенной информационной системе «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Единый портал государственных и муниципальных услуг (функций</w:t>
            </w:r>
            <w:proofErr w:type="gram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»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/</w:t>
            </w:r>
            <w:proofErr w:type="gram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14:paraId="242EE48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C0A9BC3" w14:textId="77777777" w:rsidTr="00C27E0E">
        <w:tc>
          <w:tcPr>
            <w:tcW w:w="8926" w:type="dxa"/>
            <w:shd w:val="clear" w:color="auto" w:fill="auto"/>
          </w:tcPr>
          <w:p w14:paraId="6374878F" w14:textId="1E089165" w:rsidR="005A3846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1A7141DB" w14:textId="0072724C" w:rsidR="009D6928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14:paraId="05F8275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49D5723E" w14:textId="77777777" w:rsidTr="00C27E0E">
        <w:tc>
          <w:tcPr>
            <w:tcW w:w="8926" w:type="dxa"/>
            <w:shd w:val="clear" w:color="auto" w:fill="auto"/>
          </w:tcPr>
          <w:p w14:paraId="5E06492D" w14:textId="12675899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1247" w:type="dxa"/>
            <w:shd w:val="clear" w:color="auto" w:fill="auto"/>
          </w:tcPr>
          <w:p w14:paraId="32322C2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A23F617" w14:textId="77777777" w:rsidTr="00C27E0E">
        <w:tc>
          <w:tcPr>
            <w:tcW w:w="10173" w:type="dxa"/>
            <w:gridSpan w:val="2"/>
            <w:shd w:val="clear" w:color="auto" w:fill="auto"/>
          </w:tcPr>
          <w:p w14:paraId="1C8CA1B2" w14:textId="5EE6AD9C" w:rsidR="00AB0B03" w:rsidRPr="006D6503" w:rsidRDefault="005A3846" w:rsidP="00AB0B0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529F2558" w14:textId="77777777" w:rsidR="00AB0B03" w:rsidRPr="006D6503" w:rsidRDefault="00AB0B03" w:rsidP="00AB0B0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0A4B4B0" w14:textId="53B3392A" w:rsidR="005A3846" w:rsidRPr="006D6503" w:rsidRDefault="005A3846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14:paraId="1DA4DB4C" w14:textId="77777777" w:rsidR="009D6928" w:rsidRPr="006D6503" w:rsidRDefault="009D6928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3846" w:rsidRPr="006D6503" w14:paraId="49835CC1" w14:textId="77777777" w:rsidTr="00C27E0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B47FBB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00D3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D7AF6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272D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2D432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3846" w:rsidRPr="006D6503" w14:paraId="7D742219" w14:textId="77777777" w:rsidTr="00C27E0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F8A22BE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3A992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6CF1A5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7F3C34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358677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8752B78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</w:rPr>
      </w:pPr>
    </w:p>
    <w:p w14:paraId="02116D05" w14:textId="3CA848A2" w:rsidR="00AB0B03" w:rsidRPr="006D6503" w:rsidRDefault="00AB0B03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1EF753A2" w14:textId="5C48774F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315F37B" w14:textId="10CFA81A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9709F80" w14:textId="423B61FC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B2AD729" w14:textId="705B5B78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BD0FAAF" w14:textId="77777777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E075236" w14:textId="253C6BDD" w:rsidR="00E421C6" w:rsidRPr="006D6503" w:rsidRDefault="00E421C6" w:rsidP="00E421C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t>Приложение № 9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69E9BC0E" w14:textId="77777777" w:rsidR="00E421C6" w:rsidRPr="006D6503" w:rsidRDefault="00E421C6" w:rsidP="00E421C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1003EA81" w14:textId="77777777" w:rsidR="00E421C6" w:rsidRPr="006D6503" w:rsidRDefault="00E421C6" w:rsidP="00E421C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01481CDA" w14:textId="77777777"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bookmarkStart w:id="11" w:name="_Toc89083262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  <w:bookmarkEnd w:id="11"/>
    </w:p>
    <w:p w14:paraId="46877D55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9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–  для</w:t>
      </w:r>
      <w:proofErr w:type="gramEnd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56E0112D" w14:textId="77777777"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6CFFD4D8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D955915" w14:textId="77777777" w:rsidR="00E421C6" w:rsidRPr="006D6503" w:rsidRDefault="00E421C6" w:rsidP="00E421C6">
      <w:pPr>
        <w:widowControl w:val="0"/>
        <w:spacing w:before="12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558742C9" w14:textId="77777777" w:rsidR="00E421C6" w:rsidRPr="006D6503" w:rsidRDefault="00E421C6" w:rsidP="00E421C6">
      <w:pPr>
        <w:widowControl w:val="0"/>
        <w:spacing w:before="120"/>
        <w:jc w:val="center"/>
        <w:outlineLvl w:val="0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bookmarkStart w:id="12" w:name="_Toc89083263"/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14:paraId="4119EFC9" w14:textId="77777777" w:rsidR="00E421C6" w:rsidRPr="006D6503" w:rsidRDefault="00E421C6" w:rsidP="00E421C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1B10D8E6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ahoma" w:hAnsi="Liberation Serif" w:cs="Liberation Serif"/>
          <w:i/>
          <w:color w:val="000000"/>
          <w:sz w:val="16"/>
          <w:szCs w:val="16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 xml:space="preserve">                           </w:t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0"/>
          <w:szCs w:val="20"/>
          <w:lang w:bidi="ru-RU"/>
        </w:rPr>
        <w:t xml:space="preserve">                      </w:t>
      </w:r>
      <w:proofErr w:type="gramStart"/>
      <w:r w:rsidRPr="006D6503">
        <w:rPr>
          <w:rFonts w:ascii="Liberation Serif" w:eastAsia="Tahoma" w:hAnsi="Liberation Serif" w:cs="Liberation Serif"/>
          <w:bCs/>
          <w:i/>
          <w:color w:val="000000"/>
          <w:sz w:val="20"/>
          <w:szCs w:val="20"/>
          <w:lang w:bidi="ru-RU"/>
        </w:rPr>
        <w:t xml:space="preserve">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</w:t>
      </w:r>
      <w:proofErr w:type="gramEnd"/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дата и номер регистрации)</w:t>
      </w:r>
    </w:p>
    <w:p w14:paraId="705DB217" w14:textId="09C0934A" w:rsidR="00E421C6" w:rsidRPr="006D6503" w:rsidRDefault="00E421C6" w:rsidP="00E421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_________ 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</w:t>
      </w:r>
    </w:p>
    <w:p w14:paraId="55860195" w14:textId="1A02CE83" w:rsidR="00E421C6" w:rsidRPr="006D6503" w:rsidRDefault="00E421C6" w:rsidP="00E421C6">
      <w:pPr>
        <w:widowControl w:val="0"/>
        <w:spacing w:line="276" w:lineRule="auto"/>
        <w:jc w:val="center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14:paraId="10F79A42" w14:textId="77777777" w:rsidR="00E421C6" w:rsidRPr="006D6503" w:rsidRDefault="00E421C6" w:rsidP="00E421C6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решение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об оставлении заявления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 № 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без рассмотрения.</w:t>
      </w:r>
    </w:p>
    <w:p w14:paraId="05E58363" w14:textId="77777777" w:rsidR="00E421C6" w:rsidRPr="006D6503" w:rsidRDefault="00E421C6" w:rsidP="00E421C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50EE234A" w14:textId="77777777" w:rsidR="00E421C6" w:rsidRPr="006D6503" w:rsidRDefault="00E421C6" w:rsidP="00E421C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14:paraId="5ACC9BCF" w14:textId="77777777" w:rsidR="00E421C6" w:rsidRPr="006D6503" w:rsidRDefault="00E421C6" w:rsidP="00E421C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21C6" w:rsidRPr="006D6503" w14:paraId="642E6B0C" w14:textId="77777777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22A70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0D82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A3A1F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A7E1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93CCE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1C6" w:rsidRPr="006D6503" w14:paraId="1C52D851" w14:textId="77777777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CD9EBF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FFB19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60D5A2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082BD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D4732A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1416EE6" w14:textId="77777777" w:rsidR="00E421C6" w:rsidRPr="006D6503" w:rsidRDefault="00E421C6" w:rsidP="00E421C6">
      <w:pPr>
        <w:widowControl w:val="0"/>
        <w:spacing w:after="240"/>
        <w:rPr>
          <w:rFonts w:ascii="Liberation Serif" w:eastAsia="Tahoma" w:hAnsi="Liberation Serif" w:cs="Liberation Serif"/>
          <w:i/>
          <w:color w:val="000000"/>
          <w:sz w:val="2"/>
          <w:szCs w:val="2"/>
          <w:lang w:bidi="ru-RU"/>
        </w:rPr>
      </w:pPr>
    </w:p>
    <w:p w14:paraId="36482E5E" w14:textId="77777777" w:rsidR="00E421C6" w:rsidRPr="006D6503" w:rsidRDefault="00E421C6" w:rsidP="00E421C6">
      <w:pPr>
        <w:widowControl w:val="0"/>
        <w:outlineLv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bookmarkStart w:id="13" w:name="_Toc89083264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bookmarkEnd w:id="13"/>
    </w:p>
    <w:sectPr w:rsidR="00E421C6" w:rsidRPr="006D6503" w:rsidSect="00EC6425">
      <w:headerReference w:type="even" r:id="rId23"/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2D169" w14:textId="77777777" w:rsidR="006B0098" w:rsidRDefault="006B0098" w:rsidP="00923F93">
      <w:r>
        <w:separator/>
      </w:r>
    </w:p>
  </w:endnote>
  <w:endnote w:type="continuationSeparator" w:id="0">
    <w:p w14:paraId="330BEC22" w14:textId="77777777" w:rsidR="006B0098" w:rsidRDefault="006B0098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D0B8" w14:textId="77777777" w:rsidR="006B0098" w:rsidRDefault="006B0098" w:rsidP="00923F93">
      <w:r>
        <w:separator/>
      </w:r>
    </w:p>
  </w:footnote>
  <w:footnote w:type="continuationSeparator" w:id="0">
    <w:p w14:paraId="173412CF" w14:textId="77777777" w:rsidR="006B0098" w:rsidRDefault="006B0098" w:rsidP="00923F93">
      <w:r>
        <w:continuationSeparator/>
      </w:r>
    </w:p>
  </w:footnote>
  <w:footnote w:id="1">
    <w:p w14:paraId="11F37692" w14:textId="77777777" w:rsidR="00952C9C" w:rsidRPr="0092542A" w:rsidRDefault="00952C9C" w:rsidP="00E4296F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505C2712" w14:textId="77777777" w:rsidR="00952C9C" w:rsidRPr="0092542A" w:rsidRDefault="00952C9C" w:rsidP="00290B55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5401013D" w14:textId="77777777" w:rsidR="00952C9C" w:rsidRPr="0092542A" w:rsidRDefault="00952C9C" w:rsidP="005F2C40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39772C36" w14:textId="77777777" w:rsidR="00952C9C" w:rsidRPr="0092542A" w:rsidRDefault="00952C9C" w:rsidP="00DE413A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31F5E941" w14:textId="77777777" w:rsidR="00952C9C" w:rsidRDefault="00952C9C"/>
    <w:p w14:paraId="1299C84A" w14:textId="1A462C4B" w:rsidR="00952C9C" w:rsidRPr="00772A9D" w:rsidRDefault="00952C9C" w:rsidP="00DE413A">
      <w:pPr>
        <w:pStyle w:val="af3"/>
      </w:pPr>
    </w:p>
  </w:footnote>
  <w:footnote w:id="6">
    <w:p w14:paraId="3FF19C9F" w14:textId="77777777" w:rsidR="00952C9C" w:rsidRPr="0092542A" w:rsidRDefault="00952C9C" w:rsidP="00FF3BC3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3FD72C6A" w14:textId="77777777" w:rsidR="00952C9C" w:rsidRPr="00772A9D" w:rsidRDefault="00952C9C" w:rsidP="005A0591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14:paraId="1E221968" w14:textId="77777777" w:rsidR="00952C9C" w:rsidRPr="00772A9D" w:rsidRDefault="00952C9C" w:rsidP="005A3846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14:paraId="420229DF" w14:textId="77777777" w:rsidR="00952C9C" w:rsidRDefault="00952C9C"/>
    <w:p w14:paraId="240BE4DA" w14:textId="78B9272B" w:rsidR="00952C9C" w:rsidRPr="00772A9D" w:rsidRDefault="00952C9C" w:rsidP="00E421C6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7DC4" w14:textId="77777777" w:rsidR="00952C9C" w:rsidRDefault="00952C9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952C9C" w:rsidRDefault="00952C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45160BAB" w:rsidR="00952C9C" w:rsidRDefault="00952C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58">
          <w:rPr>
            <w:noProof/>
          </w:rPr>
          <w:t>71</w:t>
        </w:r>
        <w:r>
          <w:fldChar w:fldCharType="end"/>
        </w:r>
      </w:p>
    </w:sdtContent>
  </w:sdt>
  <w:p w14:paraId="49077AAF" w14:textId="77777777" w:rsidR="00952C9C" w:rsidRDefault="00952C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53D1"/>
    <w:multiLevelType w:val="hybridMultilevel"/>
    <w:tmpl w:val="69D4831A"/>
    <w:lvl w:ilvl="0" w:tplc="85882358">
      <w:start w:val="4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6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927782"/>
    <w:multiLevelType w:val="hybridMultilevel"/>
    <w:tmpl w:val="391A214C"/>
    <w:lvl w:ilvl="0" w:tplc="A6F820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E6F0E"/>
    <w:multiLevelType w:val="hybridMultilevel"/>
    <w:tmpl w:val="035A0C20"/>
    <w:lvl w:ilvl="0" w:tplc="28C223BA">
      <w:start w:val="1"/>
      <w:numFmt w:val="decimal"/>
      <w:lvlText w:val="%1)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24B06"/>
    <w:multiLevelType w:val="multilevel"/>
    <w:tmpl w:val="D07221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6812AD"/>
    <w:multiLevelType w:val="multilevel"/>
    <w:tmpl w:val="5D8AEF18"/>
    <w:lvl w:ilvl="0">
      <w:start w:val="1"/>
      <w:numFmt w:val="decimal"/>
      <w:lvlText w:val="%1."/>
      <w:lvlJc w:val="left"/>
      <w:pPr>
        <w:ind w:left="1320" w:hanging="78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084CEF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5E27C58"/>
    <w:multiLevelType w:val="hybridMultilevel"/>
    <w:tmpl w:val="277E9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 w15:restartNumberingAfterBreak="0">
    <w:nsid w:val="621E61FD"/>
    <w:multiLevelType w:val="hybridMultilevel"/>
    <w:tmpl w:val="FC4208F8"/>
    <w:lvl w:ilvl="0" w:tplc="9EFA8BE2">
      <w:start w:val="9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877814"/>
    <w:multiLevelType w:val="hybridMultilevel"/>
    <w:tmpl w:val="DDAE13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A1C5B8F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47" w15:restartNumberingAfterBreak="0">
    <w:nsid w:val="7C407550"/>
    <w:multiLevelType w:val="hybridMultilevel"/>
    <w:tmpl w:val="80B667F2"/>
    <w:lvl w:ilvl="0" w:tplc="CF5A6BF2">
      <w:start w:val="58"/>
      <w:numFmt w:val="decimal"/>
      <w:lvlText w:val="%1."/>
      <w:lvlJc w:val="left"/>
      <w:pPr>
        <w:ind w:left="30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0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18"/>
  </w:num>
  <w:num w:numId="10">
    <w:abstractNumId w:val="10"/>
  </w:num>
  <w:num w:numId="11">
    <w:abstractNumId w:val="27"/>
  </w:num>
  <w:num w:numId="12">
    <w:abstractNumId w:val="4"/>
  </w:num>
  <w:num w:numId="13">
    <w:abstractNumId w:val="31"/>
  </w:num>
  <w:num w:numId="14">
    <w:abstractNumId w:val="46"/>
  </w:num>
  <w:num w:numId="15">
    <w:abstractNumId w:val="1"/>
  </w:num>
  <w:num w:numId="16">
    <w:abstractNumId w:val="23"/>
  </w:num>
  <w:num w:numId="17">
    <w:abstractNumId w:val="40"/>
  </w:num>
  <w:num w:numId="18">
    <w:abstractNumId w:val="16"/>
  </w:num>
  <w:num w:numId="19">
    <w:abstractNumId w:val="30"/>
  </w:num>
  <w:num w:numId="20">
    <w:abstractNumId w:val="37"/>
  </w:num>
  <w:num w:numId="21">
    <w:abstractNumId w:val="35"/>
  </w:num>
  <w:num w:numId="22">
    <w:abstractNumId w:val="36"/>
  </w:num>
  <w:num w:numId="23">
    <w:abstractNumId w:val="41"/>
  </w:num>
  <w:num w:numId="24">
    <w:abstractNumId w:val="45"/>
  </w:num>
  <w:num w:numId="25">
    <w:abstractNumId w:val="11"/>
  </w:num>
  <w:num w:numId="26">
    <w:abstractNumId w:val="29"/>
  </w:num>
  <w:num w:numId="27">
    <w:abstractNumId w:val="47"/>
  </w:num>
  <w:num w:numId="28">
    <w:abstractNumId w:val="42"/>
  </w:num>
  <w:num w:numId="29">
    <w:abstractNumId w:val="20"/>
  </w:num>
  <w:num w:numId="30">
    <w:abstractNumId w:val="22"/>
  </w:num>
  <w:num w:numId="31">
    <w:abstractNumId w:val="13"/>
  </w:num>
  <w:num w:numId="32">
    <w:abstractNumId w:val="34"/>
  </w:num>
  <w:num w:numId="33">
    <w:abstractNumId w:val="17"/>
  </w:num>
  <w:num w:numId="34">
    <w:abstractNumId w:val="32"/>
  </w:num>
  <w:num w:numId="35">
    <w:abstractNumId w:val="33"/>
  </w:num>
  <w:num w:numId="36">
    <w:abstractNumId w:val="24"/>
  </w:num>
  <w:num w:numId="37">
    <w:abstractNumId w:val="43"/>
  </w:num>
  <w:num w:numId="38">
    <w:abstractNumId w:val="28"/>
  </w:num>
  <w:num w:numId="39">
    <w:abstractNumId w:val="44"/>
  </w:num>
  <w:num w:numId="40">
    <w:abstractNumId w:val="39"/>
  </w:num>
  <w:num w:numId="41">
    <w:abstractNumId w:val="8"/>
  </w:num>
  <w:num w:numId="42">
    <w:abstractNumId w:val="38"/>
  </w:num>
  <w:num w:numId="43">
    <w:abstractNumId w:val="5"/>
  </w:num>
  <w:num w:numId="44">
    <w:abstractNumId w:val="7"/>
  </w:num>
  <w:num w:numId="45">
    <w:abstractNumId w:val="21"/>
  </w:num>
  <w:num w:numId="46">
    <w:abstractNumId w:val="9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519"/>
    <w:rsid w:val="00000AE1"/>
    <w:rsid w:val="000019EE"/>
    <w:rsid w:val="00001A62"/>
    <w:rsid w:val="0000201D"/>
    <w:rsid w:val="00003A07"/>
    <w:rsid w:val="00004B08"/>
    <w:rsid w:val="00006BF4"/>
    <w:rsid w:val="00007D71"/>
    <w:rsid w:val="00011DEC"/>
    <w:rsid w:val="00014C93"/>
    <w:rsid w:val="0001690D"/>
    <w:rsid w:val="00016C5D"/>
    <w:rsid w:val="00016C9F"/>
    <w:rsid w:val="00016E76"/>
    <w:rsid w:val="00016EE2"/>
    <w:rsid w:val="00017FEE"/>
    <w:rsid w:val="00020D26"/>
    <w:rsid w:val="00024265"/>
    <w:rsid w:val="0002449A"/>
    <w:rsid w:val="00024D1F"/>
    <w:rsid w:val="000251B3"/>
    <w:rsid w:val="000276FB"/>
    <w:rsid w:val="00031657"/>
    <w:rsid w:val="000321F2"/>
    <w:rsid w:val="000322A1"/>
    <w:rsid w:val="000333A0"/>
    <w:rsid w:val="00034095"/>
    <w:rsid w:val="000361EC"/>
    <w:rsid w:val="000374DF"/>
    <w:rsid w:val="000375B5"/>
    <w:rsid w:val="00037AB4"/>
    <w:rsid w:val="00037ABE"/>
    <w:rsid w:val="00040C56"/>
    <w:rsid w:val="00040F84"/>
    <w:rsid w:val="00041F3E"/>
    <w:rsid w:val="00042484"/>
    <w:rsid w:val="00042B3D"/>
    <w:rsid w:val="00043B4D"/>
    <w:rsid w:val="000443FB"/>
    <w:rsid w:val="000447C3"/>
    <w:rsid w:val="000468EA"/>
    <w:rsid w:val="000500C2"/>
    <w:rsid w:val="00050BB6"/>
    <w:rsid w:val="00051C51"/>
    <w:rsid w:val="000526AA"/>
    <w:rsid w:val="00053157"/>
    <w:rsid w:val="0005455A"/>
    <w:rsid w:val="00054ED1"/>
    <w:rsid w:val="00055DF0"/>
    <w:rsid w:val="00057361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67AB4"/>
    <w:rsid w:val="00070057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05E6"/>
    <w:rsid w:val="00084373"/>
    <w:rsid w:val="00084A06"/>
    <w:rsid w:val="00084E2F"/>
    <w:rsid w:val="00086642"/>
    <w:rsid w:val="00086A4B"/>
    <w:rsid w:val="00086ECD"/>
    <w:rsid w:val="00090010"/>
    <w:rsid w:val="00091AC4"/>
    <w:rsid w:val="00091CB0"/>
    <w:rsid w:val="00091EA0"/>
    <w:rsid w:val="000920D3"/>
    <w:rsid w:val="00092153"/>
    <w:rsid w:val="00093889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0CD"/>
    <w:rsid w:val="000B1398"/>
    <w:rsid w:val="000B18F8"/>
    <w:rsid w:val="000B2304"/>
    <w:rsid w:val="000B30F2"/>
    <w:rsid w:val="000B3E84"/>
    <w:rsid w:val="000B5710"/>
    <w:rsid w:val="000B6340"/>
    <w:rsid w:val="000B6A68"/>
    <w:rsid w:val="000B6D62"/>
    <w:rsid w:val="000C207B"/>
    <w:rsid w:val="000C28AA"/>
    <w:rsid w:val="000C361B"/>
    <w:rsid w:val="000C40A8"/>
    <w:rsid w:val="000C438C"/>
    <w:rsid w:val="000C4667"/>
    <w:rsid w:val="000C5802"/>
    <w:rsid w:val="000C7275"/>
    <w:rsid w:val="000C73C4"/>
    <w:rsid w:val="000D0BDF"/>
    <w:rsid w:val="000D125F"/>
    <w:rsid w:val="000D688D"/>
    <w:rsid w:val="000D6BF6"/>
    <w:rsid w:val="000E02F4"/>
    <w:rsid w:val="000E0CFE"/>
    <w:rsid w:val="000E17A6"/>
    <w:rsid w:val="000E1B77"/>
    <w:rsid w:val="000E24A4"/>
    <w:rsid w:val="000E4857"/>
    <w:rsid w:val="000E51BC"/>
    <w:rsid w:val="000E785F"/>
    <w:rsid w:val="000E7952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3C9"/>
    <w:rsid w:val="000F6BB6"/>
    <w:rsid w:val="000F7726"/>
    <w:rsid w:val="001032F5"/>
    <w:rsid w:val="00103DFC"/>
    <w:rsid w:val="0010766F"/>
    <w:rsid w:val="00111075"/>
    <w:rsid w:val="0011221D"/>
    <w:rsid w:val="00114250"/>
    <w:rsid w:val="00114954"/>
    <w:rsid w:val="00114D06"/>
    <w:rsid w:val="00114E34"/>
    <w:rsid w:val="00116F61"/>
    <w:rsid w:val="001202F4"/>
    <w:rsid w:val="00120587"/>
    <w:rsid w:val="00120F2E"/>
    <w:rsid w:val="001212F4"/>
    <w:rsid w:val="00122294"/>
    <w:rsid w:val="00123475"/>
    <w:rsid w:val="00123AE2"/>
    <w:rsid w:val="00124812"/>
    <w:rsid w:val="00125EF3"/>
    <w:rsid w:val="00126FF6"/>
    <w:rsid w:val="00127D5B"/>
    <w:rsid w:val="00132F8F"/>
    <w:rsid w:val="00133949"/>
    <w:rsid w:val="00134455"/>
    <w:rsid w:val="001354CC"/>
    <w:rsid w:val="00137B5A"/>
    <w:rsid w:val="00137BB5"/>
    <w:rsid w:val="00140140"/>
    <w:rsid w:val="0014123D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881"/>
    <w:rsid w:val="00163C4A"/>
    <w:rsid w:val="00164316"/>
    <w:rsid w:val="00166713"/>
    <w:rsid w:val="00170AFE"/>
    <w:rsid w:val="0017138C"/>
    <w:rsid w:val="0017290A"/>
    <w:rsid w:val="001730A0"/>
    <w:rsid w:val="001731C7"/>
    <w:rsid w:val="00173B2F"/>
    <w:rsid w:val="00173EA9"/>
    <w:rsid w:val="0017452A"/>
    <w:rsid w:val="0017458B"/>
    <w:rsid w:val="00174D2B"/>
    <w:rsid w:val="00175831"/>
    <w:rsid w:val="00175C6C"/>
    <w:rsid w:val="00176578"/>
    <w:rsid w:val="00176912"/>
    <w:rsid w:val="0018068F"/>
    <w:rsid w:val="001833CF"/>
    <w:rsid w:val="00183916"/>
    <w:rsid w:val="00183A9F"/>
    <w:rsid w:val="00185100"/>
    <w:rsid w:val="00190889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2E7F"/>
    <w:rsid w:val="001B3175"/>
    <w:rsid w:val="001B3C88"/>
    <w:rsid w:val="001B44B9"/>
    <w:rsid w:val="001B49E5"/>
    <w:rsid w:val="001B4AFA"/>
    <w:rsid w:val="001C3287"/>
    <w:rsid w:val="001C4452"/>
    <w:rsid w:val="001C4B58"/>
    <w:rsid w:val="001C7313"/>
    <w:rsid w:val="001D11BA"/>
    <w:rsid w:val="001D1666"/>
    <w:rsid w:val="001D3185"/>
    <w:rsid w:val="001E0859"/>
    <w:rsid w:val="001E0FDF"/>
    <w:rsid w:val="001E22A9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1B13"/>
    <w:rsid w:val="001F337E"/>
    <w:rsid w:val="001F38D1"/>
    <w:rsid w:val="001F449E"/>
    <w:rsid w:val="001F5A5A"/>
    <w:rsid w:val="001F5F83"/>
    <w:rsid w:val="001F702A"/>
    <w:rsid w:val="00200DCA"/>
    <w:rsid w:val="00200F00"/>
    <w:rsid w:val="0020172C"/>
    <w:rsid w:val="0020286F"/>
    <w:rsid w:val="00205C06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607"/>
    <w:rsid w:val="002439DC"/>
    <w:rsid w:val="00244F0F"/>
    <w:rsid w:val="00247615"/>
    <w:rsid w:val="00250C7E"/>
    <w:rsid w:val="00252C1E"/>
    <w:rsid w:val="00252C40"/>
    <w:rsid w:val="00254124"/>
    <w:rsid w:val="00257D44"/>
    <w:rsid w:val="0026139C"/>
    <w:rsid w:val="00261F40"/>
    <w:rsid w:val="002627A2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5B6F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0B55"/>
    <w:rsid w:val="00293977"/>
    <w:rsid w:val="00294AE4"/>
    <w:rsid w:val="002953A4"/>
    <w:rsid w:val="002955D2"/>
    <w:rsid w:val="00295A62"/>
    <w:rsid w:val="00296442"/>
    <w:rsid w:val="00296AF0"/>
    <w:rsid w:val="002A19C7"/>
    <w:rsid w:val="002A225F"/>
    <w:rsid w:val="002A28A5"/>
    <w:rsid w:val="002A2D89"/>
    <w:rsid w:val="002A42E0"/>
    <w:rsid w:val="002A4AA6"/>
    <w:rsid w:val="002A5354"/>
    <w:rsid w:val="002A5A49"/>
    <w:rsid w:val="002A72D8"/>
    <w:rsid w:val="002B13D8"/>
    <w:rsid w:val="002B2FE1"/>
    <w:rsid w:val="002B3365"/>
    <w:rsid w:val="002B4B50"/>
    <w:rsid w:val="002B5620"/>
    <w:rsid w:val="002B6CC2"/>
    <w:rsid w:val="002B7614"/>
    <w:rsid w:val="002B7D83"/>
    <w:rsid w:val="002C0D55"/>
    <w:rsid w:val="002C1768"/>
    <w:rsid w:val="002C1C3A"/>
    <w:rsid w:val="002C3DDC"/>
    <w:rsid w:val="002C580E"/>
    <w:rsid w:val="002C585D"/>
    <w:rsid w:val="002C5C20"/>
    <w:rsid w:val="002C67A2"/>
    <w:rsid w:val="002D0323"/>
    <w:rsid w:val="002D170A"/>
    <w:rsid w:val="002D2D2F"/>
    <w:rsid w:val="002D3013"/>
    <w:rsid w:val="002D3636"/>
    <w:rsid w:val="002D393D"/>
    <w:rsid w:val="002D525C"/>
    <w:rsid w:val="002D52EA"/>
    <w:rsid w:val="002D62EC"/>
    <w:rsid w:val="002E1053"/>
    <w:rsid w:val="002E1249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3F87"/>
    <w:rsid w:val="002F5ED7"/>
    <w:rsid w:val="002F68C8"/>
    <w:rsid w:val="002F6B54"/>
    <w:rsid w:val="002F6FE0"/>
    <w:rsid w:val="00300EFF"/>
    <w:rsid w:val="00301609"/>
    <w:rsid w:val="00302593"/>
    <w:rsid w:val="00303B7E"/>
    <w:rsid w:val="003040A7"/>
    <w:rsid w:val="0030503E"/>
    <w:rsid w:val="003057F7"/>
    <w:rsid w:val="00305ADF"/>
    <w:rsid w:val="00305C19"/>
    <w:rsid w:val="00305E22"/>
    <w:rsid w:val="00305E2D"/>
    <w:rsid w:val="00306A83"/>
    <w:rsid w:val="003073A7"/>
    <w:rsid w:val="00310951"/>
    <w:rsid w:val="003117CD"/>
    <w:rsid w:val="00311D43"/>
    <w:rsid w:val="00312F04"/>
    <w:rsid w:val="003136B4"/>
    <w:rsid w:val="00314500"/>
    <w:rsid w:val="00315C9A"/>
    <w:rsid w:val="00316A6F"/>
    <w:rsid w:val="00317B01"/>
    <w:rsid w:val="00320638"/>
    <w:rsid w:val="00320BD3"/>
    <w:rsid w:val="00321D58"/>
    <w:rsid w:val="003222EF"/>
    <w:rsid w:val="00323BB8"/>
    <w:rsid w:val="00323C00"/>
    <w:rsid w:val="00323C9C"/>
    <w:rsid w:val="0032583C"/>
    <w:rsid w:val="00327AB2"/>
    <w:rsid w:val="0033112F"/>
    <w:rsid w:val="0033125C"/>
    <w:rsid w:val="003323C4"/>
    <w:rsid w:val="003325DE"/>
    <w:rsid w:val="00332EE3"/>
    <w:rsid w:val="00334625"/>
    <w:rsid w:val="00334F36"/>
    <w:rsid w:val="003377E0"/>
    <w:rsid w:val="00337FCF"/>
    <w:rsid w:val="0034169B"/>
    <w:rsid w:val="003436CB"/>
    <w:rsid w:val="003436FA"/>
    <w:rsid w:val="00351209"/>
    <w:rsid w:val="00352E78"/>
    <w:rsid w:val="00353625"/>
    <w:rsid w:val="003544E5"/>
    <w:rsid w:val="00355D95"/>
    <w:rsid w:val="00356CB5"/>
    <w:rsid w:val="003605D2"/>
    <w:rsid w:val="00361E07"/>
    <w:rsid w:val="00362169"/>
    <w:rsid w:val="003621B7"/>
    <w:rsid w:val="00362727"/>
    <w:rsid w:val="003633EC"/>
    <w:rsid w:val="0036356B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377"/>
    <w:rsid w:val="003816C8"/>
    <w:rsid w:val="003818D1"/>
    <w:rsid w:val="003830DA"/>
    <w:rsid w:val="00386C57"/>
    <w:rsid w:val="003908D2"/>
    <w:rsid w:val="00391402"/>
    <w:rsid w:val="00391613"/>
    <w:rsid w:val="003933FA"/>
    <w:rsid w:val="0039390F"/>
    <w:rsid w:val="0039537A"/>
    <w:rsid w:val="003A0B35"/>
    <w:rsid w:val="003A1A2A"/>
    <w:rsid w:val="003A2BC9"/>
    <w:rsid w:val="003A5F96"/>
    <w:rsid w:val="003A74B5"/>
    <w:rsid w:val="003A7A89"/>
    <w:rsid w:val="003B22E4"/>
    <w:rsid w:val="003B244A"/>
    <w:rsid w:val="003B2FAB"/>
    <w:rsid w:val="003B3FC2"/>
    <w:rsid w:val="003B5B38"/>
    <w:rsid w:val="003B6109"/>
    <w:rsid w:val="003B6795"/>
    <w:rsid w:val="003B7290"/>
    <w:rsid w:val="003B7C3C"/>
    <w:rsid w:val="003B7DF8"/>
    <w:rsid w:val="003C00BE"/>
    <w:rsid w:val="003C265D"/>
    <w:rsid w:val="003C2C7C"/>
    <w:rsid w:val="003C472E"/>
    <w:rsid w:val="003C5430"/>
    <w:rsid w:val="003D0147"/>
    <w:rsid w:val="003D0E4A"/>
    <w:rsid w:val="003D1373"/>
    <w:rsid w:val="003D1455"/>
    <w:rsid w:val="003D41F4"/>
    <w:rsid w:val="003D437F"/>
    <w:rsid w:val="003D4463"/>
    <w:rsid w:val="003D71CB"/>
    <w:rsid w:val="003D7318"/>
    <w:rsid w:val="003D7BE1"/>
    <w:rsid w:val="003E0FBF"/>
    <w:rsid w:val="003E19FD"/>
    <w:rsid w:val="003E20A7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20D6"/>
    <w:rsid w:val="00402C9C"/>
    <w:rsid w:val="004031E0"/>
    <w:rsid w:val="00404765"/>
    <w:rsid w:val="0040515C"/>
    <w:rsid w:val="00405E73"/>
    <w:rsid w:val="00405FB8"/>
    <w:rsid w:val="00406CDE"/>
    <w:rsid w:val="004077BA"/>
    <w:rsid w:val="00407AAD"/>
    <w:rsid w:val="00407BFA"/>
    <w:rsid w:val="004119ED"/>
    <w:rsid w:val="00411D6E"/>
    <w:rsid w:val="00412BDF"/>
    <w:rsid w:val="00415211"/>
    <w:rsid w:val="00416C06"/>
    <w:rsid w:val="00417A92"/>
    <w:rsid w:val="0042120F"/>
    <w:rsid w:val="0042132F"/>
    <w:rsid w:val="00423801"/>
    <w:rsid w:val="004246CD"/>
    <w:rsid w:val="004250DD"/>
    <w:rsid w:val="004262BF"/>
    <w:rsid w:val="004269BF"/>
    <w:rsid w:val="00426ECD"/>
    <w:rsid w:val="00430F90"/>
    <w:rsid w:val="0043112B"/>
    <w:rsid w:val="00431E28"/>
    <w:rsid w:val="00432310"/>
    <w:rsid w:val="00435D0A"/>
    <w:rsid w:val="00436AAE"/>
    <w:rsid w:val="0043706D"/>
    <w:rsid w:val="00437C93"/>
    <w:rsid w:val="00437E06"/>
    <w:rsid w:val="00437FA9"/>
    <w:rsid w:val="00442E04"/>
    <w:rsid w:val="00443179"/>
    <w:rsid w:val="0044405B"/>
    <w:rsid w:val="00445696"/>
    <w:rsid w:val="00447ED6"/>
    <w:rsid w:val="00451541"/>
    <w:rsid w:val="004515D6"/>
    <w:rsid w:val="00451FE6"/>
    <w:rsid w:val="004521B2"/>
    <w:rsid w:val="0045402F"/>
    <w:rsid w:val="0045640B"/>
    <w:rsid w:val="004574CF"/>
    <w:rsid w:val="00457E1E"/>
    <w:rsid w:val="0046021B"/>
    <w:rsid w:val="004609A8"/>
    <w:rsid w:val="004609D3"/>
    <w:rsid w:val="004656A3"/>
    <w:rsid w:val="004667A2"/>
    <w:rsid w:val="00466EE6"/>
    <w:rsid w:val="00467307"/>
    <w:rsid w:val="00470A51"/>
    <w:rsid w:val="00471B46"/>
    <w:rsid w:val="00472A40"/>
    <w:rsid w:val="00474D7F"/>
    <w:rsid w:val="00476F0D"/>
    <w:rsid w:val="0048061A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E2A"/>
    <w:rsid w:val="004954F9"/>
    <w:rsid w:val="00495B69"/>
    <w:rsid w:val="004A00F0"/>
    <w:rsid w:val="004A1340"/>
    <w:rsid w:val="004A1E2B"/>
    <w:rsid w:val="004A41C0"/>
    <w:rsid w:val="004A5858"/>
    <w:rsid w:val="004A5E32"/>
    <w:rsid w:val="004B0B24"/>
    <w:rsid w:val="004B2168"/>
    <w:rsid w:val="004B2EF9"/>
    <w:rsid w:val="004B47FE"/>
    <w:rsid w:val="004B4B20"/>
    <w:rsid w:val="004B5ACD"/>
    <w:rsid w:val="004B6300"/>
    <w:rsid w:val="004B636D"/>
    <w:rsid w:val="004C0BD9"/>
    <w:rsid w:val="004C1FB6"/>
    <w:rsid w:val="004C2C6D"/>
    <w:rsid w:val="004C47AB"/>
    <w:rsid w:val="004C4837"/>
    <w:rsid w:val="004C502A"/>
    <w:rsid w:val="004C5E4E"/>
    <w:rsid w:val="004D1B66"/>
    <w:rsid w:val="004D20E0"/>
    <w:rsid w:val="004D2805"/>
    <w:rsid w:val="004D3C3D"/>
    <w:rsid w:val="004D482D"/>
    <w:rsid w:val="004D7C5D"/>
    <w:rsid w:val="004E19B3"/>
    <w:rsid w:val="004E2C61"/>
    <w:rsid w:val="004E2E70"/>
    <w:rsid w:val="004E2ECB"/>
    <w:rsid w:val="004E51EA"/>
    <w:rsid w:val="004E6395"/>
    <w:rsid w:val="004E6F40"/>
    <w:rsid w:val="004F021E"/>
    <w:rsid w:val="004F08CF"/>
    <w:rsid w:val="004F1710"/>
    <w:rsid w:val="004F1D7F"/>
    <w:rsid w:val="004F223F"/>
    <w:rsid w:val="004F2F30"/>
    <w:rsid w:val="004F3352"/>
    <w:rsid w:val="004F34E1"/>
    <w:rsid w:val="004F401B"/>
    <w:rsid w:val="004F4190"/>
    <w:rsid w:val="004F5085"/>
    <w:rsid w:val="004F6629"/>
    <w:rsid w:val="004F669A"/>
    <w:rsid w:val="004F7EC2"/>
    <w:rsid w:val="00500182"/>
    <w:rsid w:val="0050357F"/>
    <w:rsid w:val="005035BF"/>
    <w:rsid w:val="00504267"/>
    <w:rsid w:val="0050675D"/>
    <w:rsid w:val="00506943"/>
    <w:rsid w:val="00507A8A"/>
    <w:rsid w:val="00514703"/>
    <w:rsid w:val="00514F7B"/>
    <w:rsid w:val="00515DBA"/>
    <w:rsid w:val="005164E5"/>
    <w:rsid w:val="00516D96"/>
    <w:rsid w:val="00521DF1"/>
    <w:rsid w:val="00521F31"/>
    <w:rsid w:val="0052223C"/>
    <w:rsid w:val="00522785"/>
    <w:rsid w:val="00522AC0"/>
    <w:rsid w:val="005237EF"/>
    <w:rsid w:val="005240F3"/>
    <w:rsid w:val="00524761"/>
    <w:rsid w:val="005253F6"/>
    <w:rsid w:val="00527A7F"/>
    <w:rsid w:val="00531893"/>
    <w:rsid w:val="00531A73"/>
    <w:rsid w:val="005325F0"/>
    <w:rsid w:val="005327C2"/>
    <w:rsid w:val="0053351B"/>
    <w:rsid w:val="00533B6A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9E7"/>
    <w:rsid w:val="00543A11"/>
    <w:rsid w:val="00544D85"/>
    <w:rsid w:val="0054527A"/>
    <w:rsid w:val="0054582A"/>
    <w:rsid w:val="00546E2A"/>
    <w:rsid w:val="00552801"/>
    <w:rsid w:val="00553290"/>
    <w:rsid w:val="005534E4"/>
    <w:rsid w:val="00556248"/>
    <w:rsid w:val="005563D2"/>
    <w:rsid w:val="00557224"/>
    <w:rsid w:val="00560467"/>
    <w:rsid w:val="0056099D"/>
    <w:rsid w:val="005609C4"/>
    <w:rsid w:val="00564C31"/>
    <w:rsid w:val="00564DF8"/>
    <w:rsid w:val="00564ED6"/>
    <w:rsid w:val="00565467"/>
    <w:rsid w:val="0056688E"/>
    <w:rsid w:val="00566CE9"/>
    <w:rsid w:val="005710DD"/>
    <w:rsid w:val="00571AC5"/>
    <w:rsid w:val="005740C0"/>
    <w:rsid w:val="00574A7F"/>
    <w:rsid w:val="00576D36"/>
    <w:rsid w:val="005770D6"/>
    <w:rsid w:val="00580258"/>
    <w:rsid w:val="00580AED"/>
    <w:rsid w:val="00581334"/>
    <w:rsid w:val="00581A4B"/>
    <w:rsid w:val="0058210F"/>
    <w:rsid w:val="005828DC"/>
    <w:rsid w:val="00582E24"/>
    <w:rsid w:val="005849AA"/>
    <w:rsid w:val="005901C4"/>
    <w:rsid w:val="0059020B"/>
    <w:rsid w:val="0059119A"/>
    <w:rsid w:val="005919FB"/>
    <w:rsid w:val="00591D57"/>
    <w:rsid w:val="00591F5D"/>
    <w:rsid w:val="00594C17"/>
    <w:rsid w:val="00595363"/>
    <w:rsid w:val="00595512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2C3"/>
    <w:rsid w:val="005A67D6"/>
    <w:rsid w:val="005A6B81"/>
    <w:rsid w:val="005A7533"/>
    <w:rsid w:val="005B0860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33C"/>
    <w:rsid w:val="005C6903"/>
    <w:rsid w:val="005C6EF3"/>
    <w:rsid w:val="005C773C"/>
    <w:rsid w:val="005C7A0D"/>
    <w:rsid w:val="005C7E72"/>
    <w:rsid w:val="005D1C84"/>
    <w:rsid w:val="005D4287"/>
    <w:rsid w:val="005D4964"/>
    <w:rsid w:val="005D4D31"/>
    <w:rsid w:val="005D53F8"/>
    <w:rsid w:val="005D618E"/>
    <w:rsid w:val="005E0AE6"/>
    <w:rsid w:val="005E3607"/>
    <w:rsid w:val="005E40E3"/>
    <w:rsid w:val="005E4175"/>
    <w:rsid w:val="005E4E63"/>
    <w:rsid w:val="005E5223"/>
    <w:rsid w:val="005E546E"/>
    <w:rsid w:val="005E6263"/>
    <w:rsid w:val="005E767F"/>
    <w:rsid w:val="005F0346"/>
    <w:rsid w:val="005F1C6A"/>
    <w:rsid w:val="005F2075"/>
    <w:rsid w:val="005F2C40"/>
    <w:rsid w:val="005F2E43"/>
    <w:rsid w:val="005F4940"/>
    <w:rsid w:val="005F513E"/>
    <w:rsid w:val="005F541B"/>
    <w:rsid w:val="005F554E"/>
    <w:rsid w:val="005F65BF"/>
    <w:rsid w:val="00602507"/>
    <w:rsid w:val="006029A9"/>
    <w:rsid w:val="00603850"/>
    <w:rsid w:val="00603F15"/>
    <w:rsid w:val="006049C7"/>
    <w:rsid w:val="00606D67"/>
    <w:rsid w:val="00607439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27EFB"/>
    <w:rsid w:val="006306D8"/>
    <w:rsid w:val="00630B60"/>
    <w:rsid w:val="00630FEA"/>
    <w:rsid w:val="006322C7"/>
    <w:rsid w:val="00633E05"/>
    <w:rsid w:val="00634002"/>
    <w:rsid w:val="00634364"/>
    <w:rsid w:val="006343DF"/>
    <w:rsid w:val="0063563D"/>
    <w:rsid w:val="00635EA8"/>
    <w:rsid w:val="006366EE"/>
    <w:rsid w:val="00636B40"/>
    <w:rsid w:val="006371E7"/>
    <w:rsid w:val="00640775"/>
    <w:rsid w:val="006421E3"/>
    <w:rsid w:val="00642AD4"/>
    <w:rsid w:val="006433F9"/>
    <w:rsid w:val="00647369"/>
    <w:rsid w:val="00647846"/>
    <w:rsid w:val="00650B2D"/>
    <w:rsid w:val="00651ADA"/>
    <w:rsid w:val="00653053"/>
    <w:rsid w:val="00653353"/>
    <w:rsid w:val="00653666"/>
    <w:rsid w:val="0065415B"/>
    <w:rsid w:val="00654DA9"/>
    <w:rsid w:val="00656FD9"/>
    <w:rsid w:val="00660835"/>
    <w:rsid w:val="00660E6D"/>
    <w:rsid w:val="00661AAD"/>
    <w:rsid w:val="00663311"/>
    <w:rsid w:val="00663EA4"/>
    <w:rsid w:val="0066509B"/>
    <w:rsid w:val="00667773"/>
    <w:rsid w:val="00667C1A"/>
    <w:rsid w:val="00670328"/>
    <w:rsid w:val="00672F46"/>
    <w:rsid w:val="00673C62"/>
    <w:rsid w:val="00673DF5"/>
    <w:rsid w:val="00674C71"/>
    <w:rsid w:val="00677496"/>
    <w:rsid w:val="0068511A"/>
    <w:rsid w:val="00685E03"/>
    <w:rsid w:val="006868E1"/>
    <w:rsid w:val="006879D0"/>
    <w:rsid w:val="00687F19"/>
    <w:rsid w:val="006902E0"/>
    <w:rsid w:val="00691E74"/>
    <w:rsid w:val="00694E53"/>
    <w:rsid w:val="006954BD"/>
    <w:rsid w:val="006976DA"/>
    <w:rsid w:val="0069784D"/>
    <w:rsid w:val="006A0892"/>
    <w:rsid w:val="006A2FA6"/>
    <w:rsid w:val="006A4C4D"/>
    <w:rsid w:val="006A50BA"/>
    <w:rsid w:val="006A7EE0"/>
    <w:rsid w:val="006B0098"/>
    <w:rsid w:val="006B0A8F"/>
    <w:rsid w:val="006B2EE9"/>
    <w:rsid w:val="006B37AF"/>
    <w:rsid w:val="006B3B7E"/>
    <w:rsid w:val="006B4C6F"/>
    <w:rsid w:val="006B5530"/>
    <w:rsid w:val="006B689C"/>
    <w:rsid w:val="006B744B"/>
    <w:rsid w:val="006B7649"/>
    <w:rsid w:val="006C1509"/>
    <w:rsid w:val="006C1DAA"/>
    <w:rsid w:val="006C28B7"/>
    <w:rsid w:val="006C340B"/>
    <w:rsid w:val="006C38CC"/>
    <w:rsid w:val="006C4621"/>
    <w:rsid w:val="006C5514"/>
    <w:rsid w:val="006C5A0C"/>
    <w:rsid w:val="006C632F"/>
    <w:rsid w:val="006C6C86"/>
    <w:rsid w:val="006D065A"/>
    <w:rsid w:val="006D0F9A"/>
    <w:rsid w:val="006D15A1"/>
    <w:rsid w:val="006D380E"/>
    <w:rsid w:val="006D57CD"/>
    <w:rsid w:val="006D5F07"/>
    <w:rsid w:val="006D6503"/>
    <w:rsid w:val="006D6963"/>
    <w:rsid w:val="006D7667"/>
    <w:rsid w:val="006D77CF"/>
    <w:rsid w:val="006E0A8E"/>
    <w:rsid w:val="006E2DDC"/>
    <w:rsid w:val="006E2E9B"/>
    <w:rsid w:val="006E493F"/>
    <w:rsid w:val="006E55C5"/>
    <w:rsid w:val="006E5BF4"/>
    <w:rsid w:val="006E5E38"/>
    <w:rsid w:val="006E7889"/>
    <w:rsid w:val="006F0594"/>
    <w:rsid w:val="006F089A"/>
    <w:rsid w:val="006F1259"/>
    <w:rsid w:val="006F1474"/>
    <w:rsid w:val="006F1510"/>
    <w:rsid w:val="006F1627"/>
    <w:rsid w:val="006F1B38"/>
    <w:rsid w:val="006F3090"/>
    <w:rsid w:val="006F3559"/>
    <w:rsid w:val="006F387A"/>
    <w:rsid w:val="006F598D"/>
    <w:rsid w:val="006F59D5"/>
    <w:rsid w:val="006F5C53"/>
    <w:rsid w:val="006F7349"/>
    <w:rsid w:val="0070062E"/>
    <w:rsid w:val="00700FEC"/>
    <w:rsid w:val="00701476"/>
    <w:rsid w:val="00701759"/>
    <w:rsid w:val="0070243F"/>
    <w:rsid w:val="00703C15"/>
    <w:rsid w:val="007040A5"/>
    <w:rsid w:val="00704F64"/>
    <w:rsid w:val="00705777"/>
    <w:rsid w:val="007057FD"/>
    <w:rsid w:val="0070655D"/>
    <w:rsid w:val="00707471"/>
    <w:rsid w:val="0070790E"/>
    <w:rsid w:val="0071002C"/>
    <w:rsid w:val="0071017E"/>
    <w:rsid w:val="00710209"/>
    <w:rsid w:val="00710E29"/>
    <w:rsid w:val="00711211"/>
    <w:rsid w:val="00711927"/>
    <w:rsid w:val="0071224B"/>
    <w:rsid w:val="007128C5"/>
    <w:rsid w:val="00713CA9"/>
    <w:rsid w:val="00713D3D"/>
    <w:rsid w:val="007146A3"/>
    <w:rsid w:val="00714957"/>
    <w:rsid w:val="00714EB8"/>
    <w:rsid w:val="007154E3"/>
    <w:rsid w:val="00716B98"/>
    <w:rsid w:val="00720BA3"/>
    <w:rsid w:val="00720ECE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4069"/>
    <w:rsid w:val="0073592A"/>
    <w:rsid w:val="00737231"/>
    <w:rsid w:val="00737569"/>
    <w:rsid w:val="00740C46"/>
    <w:rsid w:val="00740E01"/>
    <w:rsid w:val="00740E2D"/>
    <w:rsid w:val="007419BD"/>
    <w:rsid w:val="00741C76"/>
    <w:rsid w:val="007427BC"/>
    <w:rsid w:val="00742BDB"/>
    <w:rsid w:val="007447F1"/>
    <w:rsid w:val="00744944"/>
    <w:rsid w:val="007460D4"/>
    <w:rsid w:val="007472CF"/>
    <w:rsid w:val="00747C32"/>
    <w:rsid w:val="00750B0F"/>
    <w:rsid w:val="00752BCF"/>
    <w:rsid w:val="0075350C"/>
    <w:rsid w:val="007550E7"/>
    <w:rsid w:val="00756273"/>
    <w:rsid w:val="00756E55"/>
    <w:rsid w:val="00762191"/>
    <w:rsid w:val="0076438B"/>
    <w:rsid w:val="00767C68"/>
    <w:rsid w:val="007715F7"/>
    <w:rsid w:val="007727FA"/>
    <w:rsid w:val="00774867"/>
    <w:rsid w:val="00775F28"/>
    <w:rsid w:val="007778A2"/>
    <w:rsid w:val="00781E75"/>
    <w:rsid w:val="007822DE"/>
    <w:rsid w:val="007841B5"/>
    <w:rsid w:val="007857F1"/>
    <w:rsid w:val="007858D5"/>
    <w:rsid w:val="00787371"/>
    <w:rsid w:val="00793DFD"/>
    <w:rsid w:val="0079562A"/>
    <w:rsid w:val="00795A63"/>
    <w:rsid w:val="00796434"/>
    <w:rsid w:val="007A03F4"/>
    <w:rsid w:val="007A1187"/>
    <w:rsid w:val="007A64A3"/>
    <w:rsid w:val="007A66C4"/>
    <w:rsid w:val="007A7426"/>
    <w:rsid w:val="007A7A03"/>
    <w:rsid w:val="007A7B58"/>
    <w:rsid w:val="007A7B62"/>
    <w:rsid w:val="007B2705"/>
    <w:rsid w:val="007B4EA4"/>
    <w:rsid w:val="007B5C07"/>
    <w:rsid w:val="007C05A8"/>
    <w:rsid w:val="007C0877"/>
    <w:rsid w:val="007C1571"/>
    <w:rsid w:val="007C1ED0"/>
    <w:rsid w:val="007C1F4B"/>
    <w:rsid w:val="007C2B6C"/>
    <w:rsid w:val="007C666A"/>
    <w:rsid w:val="007C6C86"/>
    <w:rsid w:val="007C7F77"/>
    <w:rsid w:val="007D0A1C"/>
    <w:rsid w:val="007D13EC"/>
    <w:rsid w:val="007D1A7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2FFE"/>
    <w:rsid w:val="007E3432"/>
    <w:rsid w:val="007E445F"/>
    <w:rsid w:val="007E5768"/>
    <w:rsid w:val="007E5FCC"/>
    <w:rsid w:val="007E6BC9"/>
    <w:rsid w:val="007E6DC4"/>
    <w:rsid w:val="007E7C94"/>
    <w:rsid w:val="007F00AE"/>
    <w:rsid w:val="007F0892"/>
    <w:rsid w:val="007F1604"/>
    <w:rsid w:val="007F2998"/>
    <w:rsid w:val="007F4708"/>
    <w:rsid w:val="007F4E28"/>
    <w:rsid w:val="007F506F"/>
    <w:rsid w:val="007F53B9"/>
    <w:rsid w:val="007F7410"/>
    <w:rsid w:val="007F7929"/>
    <w:rsid w:val="00801028"/>
    <w:rsid w:val="008020CB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858"/>
    <w:rsid w:val="00821DC7"/>
    <w:rsid w:val="008222CF"/>
    <w:rsid w:val="008240CC"/>
    <w:rsid w:val="00825FA1"/>
    <w:rsid w:val="00826A0F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559"/>
    <w:rsid w:val="0084075A"/>
    <w:rsid w:val="008409CE"/>
    <w:rsid w:val="00840C08"/>
    <w:rsid w:val="008444F2"/>
    <w:rsid w:val="00844BB1"/>
    <w:rsid w:val="0084545E"/>
    <w:rsid w:val="0085019D"/>
    <w:rsid w:val="00850556"/>
    <w:rsid w:val="0085073A"/>
    <w:rsid w:val="00850C26"/>
    <w:rsid w:val="00851D53"/>
    <w:rsid w:val="00853411"/>
    <w:rsid w:val="00855C5D"/>
    <w:rsid w:val="008609BF"/>
    <w:rsid w:val="0086187A"/>
    <w:rsid w:val="00861E21"/>
    <w:rsid w:val="00863F07"/>
    <w:rsid w:val="00864326"/>
    <w:rsid w:val="008645F0"/>
    <w:rsid w:val="0086463C"/>
    <w:rsid w:val="00865C30"/>
    <w:rsid w:val="0086773F"/>
    <w:rsid w:val="00867A23"/>
    <w:rsid w:val="008717C0"/>
    <w:rsid w:val="0087397B"/>
    <w:rsid w:val="0087577D"/>
    <w:rsid w:val="00876396"/>
    <w:rsid w:val="00877D9F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05D"/>
    <w:rsid w:val="008A09FE"/>
    <w:rsid w:val="008A1625"/>
    <w:rsid w:val="008A1910"/>
    <w:rsid w:val="008A2963"/>
    <w:rsid w:val="008A2A31"/>
    <w:rsid w:val="008A3AFD"/>
    <w:rsid w:val="008A52E2"/>
    <w:rsid w:val="008A669F"/>
    <w:rsid w:val="008A6D5E"/>
    <w:rsid w:val="008A75EC"/>
    <w:rsid w:val="008B0DF1"/>
    <w:rsid w:val="008B1FA6"/>
    <w:rsid w:val="008B3016"/>
    <w:rsid w:val="008B4876"/>
    <w:rsid w:val="008B4ABB"/>
    <w:rsid w:val="008B6CA3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619F"/>
    <w:rsid w:val="008E1BB2"/>
    <w:rsid w:val="008E223F"/>
    <w:rsid w:val="008E3077"/>
    <w:rsid w:val="008E47EC"/>
    <w:rsid w:val="008E6ED8"/>
    <w:rsid w:val="008E7E7E"/>
    <w:rsid w:val="008F03D7"/>
    <w:rsid w:val="008F0444"/>
    <w:rsid w:val="008F0C11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D02"/>
    <w:rsid w:val="009064E6"/>
    <w:rsid w:val="00906A4A"/>
    <w:rsid w:val="009075AB"/>
    <w:rsid w:val="00907934"/>
    <w:rsid w:val="00910BA5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3FC5"/>
    <w:rsid w:val="00934CAF"/>
    <w:rsid w:val="0093656B"/>
    <w:rsid w:val="00937ABA"/>
    <w:rsid w:val="009412DF"/>
    <w:rsid w:val="009426AE"/>
    <w:rsid w:val="00943087"/>
    <w:rsid w:val="009459FB"/>
    <w:rsid w:val="00947090"/>
    <w:rsid w:val="00947A38"/>
    <w:rsid w:val="00947E87"/>
    <w:rsid w:val="0095058E"/>
    <w:rsid w:val="00951B91"/>
    <w:rsid w:val="00952C9C"/>
    <w:rsid w:val="00955EAC"/>
    <w:rsid w:val="009560FF"/>
    <w:rsid w:val="009570E2"/>
    <w:rsid w:val="00957910"/>
    <w:rsid w:val="00957C4B"/>
    <w:rsid w:val="009601E1"/>
    <w:rsid w:val="00962035"/>
    <w:rsid w:val="00962B93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7A3"/>
    <w:rsid w:val="00971C2A"/>
    <w:rsid w:val="00973988"/>
    <w:rsid w:val="009743A4"/>
    <w:rsid w:val="0097459B"/>
    <w:rsid w:val="0097474F"/>
    <w:rsid w:val="00977CA7"/>
    <w:rsid w:val="00980FD9"/>
    <w:rsid w:val="0098352B"/>
    <w:rsid w:val="009862C7"/>
    <w:rsid w:val="009875C2"/>
    <w:rsid w:val="00987A35"/>
    <w:rsid w:val="00990FEE"/>
    <w:rsid w:val="00992A51"/>
    <w:rsid w:val="009936E9"/>
    <w:rsid w:val="009951AB"/>
    <w:rsid w:val="00996849"/>
    <w:rsid w:val="00997B2F"/>
    <w:rsid w:val="009A0EF5"/>
    <w:rsid w:val="009A18F3"/>
    <w:rsid w:val="009A2BC9"/>
    <w:rsid w:val="009A50B5"/>
    <w:rsid w:val="009A657C"/>
    <w:rsid w:val="009A7BF9"/>
    <w:rsid w:val="009B18F0"/>
    <w:rsid w:val="009B4D5C"/>
    <w:rsid w:val="009B70F9"/>
    <w:rsid w:val="009B757E"/>
    <w:rsid w:val="009C0EC7"/>
    <w:rsid w:val="009C1786"/>
    <w:rsid w:val="009C4761"/>
    <w:rsid w:val="009C49CE"/>
    <w:rsid w:val="009C49F3"/>
    <w:rsid w:val="009C6188"/>
    <w:rsid w:val="009C6370"/>
    <w:rsid w:val="009C74D2"/>
    <w:rsid w:val="009C79BA"/>
    <w:rsid w:val="009C7ACD"/>
    <w:rsid w:val="009D0282"/>
    <w:rsid w:val="009D0A89"/>
    <w:rsid w:val="009D1503"/>
    <w:rsid w:val="009D1A93"/>
    <w:rsid w:val="009D376F"/>
    <w:rsid w:val="009D3B5C"/>
    <w:rsid w:val="009D44BB"/>
    <w:rsid w:val="009D50F4"/>
    <w:rsid w:val="009D6928"/>
    <w:rsid w:val="009D6D93"/>
    <w:rsid w:val="009D71BD"/>
    <w:rsid w:val="009D776D"/>
    <w:rsid w:val="009E0212"/>
    <w:rsid w:val="009E53BE"/>
    <w:rsid w:val="009E7236"/>
    <w:rsid w:val="009F36EB"/>
    <w:rsid w:val="009F3B91"/>
    <w:rsid w:val="009F3C7D"/>
    <w:rsid w:val="009F619A"/>
    <w:rsid w:val="009F6BD3"/>
    <w:rsid w:val="009F6CC1"/>
    <w:rsid w:val="009F73FF"/>
    <w:rsid w:val="009F794E"/>
    <w:rsid w:val="009F7B00"/>
    <w:rsid w:val="00A007DE"/>
    <w:rsid w:val="00A00AA3"/>
    <w:rsid w:val="00A00C0C"/>
    <w:rsid w:val="00A02D97"/>
    <w:rsid w:val="00A02E6C"/>
    <w:rsid w:val="00A03796"/>
    <w:rsid w:val="00A03C03"/>
    <w:rsid w:val="00A04C15"/>
    <w:rsid w:val="00A04F60"/>
    <w:rsid w:val="00A05BC1"/>
    <w:rsid w:val="00A05CB5"/>
    <w:rsid w:val="00A0631D"/>
    <w:rsid w:val="00A07831"/>
    <w:rsid w:val="00A07D74"/>
    <w:rsid w:val="00A101A7"/>
    <w:rsid w:val="00A104D6"/>
    <w:rsid w:val="00A13E13"/>
    <w:rsid w:val="00A15132"/>
    <w:rsid w:val="00A15960"/>
    <w:rsid w:val="00A15EAF"/>
    <w:rsid w:val="00A15FFE"/>
    <w:rsid w:val="00A20B11"/>
    <w:rsid w:val="00A21130"/>
    <w:rsid w:val="00A23235"/>
    <w:rsid w:val="00A23654"/>
    <w:rsid w:val="00A25CD8"/>
    <w:rsid w:val="00A269C7"/>
    <w:rsid w:val="00A26B73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4531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7655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18C6"/>
    <w:rsid w:val="00A82079"/>
    <w:rsid w:val="00A84D1F"/>
    <w:rsid w:val="00A84FE1"/>
    <w:rsid w:val="00A85551"/>
    <w:rsid w:val="00A855F5"/>
    <w:rsid w:val="00A8640C"/>
    <w:rsid w:val="00A86FE3"/>
    <w:rsid w:val="00A87035"/>
    <w:rsid w:val="00A87FE8"/>
    <w:rsid w:val="00A913F1"/>
    <w:rsid w:val="00A9153C"/>
    <w:rsid w:val="00A922AF"/>
    <w:rsid w:val="00A932E4"/>
    <w:rsid w:val="00A9377D"/>
    <w:rsid w:val="00A939DB"/>
    <w:rsid w:val="00A94C6C"/>
    <w:rsid w:val="00A94EA2"/>
    <w:rsid w:val="00A95A1C"/>
    <w:rsid w:val="00A97C98"/>
    <w:rsid w:val="00AA062E"/>
    <w:rsid w:val="00AA10F1"/>
    <w:rsid w:val="00AA130C"/>
    <w:rsid w:val="00AA6D4C"/>
    <w:rsid w:val="00AB0B03"/>
    <w:rsid w:val="00AB0B7C"/>
    <w:rsid w:val="00AB1F95"/>
    <w:rsid w:val="00AB366F"/>
    <w:rsid w:val="00AB3D40"/>
    <w:rsid w:val="00AB3FE2"/>
    <w:rsid w:val="00AB5394"/>
    <w:rsid w:val="00AB5AEB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538"/>
    <w:rsid w:val="00AD0692"/>
    <w:rsid w:val="00AD0919"/>
    <w:rsid w:val="00AD2100"/>
    <w:rsid w:val="00AD22C0"/>
    <w:rsid w:val="00AD2742"/>
    <w:rsid w:val="00AD3AC8"/>
    <w:rsid w:val="00AD7348"/>
    <w:rsid w:val="00AE024D"/>
    <w:rsid w:val="00AE162E"/>
    <w:rsid w:val="00AE428F"/>
    <w:rsid w:val="00AE57C5"/>
    <w:rsid w:val="00AE5C7B"/>
    <w:rsid w:val="00AE7EFA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4B98"/>
    <w:rsid w:val="00B07119"/>
    <w:rsid w:val="00B07595"/>
    <w:rsid w:val="00B07B76"/>
    <w:rsid w:val="00B11399"/>
    <w:rsid w:val="00B114AF"/>
    <w:rsid w:val="00B131FF"/>
    <w:rsid w:val="00B15887"/>
    <w:rsid w:val="00B15ABB"/>
    <w:rsid w:val="00B16444"/>
    <w:rsid w:val="00B1758C"/>
    <w:rsid w:val="00B17A9C"/>
    <w:rsid w:val="00B22895"/>
    <w:rsid w:val="00B22BA4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992"/>
    <w:rsid w:val="00B34C29"/>
    <w:rsid w:val="00B35264"/>
    <w:rsid w:val="00B35961"/>
    <w:rsid w:val="00B36460"/>
    <w:rsid w:val="00B36BFC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2F2"/>
    <w:rsid w:val="00B52592"/>
    <w:rsid w:val="00B55434"/>
    <w:rsid w:val="00B55883"/>
    <w:rsid w:val="00B56380"/>
    <w:rsid w:val="00B56723"/>
    <w:rsid w:val="00B56C3C"/>
    <w:rsid w:val="00B5715D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293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401B"/>
    <w:rsid w:val="00B86563"/>
    <w:rsid w:val="00B87755"/>
    <w:rsid w:val="00B8793D"/>
    <w:rsid w:val="00B90E59"/>
    <w:rsid w:val="00B91A3D"/>
    <w:rsid w:val="00B91F21"/>
    <w:rsid w:val="00B94591"/>
    <w:rsid w:val="00B947E8"/>
    <w:rsid w:val="00B94EB1"/>
    <w:rsid w:val="00B95F02"/>
    <w:rsid w:val="00B95FFB"/>
    <w:rsid w:val="00B97190"/>
    <w:rsid w:val="00BA033F"/>
    <w:rsid w:val="00BA0CB5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4004"/>
    <w:rsid w:val="00BB42ED"/>
    <w:rsid w:val="00BB4D40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5D0D"/>
    <w:rsid w:val="00BC6FA4"/>
    <w:rsid w:val="00BC7134"/>
    <w:rsid w:val="00BD170C"/>
    <w:rsid w:val="00BD394E"/>
    <w:rsid w:val="00BD5AE2"/>
    <w:rsid w:val="00BD69B5"/>
    <w:rsid w:val="00BD6B4D"/>
    <w:rsid w:val="00BD6BB8"/>
    <w:rsid w:val="00BD77D9"/>
    <w:rsid w:val="00BE246D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C4E"/>
    <w:rsid w:val="00C01FBA"/>
    <w:rsid w:val="00C02EAA"/>
    <w:rsid w:val="00C04892"/>
    <w:rsid w:val="00C06A5A"/>
    <w:rsid w:val="00C10641"/>
    <w:rsid w:val="00C1085A"/>
    <w:rsid w:val="00C12A8B"/>
    <w:rsid w:val="00C12BED"/>
    <w:rsid w:val="00C132EA"/>
    <w:rsid w:val="00C141E7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6B1"/>
    <w:rsid w:val="00C23E23"/>
    <w:rsid w:val="00C25DAB"/>
    <w:rsid w:val="00C2658F"/>
    <w:rsid w:val="00C269B0"/>
    <w:rsid w:val="00C270B1"/>
    <w:rsid w:val="00C27172"/>
    <w:rsid w:val="00C27E0E"/>
    <w:rsid w:val="00C302A3"/>
    <w:rsid w:val="00C307B7"/>
    <w:rsid w:val="00C30DA5"/>
    <w:rsid w:val="00C30FCA"/>
    <w:rsid w:val="00C32E67"/>
    <w:rsid w:val="00C34284"/>
    <w:rsid w:val="00C348C3"/>
    <w:rsid w:val="00C3520C"/>
    <w:rsid w:val="00C36379"/>
    <w:rsid w:val="00C36785"/>
    <w:rsid w:val="00C36C51"/>
    <w:rsid w:val="00C41552"/>
    <w:rsid w:val="00C415ED"/>
    <w:rsid w:val="00C427C4"/>
    <w:rsid w:val="00C42C82"/>
    <w:rsid w:val="00C42FD9"/>
    <w:rsid w:val="00C46EBE"/>
    <w:rsid w:val="00C4737C"/>
    <w:rsid w:val="00C52798"/>
    <w:rsid w:val="00C54A06"/>
    <w:rsid w:val="00C5504E"/>
    <w:rsid w:val="00C55F53"/>
    <w:rsid w:val="00C57AD5"/>
    <w:rsid w:val="00C60ABC"/>
    <w:rsid w:val="00C6165C"/>
    <w:rsid w:val="00C65E04"/>
    <w:rsid w:val="00C6696F"/>
    <w:rsid w:val="00C67B00"/>
    <w:rsid w:val="00C71361"/>
    <w:rsid w:val="00C71684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439"/>
    <w:rsid w:val="00C87773"/>
    <w:rsid w:val="00C87E82"/>
    <w:rsid w:val="00C90288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2ED6"/>
    <w:rsid w:val="00CA429D"/>
    <w:rsid w:val="00CA5764"/>
    <w:rsid w:val="00CA6EF5"/>
    <w:rsid w:val="00CB0290"/>
    <w:rsid w:val="00CB0470"/>
    <w:rsid w:val="00CB16FD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3F"/>
    <w:rsid w:val="00CC3C89"/>
    <w:rsid w:val="00CC40C4"/>
    <w:rsid w:val="00CC48CC"/>
    <w:rsid w:val="00CC492A"/>
    <w:rsid w:val="00CC5887"/>
    <w:rsid w:val="00CC6106"/>
    <w:rsid w:val="00CC7287"/>
    <w:rsid w:val="00CD020B"/>
    <w:rsid w:val="00CD02EF"/>
    <w:rsid w:val="00CD37B7"/>
    <w:rsid w:val="00CD4FCE"/>
    <w:rsid w:val="00CD5B99"/>
    <w:rsid w:val="00CD77C6"/>
    <w:rsid w:val="00CE21A6"/>
    <w:rsid w:val="00CE2C5D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45C"/>
    <w:rsid w:val="00D0189F"/>
    <w:rsid w:val="00D03A35"/>
    <w:rsid w:val="00D03F70"/>
    <w:rsid w:val="00D04385"/>
    <w:rsid w:val="00D04782"/>
    <w:rsid w:val="00D06F3A"/>
    <w:rsid w:val="00D10B18"/>
    <w:rsid w:val="00D11FF2"/>
    <w:rsid w:val="00D12D02"/>
    <w:rsid w:val="00D13F22"/>
    <w:rsid w:val="00D150FF"/>
    <w:rsid w:val="00D155DF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7648"/>
    <w:rsid w:val="00D41BA1"/>
    <w:rsid w:val="00D43173"/>
    <w:rsid w:val="00D44384"/>
    <w:rsid w:val="00D46093"/>
    <w:rsid w:val="00D46DBE"/>
    <w:rsid w:val="00D471BB"/>
    <w:rsid w:val="00D47C16"/>
    <w:rsid w:val="00D50720"/>
    <w:rsid w:val="00D508A8"/>
    <w:rsid w:val="00D51C76"/>
    <w:rsid w:val="00D52135"/>
    <w:rsid w:val="00D52D09"/>
    <w:rsid w:val="00D52F98"/>
    <w:rsid w:val="00D530D2"/>
    <w:rsid w:val="00D53ED5"/>
    <w:rsid w:val="00D542C3"/>
    <w:rsid w:val="00D542EF"/>
    <w:rsid w:val="00D5443C"/>
    <w:rsid w:val="00D54CFA"/>
    <w:rsid w:val="00D563A8"/>
    <w:rsid w:val="00D56DD3"/>
    <w:rsid w:val="00D572A0"/>
    <w:rsid w:val="00D60903"/>
    <w:rsid w:val="00D61671"/>
    <w:rsid w:val="00D61748"/>
    <w:rsid w:val="00D61A4C"/>
    <w:rsid w:val="00D61A6A"/>
    <w:rsid w:val="00D62BBE"/>
    <w:rsid w:val="00D63B9B"/>
    <w:rsid w:val="00D6520D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6548"/>
    <w:rsid w:val="00D76628"/>
    <w:rsid w:val="00D77B62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87B14"/>
    <w:rsid w:val="00D87D23"/>
    <w:rsid w:val="00D9171C"/>
    <w:rsid w:val="00D933CF"/>
    <w:rsid w:val="00D93E59"/>
    <w:rsid w:val="00D95DBF"/>
    <w:rsid w:val="00D960D0"/>
    <w:rsid w:val="00D96421"/>
    <w:rsid w:val="00D964C5"/>
    <w:rsid w:val="00D96A93"/>
    <w:rsid w:val="00D974CA"/>
    <w:rsid w:val="00D976D8"/>
    <w:rsid w:val="00DA0F0C"/>
    <w:rsid w:val="00DA381A"/>
    <w:rsid w:val="00DA42E4"/>
    <w:rsid w:val="00DA54D7"/>
    <w:rsid w:val="00DA6202"/>
    <w:rsid w:val="00DA6F85"/>
    <w:rsid w:val="00DA7315"/>
    <w:rsid w:val="00DB05B3"/>
    <w:rsid w:val="00DB3D52"/>
    <w:rsid w:val="00DB4CFB"/>
    <w:rsid w:val="00DB4D85"/>
    <w:rsid w:val="00DB5974"/>
    <w:rsid w:val="00DB6327"/>
    <w:rsid w:val="00DB6BCC"/>
    <w:rsid w:val="00DC0ED4"/>
    <w:rsid w:val="00DC566D"/>
    <w:rsid w:val="00DC69B5"/>
    <w:rsid w:val="00DC6B46"/>
    <w:rsid w:val="00DD1CB6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8D"/>
    <w:rsid w:val="00DF0BED"/>
    <w:rsid w:val="00DF0DD1"/>
    <w:rsid w:val="00DF1EB9"/>
    <w:rsid w:val="00DF4A48"/>
    <w:rsid w:val="00DF4FAC"/>
    <w:rsid w:val="00E0026A"/>
    <w:rsid w:val="00E00B69"/>
    <w:rsid w:val="00E01257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4120"/>
    <w:rsid w:val="00E159A2"/>
    <w:rsid w:val="00E1609B"/>
    <w:rsid w:val="00E1638E"/>
    <w:rsid w:val="00E1664A"/>
    <w:rsid w:val="00E172ED"/>
    <w:rsid w:val="00E17921"/>
    <w:rsid w:val="00E211CF"/>
    <w:rsid w:val="00E2179D"/>
    <w:rsid w:val="00E217C6"/>
    <w:rsid w:val="00E21C48"/>
    <w:rsid w:val="00E235D3"/>
    <w:rsid w:val="00E25A1D"/>
    <w:rsid w:val="00E25EF4"/>
    <w:rsid w:val="00E26C59"/>
    <w:rsid w:val="00E270CC"/>
    <w:rsid w:val="00E3125C"/>
    <w:rsid w:val="00E32000"/>
    <w:rsid w:val="00E32A62"/>
    <w:rsid w:val="00E32D00"/>
    <w:rsid w:val="00E34D44"/>
    <w:rsid w:val="00E35111"/>
    <w:rsid w:val="00E35697"/>
    <w:rsid w:val="00E35A43"/>
    <w:rsid w:val="00E36A58"/>
    <w:rsid w:val="00E374C3"/>
    <w:rsid w:val="00E4125C"/>
    <w:rsid w:val="00E421C6"/>
    <w:rsid w:val="00E4296F"/>
    <w:rsid w:val="00E439F0"/>
    <w:rsid w:val="00E43B69"/>
    <w:rsid w:val="00E43FE5"/>
    <w:rsid w:val="00E443EB"/>
    <w:rsid w:val="00E45906"/>
    <w:rsid w:val="00E45AD3"/>
    <w:rsid w:val="00E45EE0"/>
    <w:rsid w:val="00E4602E"/>
    <w:rsid w:val="00E460AF"/>
    <w:rsid w:val="00E46819"/>
    <w:rsid w:val="00E4683F"/>
    <w:rsid w:val="00E470CE"/>
    <w:rsid w:val="00E4776C"/>
    <w:rsid w:val="00E478B1"/>
    <w:rsid w:val="00E512E3"/>
    <w:rsid w:val="00E51396"/>
    <w:rsid w:val="00E53167"/>
    <w:rsid w:val="00E53430"/>
    <w:rsid w:val="00E56532"/>
    <w:rsid w:val="00E57E1C"/>
    <w:rsid w:val="00E6234F"/>
    <w:rsid w:val="00E63737"/>
    <w:rsid w:val="00E6405C"/>
    <w:rsid w:val="00E64CC0"/>
    <w:rsid w:val="00E70147"/>
    <w:rsid w:val="00E71D8A"/>
    <w:rsid w:val="00E72690"/>
    <w:rsid w:val="00E72CD8"/>
    <w:rsid w:val="00E747E9"/>
    <w:rsid w:val="00E75D43"/>
    <w:rsid w:val="00E760D9"/>
    <w:rsid w:val="00E776CC"/>
    <w:rsid w:val="00E8220A"/>
    <w:rsid w:val="00E84130"/>
    <w:rsid w:val="00E85161"/>
    <w:rsid w:val="00E851AA"/>
    <w:rsid w:val="00E868D5"/>
    <w:rsid w:val="00E86CF9"/>
    <w:rsid w:val="00E874AD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557"/>
    <w:rsid w:val="00EB0D69"/>
    <w:rsid w:val="00EB324C"/>
    <w:rsid w:val="00EB4307"/>
    <w:rsid w:val="00EB51D7"/>
    <w:rsid w:val="00EB5434"/>
    <w:rsid w:val="00EB5D62"/>
    <w:rsid w:val="00EC0413"/>
    <w:rsid w:val="00EC1E90"/>
    <w:rsid w:val="00EC2E0F"/>
    <w:rsid w:val="00EC391E"/>
    <w:rsid w:val="00EC4123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594"/>
    <w:rsid w:val="00ED5A93"/>
    <w:rsid w:val="00ED7C91"/>
    <w:rsid w:val="00EE0CB4"/>
    <w:rsid w:val="00EE0E63"/>
    <w:rsid w:val="00EE2351"/>
    <w:rsid w:val="00EE3201"/>
    <w:rsid w:val="00EE3508"/>
    <w:rsid w:val="00EE397F"/>
    <w:rsid w:val="00EE6110"/>
    <w:rsid w:val="00EF02FA"/>
    <w:rsid w:val="00EF1922"/>
    <w:rsid w:val="00EF36C3"/>
    <w:rsid w:val="00EF422F"/>
    <w:rsid w:val="00EF629A"/>
    <w:rsid w:val="00EF6F29"/>
    <w:rsid w:val="00F008D3"/>
    <w:rsid w:val="00F016A8"/>
    <w:rsid w:val="00F01ABC"/>
    <w:rsid w:val="00F01EBF"/>
    <w:rsid w:val="00F06259"/>
    <w:rsid w:val="00F06DF2"/>
    <w:rsid w:val="00F10595"/>
    <w:rsid w:val="00F12213"/>
    <w:rsid w:val="00F12538"/>
    <w:rsid w:val="00F14D8D"/>
    <w:rsid w:val="00F20C63"/>
    <w:rsid w:val="00F21EC7"/>
    <w:rsid w:val="00F2224E"/>
    <w:rsid w:val="00F222EB"/>
    <w:rsid w:val="00F223F4"/>
    <w:rsid w:val="00F23A80"/>
    <w:rsid w:val="00F24429"/>
    <w:rsid w:val="00F245BF"/>
    <w:rsid w:val="00F253FD"/>
    <w:rsid w:val="00F25965"/>
    <w:rsid w:val="00F25CCD"/>
    <w:rsid w:val="00F26A6B"/>
    <w:rsid w:val="00F26D77"/>
    <w:rsid w:val="00F309F6"/>
    <w:rsid w:val="00F326C8"/>
    <w:rsid w:val="00F348BC"/>
    <w:rsid w:val="00F34E0B"/>
    <w:rsid w:val="00F352E0"/>
    <w:rsid w:val="00F36D04"/>
    <w:rsid w:val="00F37021"/>
    <w:rsid w:val="00F37B7F"/>
    <w:rsid w:val="00F37DD1"/>
    <w:rsid w:val="00F40C60"/>
    <w:rsid w:val="00F412A8"/>
    <w:rsid w:val="00F427B5"/>
    <w:rsid w:val="00F42E6E"/>
    <w:rsid w:val="00F43EE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844"/>
    <w:rsid w:val="00F53B71"/>
    <w:rsid w:val="00F55DC5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15F8"/>
    <w:rsid w:val="00F7576B"/>
    <w:rsid w:val="00F75D15"/>
    <w:rsid w:val="00F76164"/>
    <w:rsid w:val="00F804FF"/>
    <w:rsid w:val="00F80B7E"/>
    <w:rsid w:val="00F80E09"/>
    <w:rsid w:val="00F810E6"/>
    <w:rsid w:val="00F81C5E"/>
    <w:rsid w:val="00F82065"/>
    <w:rsid w:val="00F8268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72C"/>
    <w:rsid w:val="00F9797C"/>
    <w:rsid w:val="00FA2E49"/>
    <w:rsid w:val="00FA3355"/>
    <w:rsid w:val="00FA3B5B"/>
    <w:rsid w:val="00FB0919"/>
    <w:rsid w:val="00FB0DBC"/>
    <w:rsid w:val="00FB1937"/>
    <w:rsid w:val="00FB223B"/>
    <w:rsid w:val="00FB2AA1"/>
    <w:rsid w:val="00FB3A9A"/>
    <w:rsid w:val="00FB45ED"/>
    <w:rsid w:val="00FB7383"/>
    <w:rsid w:val="00FC246A"/>
    <w:rsid w:val="00FC24BB"/>
    <w:rsid w:val="00FC4C2F"/>
    <w:rsid w:val="00FC4ED8"/>
    <w:rsid w:val="00FC5905"/>
    <w:rsid w:val="00FC5D15"/>
    <w:rsid w:val="00FC686F"/>
    <w:rsid w:val="00FC781F"/>
    <w:rsid w:val="00FC7AC1"/>
    <w:rsid w:val="00FC7DFE"/>
    <w:rsid w:val="00FD06F0"/>
    <w:rsid w:val="00FD0932"/>
    <w:rsid w:val="00FD0D63"/>
    <w:rsid w:val="00FD1459"/>
    <w:rsid w:val="00FD231F"/>
    <w:rsid w:val="00FD2D7B"/>
    <w:rsid w:val="00FD45C5"/>
    <w:rsid w:val="00FD6D12"/>
    <w:rsid w:val="00FD70B2"/>
    <w:rsid w:val="00FE0964"/>
    <w:rsid w:val="00FE2A03"/>
    <w:rsid w:val="00FE4A3E"/>
    <w:rsid w:val="00FE5A0C"/>
    <w:rsid w:val="00FE635F"/>
    <w:rsid w:val="00FF2328"/>
    <w:rsid w:val="00FF25B0"/>
    <w:rsid w:val="00FF2C2B"/>
    <w:rsid w:val="00FF302B"/>
    <w:rsid w:val="00FF3BC3"/>
    <w:rsid w:val="00FF3BD2"/>
    <w:rsid w:val="00FF3EBA"/>
    <w:rsid w:val="00FF5B51"/>
    <w:rsid w:val="00FF5FCA"/>
    <w:rsid w:val="00FF5FEC"/>
    <w:rsid w:val="00FF685D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30DA6819-90AD-41A5-9FAB-5B7A135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4D1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84D1F"/>
    <w:rPr>
      <w:color w:val="800080" w:themeColor="followedHyperlink"/>
      <w:u w:val="single"/>
    </w:rPr>
  </w:style>
  <w:style w:type="paragraph" w:styleId="afa">
    <w:name w:val="No Spacing"/>
    <w:rsid w:val="00D960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07005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070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/form" TargetMode="External"/><Relationship Id="rId13" Type="http://schemas.openxmlformats.org/officeDocument/2006/relationships/hyperlink" Target="consultantplus://offline/ref=0287F9BFDDF9634602CEC6C014F50EACF54498E7C5DA5A0D17ED5A59EB96BA577D554DA0B60B2EFD0B838343023AD9A447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7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0971C2B94708539BD06035C224A13ABFBD4DBF048FF081026CE26E82FD0D783367A91EqFr3I" TargetMode="External"/><Relationship Id="rId20" Type="http://schemas.openxmlformats.org/officeDocument/2006/relationships/hyperlink" Target="https://digital.midur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2/1/for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971C2B94708539BD06035C224A13ABFBC43B90F88F081026CE26E82FD0D783367A917F5CD55C0qEr0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log.ru" TargetMode="External"/><Relationship Id="rId19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log.ru" TargetMode="External"/><Relationship Id="rId14" Type="http://schemas.openxmlformats.org/officeDocument/2006/relationships/hyperlink" Target="consultantplus://offline/ref=570971C2B94708539BD07E2ED724A13ABDB14FBA048DF081026CE26E82FD0D783367A915F3C552CFB563E4432244E74CE5DB632E2675qAr6I" TargetMode="External"/><Relationship Id="rId22" Type="http://schemas.openxmlformats.org/officeDocument/2006/relationships/hyperlink" Target="https://www.gosuslugi.ru/60014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0635-B10B-484D-9AD4-2F488649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23543</Words>
  <Characters>134198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Валерия Сергеевна Силютина</cp:lastModifiedBy>
  <cp:revision>4</cp:revision>
  <cp:lastPrinted>2023-08-09T03:59:00Z</cp:lastPrinted>
  <dcterms:created xsi:type="dcterms:W3CDTF">2023-12-20T07:29:00Z</dcterms:created>
  <dcterms:modified xsi:type="dcterms:W3CDTF">2023-12-20T07:55:00Z</dcterms:modified>
</cp:coreProperties>
</file>